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3C05" w14:textId="77777777" w:rsidR="002F58CC" w:rsidRDefault="00B8764E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37634DC0" wp14:editId="29F54960">
            <wp:simplePos x="0" y="0"/>
            <wp:positionH relativeFrom="column">
              <wp:posOffset>-906780</wp:posOffset>
            </wp:positionH>
            <wp:positionV relativeFrom="paragraph">
              <wp:posOffset>635</wp:posOffset>
            </wp:positionV>
            <wp:extent cx="2051050" cy="2416175"/>
            <wp:effectExtent l="0" t="0" r="6350" b="317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62C24" w14:textId="77777777" w:rsidR="002F58CC" w:rsidRDefault="002F58CC">
      <w:pPr>
        <w:rPr>
          <w:rFonts w:ascii="Arial" w:eastAsia="Arial" w:hAnsi="Arial" w:cs="Arial"/>
        </w:rPr>
      </w:pPr>
      <w:bookmarkStart w:id="1" w:name="_30j0zll" w:colFirst="0" w:colLast="0"/>
      <w:bookmarkEnd w:id="1"/>
    </w:p>
    <w:p w14:paraId="2B3825CA" w14:textId="6DB8C870" w:rsidR="002F58CC" w:rsidRDefault="00B8764E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4725D1DB" w14:textId="170701FC" w:rsidR="00591ED7" w:rsidRDefault="00D43587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M</w:t>
      </w:r>
      <w:r w:rsidR="00591ED7">
        <w:rPr>
          <w:rFonts w:ascii="Arial" w:eastAsia="Arial" w:hAnsi="Arial" w:cs="Arial"/>
          <w:sz w:val="72"/>
          <w:szCs w:val="72"/>
        </w:rPr>
        <w:t xml:space="preserve">icrographic Surgery and </w:t>
      </w:r>
    </w:p>
    <w:p w14:paraId="240E7F84" w14:textId="50941450" w:rsidR="002F58CC" w:rsidRDefault="00591ED7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7215" behindDoc="1" locked="0" layoutInCell="1" hidden="0" allowOverlap="1" wp14:anchorId="6311F40A" wp14:editId="539A9113">
            <wp:simplePos x="0" y="0"/>
            <wp:positionH relativeFrom="margin">
              <wp:posOffset>2708275</wp:posOffset>
            </wp:positionH>
            <wp:positionV relativeFrom="margin">
              <wp:posOffset>2467610</wp:posOffset>
            </wp:positionV>
            <wp:extent cx="2980055" cy="3554095"/>
            <wp:effectExtent l="0" t="0" r="0" b="0"/>
            <wp:wrapTight wrapText="bothSides">
              <wp:wrapPolygon edited="0">
                <wp:start x="9804" y="2894"/>
                <wp:lineTo x="7180" y="8683"/>
                <wp:lineTo x="5385" y="10536"/>
                <wp:lineTo x="4418" y="10883"/>
                <wp:lineTo x="2347" y="12157"/>
                <wp:lineTo x="1795" y="13314"/>
                <wp:lineTo x="1657" y="14819"/>
                <wp:lineTo x="8147" y="16093"/>
                <wp:lineTo x="10770" y="16093"/>
                <wp:lineTo x="4004" y="16556"/>
                <wp:lineTo x="3038" y="16788"/>
                <wp:lineTo x="2623" y="18640"/>
                <wp:lineTo x="17398" y="18640"/>
                <wp:lineTo x="17812" y="16903"/>
                <wp:lineTo x="16846" y="16556"/>
                <wp:lineTo x="10770" y="16093"/>
                <wp:lineTo x="13117" y="16093"/>
                <wp:lineTo x="18641" y="14819"/>
                <wp:lineTo x="18641" y="14125"/>
                <wp:lineTo x="17950" y="12272"/>
                <wp:lineTo x="15741" y="10883"/>
                <wp:lineTo x="14774" y="10536"/>
                <wp:lineTo x="12979" y="8683"/>
                <wp:lineTo x="10356" y="2894"/>
                <wp:lineTo x="9804" y="2894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3554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72"/>
          <w:szCs w:val="72"/>
        </w:rPr>
        <w:t xml:space="preserve">Dermatologic Oncology </w:t>
      </w:r>
    </w:p>
    <w:p w14:paraId="5B3EA938" w14:textId="5EED4C46" w:rsidR="002F58CC" w:rsidRDefault="002F58CC">
      <w:pPr>
        <w:rPr>
          <w:rFonts w:ascii="Arial" w:eastAsia="Arial" w:hAnsi="Arial" w:cs="Arial"/>
        </w:rPr>
      </w:pPr>
    </w:p>
    <w:p w14:paraId="0DEEA103" w14:textId="6A527DAC" w:rsidR="002F58CC" w:rsidRDefault="002F58CC">
      <w:pPr>
        <w:rPr>
          <w:rFonts w:ascii="Arial" w:eastAsia="Arial" w:hAnsi="Arial" w:cs="Arial"/>
        </w:rPr>
      </w:pPr>
    </w:p>
    <w:p w14:paraId="16A3B780" w14:textId="77777777" w:rsidR="002F58CC" w:rsidRDefault="002F58CC">
      <w:pPr>
        <w:rPr>
          <w:rFonts w:ascii="Arial" w:eastAsia="Arial" w:hAnsi="Arial" w:cs="Arial"/>
        </w:rPr>
      </w:pPr>
    </w:p>
    <w:p w14:paraId="21C360F3" w14:textId="77777777" w:rsidR="002F58CC" w:rsidRDefault="002F58CC">
      <w:pPr>
        <w:rPr>
          <w:rFonts w:ascii="Arial" w:eastAsia="Arial" w:hAnsi="Arial" w:cs="Arial"/>
        </w:rPr>
      </w:pPr>
    </w:p>
    <w:p w14:paraId="5F6B0DA3" w14:textId="77777777" w:rsidR="002F58CC" w:rsidRDefault="002F58CC">
      <w:pPr>
        <w:rPr>
          <w:rFonts w:ascii="Arial" w:eastAsia="Arial" w:hAnsi="Arial" w:cs="Arial"/>
        </w:rPr>
      </w:pPr>
    </w:p>
    <w:p w14:paraId="28F70B5F" w14:textId="77777777" w:rsidR="002F58CC" w:rsidRDefault="002F58CC">
      <w:pPr>
        <w:rPr>
          <w:rFonts w:ascii="Arial" w:eastAsia="Arial" w:hAnsi="Arial" w:cs="Arial"/>
        </w:rPr>
      </w:pPr>
    </w:p>
    <w:p w14:paraId="287BF73B" w14:textId="77777777" w:rsidR="002F58CC" w:rsidRDefault="002F58CC">
      <w:pPr>
        <w:rPr>
          <w:rFonts w:ascii="Arial" w:eastAsia="Arial" w:hAnsi="Arial" w:cs="Arial"/>
        </w:rPr>
      </w:pPr>
    </w:p>
    <w:p w14:paraId="36C8635B" w14:textId="77777777" w:rsidR="002F58CC" w:rsidRDefault="002F58CC">
      <w:pPr>
        <w:rPr>
          <w:rFonts w:ascii="Arial" w:eastAsia="Arial" w:hAnsi="Arial" w:cs="Arial"/>
        </w:rPr>
      </w:pPr>
    </w:p>
    <w:p w14:paraId="40987A7E" w14:textId="77777777" w:rsidR="002F58CC" w:rsidRDefault="002F58CC">
      <w:pPr>
        <w:rPr>
          <w:rFonts w:ascii="Arial" w:eastAsia="Arial" w:hAnsi="Arial" w:cs="Arial"/>
        </w:rPr>
      </w:pPr>
    </w:p>
    <w:p w14:paraId="34A004D9" w14:textId="77777777" w:rsidR="002F58CC" w:rsidRDefault="002F58CC">
      <w:pPr>
        <w:rPr>
          <w:rFonts w:ascii="Arial" w:eastAsia="Arial" w:hAnsi="Arial" w:cs="Arial"/>
        </w:rPr>
      </w:pPr>
    </w:p>
    <w:p w14:paraId="79E6C0D6" w14:textId="77777777" w:rsidR="002F58CC" w:rsidRDefault="002F58CC">
      <w:pPr>
        <w:rPr>
          <w:rFonts w:ascii="Arial" w:eastAsia="Arial" w:hAnsi="Arial" w:cs="Arial"/>
        </w:rPr>
      </w:pPr>
    </w:p>
    <w:p w14:paraId="364FBB13" w14:textId="77777777" w:rsidR="00591ED7" w:rsidRDefault="00591ED7">
      <w:pPr>
        <w:jc w:val="center"/>
        <w:rPr>
          <w:rFonts w:ascii="Arial" w:eastAsia="Arial" w:hAnsi="Arial" w:cs="Arial"/>
        </w:rPr>
      </w:pPr>
    </w:p>
    <w:p w14:paraId="2F1728B4" w14:textId="0D0DAAE8" w:rsidR="002F58CC" w:rsidRDefault="00F73EE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</w:t>
      </w:r>
      <w:r w:rsidR="00174FED">
        <w:rPr>
          <w:rFonts w:ascii="Arial" w:eastAsia="Arial" w:hAnsi="Arial" w:cs="Arial"/>
        </w:rPr>
        <w:t xml:space="preserve">y </w:t>
      </w:r>
      <w:r w:rsidR="00591ED7">
        <w:rPr>
          <w:rFonts w:ascii="Arial" w:eastAsia="Arial" w:hAnsi="Arial" w:cs="Arial"/>
        </w:rPr>
        <w:t>2021</w:t>
      </w:r>
    </w:p>
    <w:p w14:paraId="6D349E3A" w14:textId="77777777" w:rsidR="00FF361E" w:rsidRDefault="00FF361E">
      <w:pPr>
        <w:jc w:val="center"/>
        <w:rPr>
          <w:rFonts w:ascii="Arial" w:eastAsia="Arial" w:hAnsi="Arial" w:cs="Arial"/>
        </w:rPr>
      </w:pPr>
    </w:p>
    <w:p w14:paraId="43D5164C" w14:textId="77777777" w:rsidR="00F73EE2" w:rsidRPr="002C0206" w:rsidRDefault="00F73EE2" w:rsidP="00F73EE2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t>TABLE OF CONTENTS</w:t>
      </w:r>
    </w:p>
    <w:p w14:paraId="60C540D7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0A557324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0B2EE94C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Mohs Surgery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</w:p>
    <w:p w14:paraId="21B8CB73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Reconstruction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6</w:t>
      </w:r>
    </w:p>
    <w:p w14:paraId="4961AF27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Mohs Histopathology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8</w:t>
      </w:r>
    </w:p>
    <w:p w14:paraId="438943BC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 xml:space="preserve">Diagnosis and </w:t>
      </w:r>
      <w:r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F73EE2">
        <w:rPr>
          <w:rFonts w:ascii="Arial" w:eastAsia="Times New Roman" w:hAnsi="Arial" w:cs="Arial"/>
          <w:color w:val="000000"/>
          <w:sz w:val="20"/>
          <w:szCs w:val="20"/>
        </w:rPr>
        <w:t>anagement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10</w:t>
      </w:r>
    </w:p>
    <w:p w14:paraId="03F8519A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12</w:t>
      </w:r>
    </w:p>
    <w:p w14:paraId="685F2D4D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Micrographic Surgery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2659D132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Cutaneous Oncology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5EBB260E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15</w:t>
      </w:r>
    </w:p>
    <w:p w14:paraId="4CAFDE72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Patient Safety and Quality Improvement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11F5A2D1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System Navigation for Patient-Centered Care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773F8E1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571F981E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Accreditation, Compliance, and Quality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721BA291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24</w:t>
      </w:r>
    </w:p>
    <w:p w14:paraId="2938958E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7ACE2C3E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5284478D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37B9BDF8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6BB9B373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30</w:t>
      </w:r>
    </w:p>
    <w:p w14:paraId="4E26333F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Self-Awareness and Help-Seeking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2A88C417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34</w:t>
      </w:r>
    </w:p>
    <w:p w14:paraId="5BD775C7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73CE41CF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4ABF9F54" w14:textId="77777777" w:rsidR="00F73EE2" w:rsidRPr="00F73EE2" w:rsidRDefault="00F73EE2" w:rsidP="00F73EE2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73EE2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F73EE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40</w:t>
      </w:r>
    </w:p>
    <w:p w14:paraId="3450408B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Mapping Milestones 1.0 to 2.0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42</w:t>
      </w:r>
    </w:p>
    <w:p w14:paraId="05C8E4F9" w14:textId="77777777" w:rsidR="00F73EE2" w:rsidRPr="002C0206" w:rsidRDefault="00F73EE2" w:rsidP="00F73EE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43</w:t>
      </w:r>
    </w:p>
    <w:p w14:paraId="0714F1E8" w14:textId="7BBC47E2" w:rsidR="002F58CC" w:rsidRDefault="002F58CC">
      <w:pPr>
        <w:rPr>
          <w:rFonts w:ascii="Arial" w:eastAsia="Arial" w:hAnsi="Arial" w:cs="Arial"/>
        </w:rPr>
      </w:pPr>
    </w:p>
    <w:p w14:paraId="011EB346" w14:textId="11D035D0" w:rsidR="00FF361E" w:rsidRDefault="00FF361E">
      <w:pPr>
        <w:rPr>
          <w:rFonts w:ascii="Arial" w:eastAsia="Arial" w:hAnsi="Arial" w:cs="Arial"/>
        </w:rPr>
      </w:pPr>
    </w:p>
    <w:p w14:paraId="7BAD1492" w14:textId="39FB3098" w:rsidR="00FF361E" w:rsidRDefault="00FF361E">
      <w:pPr>
        <w:rPr>
          <w:rFonts w:ascii="Arial" w:eastAsia="Arial" w:hAnsi="Arial" w:cs="Arial"/>
        </w:rPr>
      </w:pPr>
    </w:p>
    <w:p w14:paraId="748409B6" w14:textId="0F252EAD" w:rsidR="00FF361E" w:rsidRDefault="00FF361E">
      <w:pPr>
        <w:rPr>
          <w:rFonts w:ascii="Arial" w:eastAsia="Arial" w:hAnsi="Arial" w:cs="Arial"/>
        </w:rPr>
      </w:pPr>
    </w:p>
    <w:p w14:paraId="5B3F7463" w14:textId="5D6A062A" w:rsidR="00FF361E" w:rsidRPr="00591ED7" w:rsidRDefault="00FF361E" w:rsidP="00FF361E">
      <w:pPr>
        <w:jc w:val="center"/>
        <w:rPr>
          <w:rFonts w:ascii="Arial" w:hAnsi="Arial" w:cs="Arial"/>
          <w:b/>
        </w:rPr>
      </w:pPr>
      <w:r w:rsidRPr="00591ED7">
        <w:rPr>
          <w:rFonts w:ascii="Arial" w:hAnsi="Arial" w:cs="Arial"/>
          <w:b/>
        </w:rPr>
        <w:t>Milestones Supplemental Guide</w:t>
      </w:r>
    </w:p>
    <w:p w14:paraId="2C60D66E" w14:textId="77777777" w:rsidR="00FF361E" w:rsidRPr="00191C2B" w:rsidRDefault="00FF361E" w:rsidP="00FF361E">
      <w:pPr>
        <w:ind w:left="-5"/>
        <w:rPr>
          <w:rFonts w:ascii="Arial" w:hAnsi="Arial" w:cs="Arial"/>
        </w:rPr>
      </w:pPr>
    </w:p>
    <w:p w14:paraId="1A0EF2FC" w14:textId="7A6DFF8E" w:rsidR="00FF361E" w:rsidRPr="00191C2B" w:rsidRDefault="00FF361E" w:rsidP="00FF361E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591ED7">
        <w:rPr>
          <w:rFonts w:ascii="Arial" w:hAnsi="Arial" w:cs="Arial"/>
        </w:rPr>
        <w:t>Micrographic Surgery and Dermatologic Oncology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4A8C69CA" w14:textId="77777777" w:rsidR="00FF361E" w:rsidRPr="00191C2B" w:rsidRDefault="00FF361E" w:rsidP="00FF361E">
      <w:pPr>
        <w:ind w:left="-5"/>
        <w:rPr>
          <w:rFonts w:ascii="Arial" w:hAnsi="Arial" w:cs="Arial"/>
        </w:rPr>
      </w:pPr>
    </w:p>
    <w:p w14:paraId="07C345B9" w14:textId="77777777" w:rsidR="00FF361E" w:rsidRPr="00191C2B" w:rsidRDefault="00FF361E" w:rsidP="00FF361E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 w:rsidRPr="00191C2B">
        <w:rPr>
          <w:rFonts w:ascii="Arial" w:hAnsi="Arial" w:cs="Arial"/>
        </w:rPr>
        <w:t>subcompetency</w:t>
      </w:r>
      <w:proofErr w:type="spellEnd"/>
      <w:r w:rsidRPr="00191C2B">
        <w:rPr>
          <w:rFonts w:ascii="Arial" w:hAnsi="Arial" w:cs="Arial"/>
        </w:rPr>
        <w:t>, references, and other useful information.</w:t>
      </w:r>
    </w:p>
    <w:p w14:paraId="69568DCA" w14:textId="77777777" w:rsidR="00FF361E" w:rsidRPr="00191C2B" w:rsidRDefault="00FF361E" w:rsidP="00FF361E">
      <w:pPr>
        <w:ind w:left="-5"/>
        <w:rPr>
          <w:rFonts w:ascii="Arial" w:hAnsi="Arial" w:cs="Arial"/>
        </w:rPr>
      </w:pPr>
    </w:p>
    <w:p w14:paraId="388A7871" w14:textId="74966EBC" w:rsidR="00FF361E" w:rsidRDefault="00FF361E" w:rsidP="00FF361E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4A232413" w14:textId="412BB775" w:rsidR="008E4068" w:rsidRDefault="008E4068" w:rsidP="00FF361E">
      <w:pPr>
        <w:spacing w:line="256" w:lineRule="auto"/>
        <w:rPr>
          <w:rFonts w:ascii="Arial" w:hAnsi="Arial" w:cs="Arial"/>
        </w:rPr>
      </w:pPr>
    </w:p>
    <w:p w14:paraId="4529D314" w14:textId="766C4A0C" w:rsidR="008E4068" w:rsidRDefault="008E4068" w:rsidP="008E4068">
      <w:pPr>
        <w:rPr>
          <w:rFonts w:ascii="Arial" w:hAnsi="Arial" w:cs="Arial"/>
        </w:rPr>
      </w:pPr>
      <w:r w:rsidRPr="00E65D9E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E65D9E">
          <w:rPr>
            <w:rStyle w:val="Hyperlink"/>
            <w:rFonts w:ascii="Arial" w:hAnsi="Arial" w:cs="Arial"/>
          </w:rPr>
          <w:t>Resources</w:t>
        </w:r>
      </w:hyperlink>
      <w:r w:rsidRPr="00E65D9E">
        <w:rPr>
          <w:rFonts w:ascii="Arial" w:hAnsi="Arial" w:cs="Arial"/>
        </w:rPr>
        <w:t xml:space="preserve"> page of the Milestones section of the ACGME website.</w:t>
      </w:r>
    </w:p>
    <w:p w14:paraId="207C4A69" w14:textId="72F733E6" w:rsidR="00FF361E" w:rsidRDefault="00FF361E">
      <w:pPr>
        <w:rPr>
          <w:rFonts w:ascii="Arial" w:eastAsia="Arial" w:hAnsi="Arial" w:cs="Arial"/>
        </w:rPr>
      </w:pPr>
    </w:p>
    <w:p w14:paraId="108F04E8" w14:textId="59BBDF9E" w:rsidR="00FF361E" w:rsidRDefault="00FF361E">
      <w:pPr>
        <w:rPr>
          <w:rFonts w:ascii="Arial" w:eastAsia="Arial" w:hAnsi="Arial" w:cs="Arial"/>
        </w:rPr>
      </w:pPr>
    </w:p>
    <w:p w14:paraId="39A3A58B" w14:textId="56128C74" w:rsidR="00FF361E" w:rsidRDefault="00FF361E">
      <w:pPr>
        <w:rPr>
          <w:rFonts w:ascii="Arial" w:eastAsia="Arial" w:hAnsi="Arial" w:cs="Arial"/>
        </w:rPr>
      </w:pPr>
    </w:p>
    <w:p w14:paraId="20A31882" w14:textId="2BEFE8F4" w:rsidR="00FF361E" w:rsidRDefault="00FF361E">
      <w:pPr>
        <w:rPr>
          <w:rFonts w:ascii="Arial" w:eastAsia="Arial" w:hAnsi="Arial" w:cs="Arial"/>
        </w:rPr>
      </w:pPr>
    </w:p>
    <w:p w14:paraId="2DC8952F" w14:textId="030FFCED" w:rsidR="00FF361E" w:rsidRDefault="00FF361E">
      <w:pPr>
        <w:rPr>
          <w:rFonts w:ascii="Arial" w:eastAsia="Arial" w:hAnsi="Arial" w:cs="Arial"/>
        </w:rPr>
      </w:pPr>
    </w:p>
    <w:p w14:paraId="1766C334" w14:textId="5C5B50B9" w:rsidR="00FF361E" w:rsidRDefault="00FF361E">
      <w:pPr>
        <w:rPr>
          <w:rFonts w:ascii="Arial" w:eastAsia="Arial" w:hAnsi="Arial" w:cs="Arial"/>
        </w:rPr>
      </w:pPr>
    </w:p>
    <w:p w14:paraId="3634A7D8" w14:textId="1D17CCC2" w:rsidR="00FF361E" w:rsidRDefault="00FF361E">
      <w:pPr>
        <w:rPr>
          <w:rFonts w:ascii="Arial" w:eastAsia="Arial" w:hAnsi="Arial" w:cs="Arial"/>
        </w:rPr>
      </w:pPr>
    </w:p>
    <w:p w14:paraId="3516E64D" w14:textId="4A8DD7D0" w:rsidR="00FF361E" w:rsidRDefault="00FF361E">
      <w:pPr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B42675" w:rsidRPr="00035229" w14:paraId="40C6D81F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9910AFA" w14:textId="28244550" w:rsidR="002F58CC" w:rsidRPr="00035229" w:rsidRDefault="00B8764E" w:rsidP="003E04C5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 xml:space="preserve">Patient Care 1: </w:t>
            </w:r>
            <w:r w:rsidR="00F8354A" w:rsidRPr="00035229">
              <w:rPr>
                <w:rFonts w:ascii="Arial" w:eastAsia="Arial" w:hAnsi="Arial" w:cs="Arial"/>
                <w:b/>
              </w:rPr>
              <w:t xml:space="preserve">Mohs Surgery </w:t>
            </w:r>
          </w:p>
          <w:p w14:paraId="5C5EED6A" w14:textId="3350961E" w:rsidR="00EF479B" w:rsidRPr="00035229" w:rsidRDefault="00B8764E" w:rsidP="003E04C5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DF05C0" w:rsidRPr="00035229">
              <w:rPr>
                <w:rFonts w:ascii="Arial" w:eastAsia="Arial" w:hAnsi="Arial" w:cs="Arial"/>
              </w:rPr>
              <w:t>T</w:t>
            </w:r>
            <w:r w:rsidR="00C10A65" w:rsidRPr="00035229">
              <w:rPr>
                <w:rFonts w:ascii="Arial" w:eastAsia="Arial" w:hAnsi="Arial" w:cs="Arial"/>
              </w:rPr>
              <w:t xml:space="preserve">o demonstrate comprehension of </w:t>
            </w:r>
            <w:r w:rsidR="00C41454" w:rsidRPr="00035229">
              <w:rPr>
                <w:rFonts w:ascii="Arial" w:eastAsia="Arial" w:hAnsi="Arial" w:cs="Arial"/>
              </w:rPr>
              <w:t>treatment options f</w:t>
            </w:r>
            <w:r w:rsidR="003506F5">
              <w:rPr>
                <w:rFonts w:ascii="Arial" w:eastAsia="Arial" w:hAnsi="Arial" w:cs="Arial"/>
              </w:rPr>
              <w:t>or</w:t>
            </w:r>
            <w:r w:rsidR="00C41454" w:rsidRPr="00035229">
              <w:rPr>
                <w:rFonts w:ascii="Arial" w:eastAsia="Arial" w:hAnsi="Arial" w:cs="Arial"/>
              </w:rPr>
              <w:t xml:space="preserve"> skin cancer</w:t>
            </w:r>
            <w:r w:rsidR="00701469" w:rsidRPr="00035229">
              <w:rPr>
                <w:rFonts w:ascii="Arial" w:eastAsia="Arial" w:hAnsi="Arial" w:cs="Arial"/>
              </w:rPr>
              <w:t>, to select</w:t>
            </w:r>
            <w:r w:rsidR="002A3514" w:rsidRPr="00035229">
              <w:rPr>
                <w:rFonts w:ascii="Arial" w:eastAsia="Arial" w:hAnsi="Arial" w:cs="Arial"/>
              </w:rPr>
              <w:t xml:space="preserve"> </w:t>
            </w:r>
            <w:r w:rsidR="007809D7" w:rsidRPr="00035229">
              <w:rPr>
                <w:rFonts w:ascii="Arial" w:eastAsia="Arial" w:hAnsi="Arial" w:cs="Arial"/>
              </w:rPr>
              <w:t xml:space="preserve">appropriate </w:t>
            </w:r>
            <w:r w:rsidR="0077540A" w:rsidRPr="00035229">
              <w:rPr>
                <w:rFonts w:ascii="Arial" w:eastAsia="Arial" w:hAnsi="Arial" w:cs="Arial"/>
              </w:rPr>
              <w:t>patient</w:t>
            </w:r>
            <w:r w:rsidR="003506F5">
              <w:rPr>
                <w:rFonts w:ascii="Arial" w:eastAsia="Arial" w:hAnsi="Arial" w:cs="Arial"/>
              </w:rPr>
              <w:t xml:space="preserve"> candidates </w:t>
            </w:r>
            <w:r w:rsidR="0077540A" w:rsidRPr="00035229">
              <w:rPr>
                <w:rFonts w:ascii="Arial" w:eastAsia="Arial" w:hAnsi="Arial" w:cs="Arial"/>
              </w:rPr>
              <w:t>for Mohs surgery</w:t>
            </w:r>
            <w:r w:rsidR="00F20001" w:rsidRPr="00035229">
              <w:rPr>
                <w:rFonts w:ascii="Arial" w:eastAsia="Arial" w:hAnsi="Arial" w:cs="Arial"/>
              </w:rPr>
              <w:t>, and</w:t>
            </w:r>
            <w:r w:rsidR="00C41454" w:rsidRPr="00035229">
              <w:rPr>
                <w:rFonts w:ascii="Arial" w:eastAsia="Arial" w:hAnsi="Arial" w:cs="Arial"/>
              </w:rPr>
              <w:t xml:space="preserve"> </w:t>
            </w:r>
            <w:r w:rsidR="003506F5">
              <w:rPr>
                <w:rFonts w:ascii="Arial" w:eastAsia="Arial" w:hAnsi="Arial" w:cs="Arial"/>
              </w:rPr>
              <w:t xml:space="preserve">to </w:t>
            </w:r>
            <w:r w:rsidR="00C41454" w:rsidRPr="00035229">
              <w:rPr>
                <w:rFonts w:ascii="Arial" w:eastAsia="Arial" w:hAnsi="Arial" w:cs="Arial"/>
              </w:rPr>
              <w:t>execute the procedure</w:t>
            </w:r>
            <w:r w:rsidR="00ED46B1" w:rsidRPr="00035229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B00FE" w:rsidRPr="00035229" w14:paraId="6F1F85D7" w14:textId="77777777">
        <w:tc>
          <w:tcPr>
            <w:tcW w:w="4950" w:type="dxa"/>
            <w:shd w:val="clear" w:color="auto" w:fill="FAC090"/>
          </w:tcPr>
          <w:p w14:paraId="275DE438" w14:textId="77777777" w:rsidR="002F58CC" w:rsidRPr="00035229" w:rsidRDefault="00B8764E" w:rsidP="003E04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80912B5" w14:textId="77777777" w:rsidR="002F58CC" w:rsidRPr="00035229" w:rsidRDefault="00B8764E" w:rsidP="003E04C5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2790C4FA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535F20" w14:textId="77777777" w:rsidR="00A00DA7" w:rsidRPr="00A00DA7" w:rsidRDefault="00B8764E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Identifies appropriate use criteria for selecting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cases</w:t>
            </w:r>
            <w:proofErr w:type="gramEnd"/>
          </w:p>
          <w:p w14:paraId="1B754324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C9D80DC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Identifies steps and instrumentation used in Mohs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surgery</w:t>
            </w:r>
            <w:proofErr w:type="gramEnd"/>
          </w:p>
          <w:p w14:paraId="41656E62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B48862F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9D2F3A8" w14:textId="74F68829" w:rsidR="002F58CC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Draws a map for the first layer of Mohs surgery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33D37E" w14:textId="6FD36EC4" w:rsidR="00587157" w:rsidRPr="00035229" w:rsidRDefault="00596308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Describes relevant zones under </w:t>
            </w:r>
            <w:proofErr w:type="gramStart"/>
            <w:r w:rsidR="00591ED7">
              <w:rPr>
                <w:rFonts w:ascii="Arial" w:hAnsi="Arial" w:cs="Arial"/>
              </w:rPr>
              <w:t>appropriate</w:t>
            </w:r>
            <w:r w:rsidR="0090352F">
              <w:rPr>
                <w:rFonts w:ascii="Arial" w:hAnsi="Arial" w:cs="Arial"/>
              </w:rPr>
              <w:t>-</w:t>
            </w:r>
            <w:r w:rsidR="00591ED7">
              <w:rPr>
                <w:rFonts w:ascii="Arial" w:hAnsi="Arial" w:cs="Arial"/>
              </w:rPr>
              <w:t>use</w:t>
            </w:r>
            <w:proofErr w:type="gramEnd"/>
            <w:r w:rsidR="00591ED7">
              <w:rPr>
                <w:rFonts w:ascii="Arial" w:hAnsi="Arial" w:cs="Arial"/>
              </w:rPr>
              <w:t xml:space="preserve"> criteria</w:t>
            </w:r>
            <w:r w:rsidRPr="00035229">
              <w:rPr>
                <w:rFonts w:ascii="Arial" w:hAnsi="Arial" w:cs="Arial"/>
              </w:rPr>
              <w:t xml:space="preserve"> </w:t>
            </w:r>
          </w:p>
          <w:p w14:paraId="777FA931" w14:textId="77777777" w:rsidR="00587157" w:rsidRPr="00035229" w:rsidRDefault="00587157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DAA61E8" w14:textId="77777777" w:rsidR="00587157" w:rsidRPr="00035229" w:rsidRDefault="00587157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1171C7" w14:textId="77777777" w:rsidR="00587157" w:rsidRPr="00035229" w:rsidRDefault="00592A2A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</w:t>
            </w:r>
            <w:r w:rsidR="006D7BEB" w:rsidRPr="00035229">
              <w:rPr>
                <w:rFonts w:ascii="Arial" w:hAnsi="Arial" w:cs="Arial"/>
              </w:rPr>
              <w:t>tissue</w:t>
            </w:r>
            <w:r w:rsidR="00CB7EC8" w:rsidRPr="00035229">
              <w:rPr>
                <w:rFonts w:ascii="Arial" w:hAnsi="Arial" w:cs="Arial"/>
              </w:rPr>
              <w:t xml:space="preserve"> forceps, scalpel, </w:t>
            </w:r>
            <w:r w:rsidR="008E7BC4" w:rsidRPr="00035229">
              <w:rPr>
                <w:rFonts w:ascii="Arial" w:hAnsi="Arial" w:cs="Arial"/>
              </w:rPr>
              <w:t xml:space="preserve">and </w:t>
            </w:r>
            <w:r w:rsidR="0096646A" w:rsidRPr="00035229">
              <w:rPr>
                <w:rFonts w:ascii="Arial" w:hAnsi="Arial" w:cs="Arial"/>
              </w:rPr>
              <w:t>tissue scissors</w:t>
            </w:r>
            <w:r w:rsidR="006D7BEB" w:rsidRPr="00035229">
              <w:rPr>
                <w:rFonts w:ascii="Arial" w:hAnsi="Arial" w:cs="Arial"/>
              </w:rPr>
              <w:t xml:space="preserve"> </w:t>
            </w:r>
            <w:r w:rsidR="0084229F" w:rsidRPr="00035229">
              <w:rPr>
                <w:rFonts w:ascii="Arial" w:hAnsi="Arial" w:cs="Arial"/>
              </w:rPr>
              <w:t>as instruments included in the</w:t>
            </w:r>
            <w:r w:rsidRPr="00035229">
              <w:rPr>
                <w:rFonts w:ascii="Arial" w:hAnsi="Arial" w:cs="Arial"/>
              </w:rPr>
              <w:t xml:space="preserve"> Mohs </w:t>
            </w:r>
            <w:proofErr w:type="gramStart"/>
            <w:r w:rsidRPr="00035229">
              <w:rPr>
                <w:rFonts w:ascii="Arial" w:hAnsi="Arial" w:cs="Arial"/>
              </w:rPr>
              <w:t>tray</w:t>
            </w:r>
            <w:proofErr w:type="gramEnd"/>
          </w:p>
          <w:p w14:paraId="576A5512" w14:textId="2EFD6537" w:rsidR="00587157" w:rsidRPr="00035229" w:rsidRDefault="00E66E7F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Identifies biopsy site</w:t>
            </w:r>
            <w:r w:rsidR="00520891" w:rsidRPr="00035229">
              <w:rPr>
                <w:rFonts w:ascii="Arial" w:hAnsi="Arial" w:cs="Arial"/>
              </w:rPr>
              <w:t xml:space="preserve"> and describes the steps needed to perform Mohs </w:t>
            </w:r>
            <w:proofErr w:type="gramStart"/>
            <w:r w:rsidR="00520891" w:rsidRPr="00035229">
              <w:rPr>
                <w:rFonts w:ascii="Arial" w:hAnsi="Arial" w:cs="Arial"/>
              </w:rPr>
              <w:t>surgery</w:t>
            </w:r>
            <w:proofErr w:type="gramEnd"/>
            <w:r w:rsidRPr="00035229">
              <w:rPr>
                <w:rFonts w:ascii="Arial" w:hAnsi="Arial" w:cs="Arial"/>
              </w:rPr>
              <w:t xml:space="preserve"> </w:t>
            </w:r>
          </w:p>
          <w:p w14:paraId="4CCF9386" w14:textId="77777777" w:rsidR="00587157" w:rsidRPr="00035229" w:rsidRDefault="00587157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7C5BA81" w14:textId="254E6D9B" w:rsidR="00844B58" w:rsidRPr="00035229" w:rsidRDefault="00304E70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Accurately d</w:t>
            </w:r>
            <w:r w:rsidR="008328DF" w:rsidRPr="00035229">
              <w:rPr>
                <w:rFonts w:ascii="Arial" w:hAnsi="Arial" w:cs="Arial"/>
              </w:rPr>
              <w:t xml:space="preserve">raws circle and appropriate hashmarks </w:t>
            </w:r>
            <w:r w:rsidRPr="00035229">
              <w:rPr>
                <w:rFonts w:ascii="Arial" w:hAnsi="Arial" w:cs="Arial"/>
              </w:rPr>
              <w:t xml:space="preserve">on the Mohs map </w:t>
            </w:r>
          </w:p>
        </w:tc>
      </w:tr>
      <w:tr w:rsidR="006B00FE" w:rsidRPr="00035229" w14:paraId="36099779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0CA2D3" w14:textId="4AE96CA0" w:rsidR="00A00DA7" w:rsidRPr="00A00DA7" w:rsidRDefault="00B8764E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Evaluates patients </w:t>
            </w:r>
            <w:r w:rsidR="00D529AA">
              <w:rPr>
                <w:rFonts w:ascii="Arial" w:eastAsia="Arial" w:hAnsi="Arial" w:cs="Arial"/>
                <w:i/>
                <w:iCs/>
              </w:rPr>
              <w:t>according to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 appropriate use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criteria</w:t>
            </w:r>
            <w:proofErr w:type="gramEnd"/>
          </w:p>
          <w:p w14:paraId="56CF430E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3DC2253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Performs first and subsequent layers of Mohs surgery of low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complexity</w:t>
            </w:r>
            <w:proofErr w:type="gramEnd"/>
          </w:p>
          <w:p w14:paraId="51DBD6BB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2E77AD3" w14:textId="79C9AD94" w:rsidR="002F58CC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Maintains orientation of tissue on a two-dimensional surface for low-complexity specimens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8271E2" w14:textId="5321CF96" w:rsidR="00C62B63" w:rsidRPr="00035229" w:rsidRDefault="007F2800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Determines appropriateness of Mohs for </w:t>
            </w:r>
            <w:r w:rsidR="0097766E" w:rsidRPr="00035229">
              <w:rPr>
                <w:rFonts w:ascii="Arial" w:hAnsi="Arial" w:cs="Arial"/>
              </w:rPr>
              <w:t xml:space="preserve">a focal squamous cell carcinoma </w:t>
            </w:r>
            <w:r w:rsidR="007F5D72" w:rsidRPr="00035229">
              <w:rPr>
                <w:rFonts w:ascii="Arial" w:hAnsi="Arial" w:cs="Arial"/>
              </w:rPr>
              <w:t>in</w:t>
            </w:r>
            <w:r w:rsidR="007F5D72">
              <w:rPr>
                <w:rFonts w:ascii="Arial" w:hAnsi="Arial" w:cs="Arial"/>
              </w:rPr>
              <w:t xml:space="preserve"> </w:t>
            </w:r>
            <w:r w:rsidR="007F5D72" w:rsidRPr="00035229">
              <w:rPr>
                <w:rFonts w:ascii="Arial" w:hAnsi="Arial" w:cs="Arial"/>
              </w:rPr>
              <w:t xml:space="preserve">situ </w:t>
            </w:r>
            <w:r w:rsidR="00F216BC" w:rsidRPr="00035229">
              <w:rPr>
                <w:rFonts w:ascii="Arial" w:hAnsi="Arial" w:cs="Arial"/>
              </w:rPr>
              <w:t>arising in an</w:t>
            </w:r>
            <w:r w:rsidR="00C11ED8" w:rsidRPr="00035229">
              <w:rPr>
                <w:rFonts w:ascii="Arial" w:hAnsi="Arial" w:cs="Arial"/>
              </w:rPr>
              <w:t xml:space="preserve"> </w:t>
            </w:r>
            <w:r w:rsidR="0034300E" w:rsidRPr="00035229">
              <w:rPr>
                <w:rFonts w:ascii="Arial" w:hAnsi="Arial" w:cs="Arial"/>
              </w:rPr>
              <w:t>actinic</w:t>
            </w:r>
            <w:r w:rsidR="00C11ED8" w:rsidRPr="00035229">
              <w:rPr>
                <w:rFonts w:ascii="Arial" w:hAnsi="Arial" w:cs="Arial"/>
              </w:rPr>
              <w:t xml:space="preserve"> </w:t>
            </w:r>
            <w:r w:rsidR="000E57B0" w:rsidRPr="00035229">
              <w:rPr>
                <w:rFonts w:ascii="Arial" w:hAnsi="Arial" w:cs="Arial"/>
              </w:rPr>
              <w:t xml:space="preserve">keratosis </w:t>
            </w:r>
          </w:p>
          <w:p w14:paraId="608C056C" w14:textId="77777777" w:rsidR="00C62B63" w:rsidRPr="00035229" w:rsidRDefault="00C62B63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923A9FB" w14:textId="6D57E8D4" w:rsidR="00C1214A" w:rsidRPr="00035229" w:rsidRDefault="00726EDF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Mohs for a </w:t>
            </w:r>
            <w:r w:rsidR="00C1214A" w:rsidRPr="00035229">
              <w:rPr>
                <w:rFonts w:ascii="Arial" w:hAnsi="Arial" w:cs="Arial"/>
              </w:rPr>
              <w:t xml:space="preserve">nodular </w:t>
            </w:r>
            <w:r w:rsidRPr="00035229">
              <w:rPr>
                <w:rFonts w:ascii="Arial" w:hAnsi="Arial" w:cs="Arial"/>
              </w:rPr>
              <w:t xml:space="preserve">basal cell carcinoma on the </w:t>
            </w:r>
            <w:proofErr w:type="gramStart"/>
            <w:r w:rsidRPr="00035229">
              <w:rPr>
                <w:rFonts w:ascii="Arial" w:hAnsi="Arial" w:cs="Arial"/>
              </w:rPr>
              <w:t>cheek</w:t>
            </w:r>
            <w:proofErr w:type="gramEnd"/>
            <w:r w:rsidRPr="00035229">
              <w:rPr>
                <w:rFonts w:ascii="Arial" w:hAnsi="Arial" w:cs="Arial"/>
              </w:rPr>
              <w:t xml:space="preserve"> </w:t>
            </w:r>
          </w:p>
          <w:p w14:paraId="2143831C" w14:textId="0356CC51" w:rsidR="00C1214A" w:rsidRPr="00035229" w:rsidRDefault="00C1214A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00FE" w:rsidRPr="00035229" w14:paraId="514CAB9F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A16CD6" w14:textId="77F90459" w:rsidR="00A00DA7" w:rsidRPr="00A00DA7" w:rsidRDefault="00B8764E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Considers alternative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treatments</w:t>
            </w:r>
            <w:proofErr w:type="gramEnd"/>
          </w:p>
          <w:p w14:paraId="22D91946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DAB4980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F2FA0BF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Performs first and subsequent layers of Mohs surgery of moderate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complexity</w:t>
            </w:r>
            <w:proofErr w:type="gramEnd"/>
          </w:p>
          <w:p w14:paraId="513692EE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F48836E" w14:textId="6D07120D" w:rsidR="002F58CC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Maintains orientation of tissue on three-dimensional surface for moderate-complexity specimens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8F0189" w14:textId="77777777" w:rsidR="00C62B63" w:rsidRPr="00035229" w:rsidRDefault="00796849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Decides to use a hedgehog inhibitor instead of Mohs for a </w:t>
            </w:r>
            <w:r w:rsidR="006A7619" w:rsidRPr="00035229">
              <w:rPr>
                <w:rFonts w:ascii="Arial" w:hAnsi="Arial" w:cs="Arial"/>
              </w:rPr>
              <w:t xml:space="preserve">basal cell </w:t>
            </w:r>
            <w:r w:rsidR="00603A58" w:rsidRPr="00035229">
              <w:rPr>
                <w:rFonts w:ascii="Arial" w:hAnsi="Arial" w:cs="Arial"/>
              </w:rPr>
              <w:t xml:space="preserve">nevus </w:t>
            </w:r>
            <w:proofErr w:type="gramStart"/>
            <w:r w:rsidR="00603A58" w:rsidRPr="00035229">
              <w:rPr>
                <w:rFonts w:ascii="Arial" w:hAnsi="Arial" w:cs="Arial"/>
              </w:rPr>
              <w:t>patient</w:t>
            </w:r>
            <w:proofErr w:type="gramEnd"/>
            <w:r w:rsidR="00603A58" w:rsidRPr="00035229">
              <w:rPr>
                <w:rFonts w:ascii="Arial" w:hAnsi="Arial" w:cs="Arial"/>
              </w:rPr>
              <w:t xml:space="preserve"> </w:t>
            </w:r>
          </w:p>
          <w:p w14:paraId="53CF7A0C" w14:textId="77777777" w:rsidR="00C62B63" w:rsidRPr="00035229" w:rsidRDefault="00E36A05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Elects </w:t>
            </w:r>
            <w:r w:rsidR="00D16D68" w:rsidRPr="00035229">
              <w:rPr>
                <w:rFonts w:ascii="Arial" w:hAnsi="Arial" w:cs="Arial"/>
              </w:rPr>
              <w:t>a non-surgical</w:t>
            </w:r>
            <w:r w:rsidR="007E7F96" w:rsidRPr="00035229">
              <w:rPr>
                <w:rFonts w:ascii="Arial" w:hAnsi="Arial" w:cs="Arial"/>
              </w:rPr>
              <w:t xml:space="preserve"> therapy in an elderly </w:t>
            </w:r>
            <w:proofErr w:type="gramStart"/>
            <w:r w:rsidR="007E7F96" w:rsidRPr="00035229">
              <w:rPr>
                <w:rFonts w:ascii="Arial" w:hAnsi="Arial" w:cs="Arial"/>
              </w:rPr>
              <w:t>patient</w:t>
            </w:r>
            <w:proofErr w:type="gramEnd"/>
            <w:r w:rsidR="007E7F96" w:rsidRPr="00035229">
              <w:rPr>
                <w:rFonts w:ascii="Arial" w:hAnsi="Arial" w:cs="Arial"/>
              </w:rPr>
              <w:t xml:space="preserve"> </w:t>
            </w:r>
          </w:p>
          <w:p w14:paraId="292A562D" w14:textId="77777777" w:rsidR="00C62B63" w:rsidRPr="00035229" w:rsidRDefault="00C62B63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E715EFD" w14:textId="257C8A5E" w:rsidR="00C62B63" w:rsidRPr="00035229" w:rsidRDefault="00C94497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all three stages of Mohs surgery for basal cell carcinoma of the nasal </w:t>
            </w:r>
            <w:proofErr w:type="gramStart"/>
            <w:r w:rsidRPr="00035229">
              <w:rPr>
                <w:rFonts w:ascii="Arial" w:hAnsi="Arial" w:cs="Arial"/>
              </w:rPr>
              <w:t>tip</w:t>
            </w:r>
            <w:proofErr w:type="gramEnd"/>
          </w:p>
          <w:p w14:paraId="35D4FAB0" w14:textId="4D9FD186" w:rsidR="00C62B63" w:rsidRPr="00035229" w:rsidRDefault="00C62B63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735CE7C" w14:textId="77777777" w:rsidR="00C62B63" w:rsidRPr="00035229" w:rsidRDefault="00C62B63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983D343" w14:textId="33B3A944" w:rsidR="00D16D68" w:rsidRPr="00035229" w:rsidRDefault="00BB5F91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Mohs surgery for basal cell carcinoma of the </w:t>
            </w:r>
            <w:proofErr w:type="spellStart"/>
            <w:r w:rsidR="00060451" w:rsidRPr="00035229">
              <w:rPr>
                <w:rFonts w:ascii="Arial" w:hAnsi="Arial" w:cs="Arial"/>
              </w:rPr>
              <w:t>conchal</w:t>
            </w:r>
            <w:proofErr w:type="spellEnd"/>
            <w:r w:rsidR="00060451" w:rsidRPr="00035229">
              <w:rPr>
                <w:rFonts w:ascii="Arial" w:hAnsi="Arial" w:cs="Arial"/>
              </w:rPr>
              <w:t xml:space="preserve"> bowl</w:t>
            </w:r>
          </w:p>
        </w:tc>
      </w:tr>
      <w:tr w:rsidR="006B00FE" w:rsidRPr="00035229" w14:paraId="555CA22F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4B8B5E" w14:textId="0B9A0B8A" w:rsidR="00A00DA7" w:rsidRPr="00A00DA7" w:rsidRDefault="00B8764E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>Counsels patients and</w:t>
            </w:r>
            <w:r w:rsidR="00D529AA">
              <w:rPr>
                <w:rFonts w:ascii="Arial" w:eastAsia="Arial" w:hAnsi="Arial" w:cs="Arial"/>
                <w:i/>
                <w:iCs/>
              </w:rPr>
              <w:t xml:space="preserve"> their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 famil</w:t>
            </w:r>
            <w:r w:rsidR="00D529AA">
              <w:rPr>
                <w:rFonts w:ascii="Arial" w:eastAsia="Arial" w:hAnsi="Arial" w:cs="Arial"/>
                <w:i/>
                <w:iCs/>
              </w:rPr>
              <w:t xml:space="preserve">ies on the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>breadth of treatment options</w:t>
            </w:r>
          </w:p>
          <w:p w14:paraId="772E4C5E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634AD55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lastRenderedPageBreak/>
              <w:t xml:space="preserve">Performs first and subsequent layers of Mohs surgery of high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complexity</w:t>
            </w:r>
            <w:proofErr w:type="gramEnd"/>
          </w:p>
          <w:p w14:paraId="6DEA6108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39950DD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3ACA0F4" w14:textId="0C147B61" w:rsidR="002F58CC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Consistently maintains orientation of tissue for high-complexity specimens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2D6FE2" w14:textId="14F59154" w:rsidR="00C62B63" w:rsidRPr="00035229" w:rsidRDefault="005824D1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lastRenderedPageBreak/>
              <w:t xml:space="preserve">Discusses </w:t>
            </w:r>
            <w:r w:rsidR="00F31091" w:rsidRPr="00035229">
              <w:rPr>
                <w:rFonts w:ascii="Arial" w:hAnsi="Arial" w:cs="Arial"/>
              </w:rPr>
              <w:t>options with a 90</w:t>
            </w:r>
            <w:r w:rsidR="00591ED7">
              <w:rPr>
                <w:rFonts w:ascii="Arial" w:hAnsi="Arial" w:cs="Arial"/>
              </w:rPr>
              <w:t>-year-old</w:t>
            </w:r>
            <w:r w:rsidR="00F31091" w:rsidRPr="00035229">
              <w:rPr>
                <w:rFonts w:ascii="Arial" w:hAnsi="Arial" w:cs="Arial"/>
              </w:rPr>
              <w:t xml:space="preserve"> female and family regarding treatment of multipl</w:t>
            </w:r>
            <w:r w:rsidR="003506F5">
              <w:rPr>
                <w:rFonts w:ascii="Arial" w:hAnsi="Arial" w:cs="Arial"/>
              </w:rPr>
              <w:t>e</w:t>
            </w:r>
            <w:r w:rsidR="00F31091" w:rsidRPr="00035229">
              <w:rPr>
                <w:rFonts w:ascii="Arial" w:hAnsi="Arial" w:cs="Arial"/>
              </w:rPr>
              <w:t xml:space="preserve"> recurring bleeding basal cell </w:t>
            </w:r>
            <w:r w:rsidR="00774CEA" w:rsidRPr="00035229">
              <w:rPr>
                <w:rFonts w:ascii="Arial" w:hAnsi="Arial" w:cs="Arial"/>
              </w:rPr>
              <w:t xml:space="preserve">carcinoma on the nasal </w:t>
            </w:r>
            <w:proofErr w:type="gramStart"/>
            <w:r w:rsidR="00774CEA" w:rsidRPr="00035229">
              <w:rPr>
                <w:rFonts w:ascii="Arial" w:hAnsi="Arial" w:cs="Arial"/>
              </w:rPr>
              <w:t>tip</w:t>
            </w:r>
            <w:proofErr w:type="gramEnd"/>
            <w:r w:rsidR="00774CEA" w:rsidRPr="00035229">
              <w:rPr>
                <w:rFonts w:ascii="Arial" w:hAnsi="Arial" w:cs="Arial"/>
              </w:rPr>
              <w:t xml:space="preserve"> </w:t>
            </w:r>
          </w:p>
          <w:p w14:paraId="6311D8C7" w14:textId="77777777" w:rsidR="00C62B63" w:rsidRPr="00035229" w:rsidRDefault="00C62B63" w:rsidP="003E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1889A14" w14:textId="77777777" w:rsidR="00C62B63" w:rsidRPr="00035229" w:rsidRDefault="00E20897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Perf</w:t>
            </w:r>
            <w:r w:rsidR="008779F3" w:rsidRPr="00035229">
              <w:rPr>
                <w:rFonts w:ascii="Arial" w:hAnsi="Arial" w:cs="Arial"/>
              </w:rPr>
              <w:t xml:space="preserve">orms Mohs surgery for </w:t>
            </w:r>
            <w:r w:rsidR="00CB4C9E" w:rsidRPr="00035229">
              <w:rPr>
                <w:rFonts w:ascii="Arial" w:hAnsi="Arial" w:cs="Arial"/>
              </w:rPr>
              <w:t xml:space="preserve">sebaceous </w:t>
            </w:r>
            <w:r w:rsidR="008779F3" w:rsidRPr="00035229">
              <w:rPr>
                <w:rFonts w:ascii="Arial" w:hAnsi="Arial" w:cs="Arial"/>
              </w:rPr>
              <w:t xml:space="preserve">carcinoma of the eyelid </w:t>
            </w:r>
            <w:proofErr w:type="gramStart"/>
            <w:r w:rsidR="008779F3" w:rsidRPr="00035229">
              <w:rPr>
                <w:rFonts w:ascii="Arial" w:hAnsi="Arial" w:cs="Arial"/>
              </w:rPr>
              <w:t>margin</w:t>
            </w:r>
            <w:proofErr w:type="gramEnd"/>
            <w:r w:rsidR="008779F3" w:rsidRPr="00035229">
              <w:rPr>
                <w:rFonts w:ascii="Arial" w:hAnsi="Arial" w:cs="Arial"/>
              </w:rPr>
              <w:t xml:space="preserve"> </w:t>
            </w:r>
          </w:p>
          <w:p w14:paraId="108BAABD" w14:textId="5ACAB275" w:rsidR="00C62B63" w:rsidRDefault="00C62B63" w:rsidP="003E04C5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2D2D0EAB" w14:textId="77777777" w:rsidR="00591ED7" w:rsidRPr="00035229" w:rsidRDefault="00591ED7" w:rsidP="003E04C5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11FA9617" w14:textId="5921D459" w:rsidR="008D56D2" w:rsidRPr="00035229" w:rsidRDefault="00833494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Maintains tissue orientation for all three stages including nasal cartilage </w:t>
            </w:r>
            <w:r w:rsidR="00FB5DC7" w:rsidRPr="00035229">
              <w:rPr>
                <w:rFonts w:ascii="Arial" w:hAnsi="Arial" w:cs="Arial"/>
              </w:rPr>
              <w:t>and nasal mucosa through and through defects</w:t>
            </w:r>
          </w:p>
        </w:tc>
      </w:tr>
      <w:tr w:rsidR="006B00FE" w:rsidRPr="00035229" w14:paraId="1CFAF24D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C6B6E5" w14:textId="597A82C1" w:rsidR="002F58CC" w:rsidRPr="00035229" w:rsidRDefault="00B8764E" w:rsidP="003E04C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>Performs Mohs surgery for extremely complex cases or special sites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92AA7C2" w14:textId="77777777" w:rsidR="00C62B63" w:rsidRPr="00035229" w:rsidRDefault="00DA7DA9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Mohs surgery for </w:t>
            </w:r>
            <w:r w:rsidR="00526E2F" w:rsidRPr="00035229">
              <w:rPr>
                <w:rFonts w:ascii="Arial" w:hAnsi="Arial" w:cs="Arial"/>
              </w:rPr>
              <w:t xml:space="preserve">a multiply recurrent </w:t>
            </w:r>
            <w:r w:rsidR="007C3AD4" w:rsidRPr="00035229">
              <w:rPr>
                <w:rFonts w:ascii="Arial" w:hAnsi="Arial" w:cs="Arial"/>
              </w:rPr>
              <w:t>squamous</w:t>
            </w:r>
            <w:r w:rsidR="00526E2F" w:rsidRPr="00035229">
              <w:rPr>
                <w:rFonts w:ascii="Arial" w:hAnsi="Arial" w:cs="Arial"/>
              </w:rPr>
              <w:t xml:space="preserve"> cell carcinoma </w:t>
            </w:r>
            <w:r w:rsidR="00453FC5" w:rsidRPr="00035229">
              <w:rPr>
                <w:rFonts w:ascii="Arial" w:hAnsi="Arial" w:cs="Arial"/>
              </w:rPr>
              <w:t xml:space="preserve">involving </w:t>
            </w:r>
            <w:proofErr w:type="gramStart"/>
            <w:r w:rsidR="00453FC5" w:rsidRPr="00035229">
              <w:rPr>
                <w:rFonts w:ascii="Arial" w:hAnsi="Arial" w:cs="Arial"/>
              </w:rPr>
              <w:t>bone</w:t>
            </w:r>
            <w:proofErr w:type="gramEnd"/>
          </w:p>
          <w:p w14:paraId="2B635685" w14:textId="69BC558B" w:rsidR="006178C9" w:rsidRPr="00035229" w:rsidRDefault="00904A34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Mohs surgery </w:t>
            </w:r>
            <w:r w:rsidR="00B056F5" w:rsidRPr="00035229">
              <w:rPr>
                <w:rFonts w:ascii="Arial" w:hAnsi="Arial" w:cs="Arial"/>
              </w:rPr>
              <w:t xml:space="preserve">for a basal cell carcinoma </w:t>
            </w:r>
            <w:r w:rsidR="00256093" w:rsidRPr="00035229">
              <w:rPr>
                <w:rFonts w:ascii="Arial" w:hAnsi="Arial" w:cs="Arial"/>
              </w:rPr>
              <w:t>down the</w:t>
            </w:r>
            <w:r w:rsidR="00B056F5" w:rsidRPr="00035229">
              <w:rPr>
                <w:rFonts w:ascii="Arial" w:hAnsi="Arial" w:cs="Arial"/>
              </w:rPr>
              <w:t xml:space="preserve"> external auditory canal </w:t>
            </w:r>
          </w:p>
        </w:tc>
      </w:tr>
      <w:tr w:rsidR="006B00FE" w:rsidRPr="00035229" w14:paraId="0B896C60" w14:textId="77777777">
        <w:tc>
          <w:tcPr>
            <w:tcW w:w="4950" w:type="dxa"/>
            <w:shd w:val="clear" w:color="auto" w:fill="FFD965"/>
          </w:tcPr>
          <w:p w14:paraId="622E4079" w14:textId="77777777" w:rsidR="002F58CC" w:rsidRPr="00035229" w:rsidRDefault="00B8764E" w:rsidP="003E04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041E7F6" w14:textId="77777777" w:rsidR="00C62B63" w:rsidRPr="00035229" w:rsidRDefault="00C62B63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Chart review </w:t>
            </w:r>
          </w:p>
          <w:p w14:paraId="0BB0F85A" w14:textId="3F7C57D2" w:rsidR="00C62B63" w:rsidRPr="00035229" w:rsidRDefault="008D4E75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Direct observation </w:t>
            </w:r>
          </w:p>
          <w:p w14:paraId="24AFFE07" w14:textId="77777777" w:rsidR="00C62B63" w:rsidRPr="00035229" w:rsidRDefault="00C62B63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Evaluations </w:t>
            </w:r>
          </w:p>
          <w:p w14:paraId="42179910" w14:textId="77777777" w:rsidR="00C62B63" w:rsidRPr="00035229" w:rsidRDefault="00C8744D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Multisource feedback</w:t>
            </w:r>
          </w:p>
          <w:p w14:paraId="38D98328" w14:textId="377EF5B9" w:rsidR="00DE3001" w:rsidRPr="00035229" w:rsidRDefault="000A7D63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Procedure logs</w:t>
            </w:r>
          </w:p>
        </w:tc>
      </w:tr>
      <w:tr w:rsidR="006B00FE" w:rsidRPr="00035229" w14:paraId="2A3F1859" w14:textId="77777777">
        <w:tc>
          <w:tcPr>
            <w:tcW w:w="4950" w:type="dxa"/>
            <w:shd w:val="clear" w:color="auto" w:fill="8DB3E2"/>
          </w:tcPr>
          <w:p w14:paraId="320F665C" w14:textId="77777777" w:rsidR="002F58CC" w:rsidRPr="00035229" w:rsidRDefault="00B8764E" w:rsidP="003E04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3D695D7" w14:textId="239CC731" w:rsidR="002F58CC" w:rsidRPr="00035229" w:rsidRDefault="002F58CC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359D94F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195CD7F" w14:textId="77777777" w:rsidR="002F58CC" w:rsidRPr="00591ED7" w:rsidRDefault="00B8764E" w:rsidP="003E04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91ED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5237197" w14:textId="2DB8FB32" w:rsidR="004E2A63" w:rsidRPr="00591ED7" w:rsidRDefault="004E2A63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91ED7">
              <w:rPr>
                <w:rFonts w:ascii="Arial" w:hAnsi="Arial" w:cs="Arial"/>
              </w:rPr>
              <w:t xml:space="preserve">American Academy of Dermatology (AAD). Clinical Guidelines. </w:t>
            </w:r>
            <w:hyperlink r:id="rId14" w:history="1">
              <w:r w:rsidRPr="00591ED7">
                <w:rPr>
                  <w:rStyle w:val="Hyperlink"/>
                  <w:rFonts w:ascii="Arial" w:hAnsi="Arial" w:cs="Arial"/>
                </w:rPr>
                <w:t>https://www.aad.org/member/clinical-quality/guidelines#</w:t>
              </w:r>
            </w:hyperlink>
            <w:r w:rsidRPr="00591ED7">
              <w:rPr>
                <w:rFonts w:ascii="Arial" w:hAnsi="Arial" w:cs="Arial"/>
              </w:rPr>
              <w:t>. 2020.</w:t>
            </w:r>
          </w:p>
          <w:p w14:paraId="2C1879F7" w14:textId="77777777" w:rsidR="00C52B65" w:rsidRPr="00591ED7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91ED7">
              <w:rPr>
                <w:rFonts w:ascii="Arial" w:hAnsi="Arial" w:cs="Arial"/>
              </w:rPr>
              <w:t xml:space="preserve">Appropriate use criteria </w:t>
            </w:r>
          </w:p>
          <w:p w14:paraId="2C897A44" w14:textId="535467F3" w:rsidR="00C52B65" w:rsidRPr="00591ED7" w:rsidRDefault="00C52B65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91ED7">
              <w:rPr>
                <w:rFonts w:ascii="Arial" w:hAnsi="Arial" w:cs="Arial"/>
              </w:rPr>
              <w:t xml:space="preserve">American College of Mohs Surgery. Bibliography. </w:t>
            </w:r>
            <w:hyperlink r:id="rId15" w:history="1">
              <w:r w:rsidRPr="00591ED7">
                <w:rPr>
                  <w:rStyle w:val="Hyperlink"/>
                  <w:rFonts w:ascii="Arial" w:hAnsi="Arial" w:cs="Arial"/>
                </w:rPr>
                <w:t>https://acms.execinc.com/edibo/Login?ReturnUrl=https%3A%2F%2Fwww.mohscollege.org%2Fforms%2Fbibliography.php&amp;LoginMessage=You%20must%20be%20a%20member%20to%20view%20this%20page</w:t>
              </w:r>
            </w:hyperlink>
            <w:r w:rsidRPr="00591ED7">
              <w:rPr>
                <w:rFonts w:ascii="Arial" w:hAnsi="Arial" w:cs="Arial"/>
              </w:rPr>
              <w:t>.. 2020.</w:t>
            </w:r>
          </w:p>
          <w:p w14:paraId="3A1C465B" w14:textId="53751C09" w:rsidR="00C62B63" w:rsidRPr="00591ED7" w:rsidRDefault="00900D8C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91ED7">
              <w:rPr>
                <w:rFonts w:ascii="Arial" w:hAnsi="Arial" w:cs="Arial"/>
              </w:rPr>
              <w:t>A</w:t>
            </w:r>
            <w:r w:rsidR="00591ED7" w:rsidRPr="00591ED7">
              <w:rPr>
                <w:rFonts w:ascii="Arial" w:hAnsi="Arial" w:cs="Arial"/>
              </w:rPr>
              <w:t xml:space="preserve">merican </w:t>
            </w:r>
            <w:r w:rsidRPr="00591ED7">
              <w:rPr>
                <w:rFonts w:ascii="Arial" w:hAnsi="Arial" w:cs="Arial"/>
              </w:rPr>
              <w:t>S</w:t>
            </w:r>
            <w:r w:rsidR="00591ED7" w:rsidRPr="00591ED7">
              <w:rPr>
                <w:rFonts w:ascii="Arial" w:hAnsi="Arial" w:cs="Arial"/>
              </w:rPr>
              <w:t>ociety for Dermatologic Surgery</w:t>
            </w:r>
            <w:r w:rsidR="003D3A24" w:rsidRPr="00591ED7">
              <w:rPr>
                <w:rFonts w:ascii="Arial" w:hAnsi="Arial" w:cs="Arial"/>
              </w:rPr>
              <w:t xml:space="preserve"> Bibliography </w:t>
            </w:r>
            <w:hyperlink r:id="rId16" w:history="1">
              <w:r w:rsidR="00591ED7" w:rsidRPr="00591ED7">
                <w:rPr>
                  <w:rStyle w:val="Hyperlink"/>
                  <w:rFonts w:ascii="Arial" w:hAnsi="Arial" w:cs="Arial"/>
                </w:rPr>
                <w:t>https://www.asds.net/</w:t>
              </w:r>
            </w:hyperlink>
            <w:r w:rsidR="00591ED7" w:rsidRPr="00591ED7">
              <w:rPr>
                <w:rFonts w:ascii="Arial" w:hAnsi="Arial" w:cs="Arial"/>
              </w:rPr>
              <w:t xml:space="preserve"> 2020.</w:t>
            </w:r>
          </w:p>
          <w:p w14:paraId="19F77F98" w14:textId="6DF4D284" w:rsidR="00C62B63" w:rsidRPr="00591ED7" w:rsidRDefault="00813792" w:rsidP="003E0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91ED7">
              <w:rPr>
                <w:rFonts w:ascii="Arial" w:hAnsi="Arial" w:cs="Arial"/>
              </w:rPr>
              <w:t>Mohs College Curriculum</w:t>
            </w:r>
            <w:r w:rsidR="00BB5202" w:rsidRPr="00591ED7">
              <w:rPr>
                <w:rFonts w:ascii="Arial" w:hAnsi="Arial" w:cs="Arial"/>
              </w:rPr>
              <w:t>.</w:t>
            </w:r>
            <w:r w:rsidRPr="00591ED7">
              <w:rPr>
                <w:rFonts w:ascii="Arial" w:hAnsi="Arial" w:cs="Arial"/>
              </w:rPr>
              <w:t xml:space="preserve"> </w:t>
            </w:r>
            <w:hyperlink r:id="rId17" w:history="1">
              <w:r w:rsidR="00BB5202" w:rsidRPr="00591ED7">
                <w:rPr>
                  <w:rStyle w:val="Hyperlink"/>
                  <w:rFonts w:ascii="Arial" w:hAnsi="Arial" w:cs="Arial"/>
                </w:rPr>
                <w:t>https://www.mohscollege.org/sisrb/ACMSCoreCurriculum.pdf</w:t>
              </w:r>
            </w:hyperlink>
            <w:r w:rsidR="00BB5202" w:rsidRPr="00591ED7">
              <w:rPr>
                <w:rFonts w:ascii="Arial" w:hAnsi="Arial" w:cs="Arial"/>
              </w:rPr>
              <w:t>. 2020.</w:t>
            </w:r>
            <w:r w:rsidR="00B9392D" w:rsidRPr="00591ED7">
              <w:rPr>
                <w:rFonts w:ascii="Arial" w:hAnsi="Arial" w:cs="Arial"/>
              </w:rPr>
              <w:t xml:space="preserve"> </w:t>
            </w:r>
          </w:p>
          <w:p w14:paraId="0FF7EF22" w14:textId="6F255713" w:rsidR="00250FD5" w:rsidRPr="00591ED7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91ED7">
              <w:rPr>
                <w:rFonts w:ascii="Arial" w:hAnsi="Arial" w:cs="Arial"/>
              </w:rPr>
              <w:t xml:space="preserve">National Comprehensive Cancer Network (NCCN). NCCN Guidelines. </w:t>
            </w:r>
            <w:hyperlink r:id="rId18" w:history="1">
              <w:r w:rsidRPr="00591ED7">
                <w:rPr>
                  <w:rStyle w:val="Hyperlink"/>
                  <w:rFonts w:ascii="Arial" w:hAnsi="Arial" w:cs="Arial"/>
                </w:rPr>
                <w:t>https://www.nccn.org/professionals/physician_gls/default.aspx</w:t>
              </w:r>
            </w:hyperlink>
            <w:r w:rsidRPr="00591ED7">
              <w:rPr>
                <w:rFonts w:ascii="Arial" w:hAnsi="Arial" w:cs="Arial"/>
              </w:rPr>
              <w:t>. 2020.</w:t>
            </w:r>
          </w:p>
        </w:tc>
      </w:tr>
    </w:tbl>
    <w:p w14:paraId="79678DC1" w14:textId="4C793F0C" w:rsidR="007C4C95" w:rsidRDefault="007C4C95">
      <w:pPr>
        <w:rPr>
          <w:rFonts w:ascii="Arial" w:eastAsia="Arial" w:hAnsi="Arial" w:cs="Arial"/>
        </w:rPr>
      </w:pPr>
    </w:p>
    <w:p w14:paraId="6274842D" w14:textId="77777777" w:rsidR="007C4C95" w:rsidRDefault="007C4C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B42675" w:rsidRPr="00035229" w14:paraId="69B3C402" w14:textId="77777777" w:rsidTr="6F475B2B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AFFA3DE" w14:textId="25F9E31F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9F13C6" w:rsidRPr="00035229">
              <w:rPr>
                <w:rFonts w:ascii="Arial" w:eastAsia="Arial" w:hAnsi="Arial" w:cs="Arial"/>
                <w:b/>
              </w:rPr>
              <w:t>2</w:t>
            </w:r>
            <w:r w:rsidRPr="00035229">
              <w:rPr>
                <w:rFonts w:ascii="Arial" w:eastAsia="Arial" w:hAnsi="Arial" w:cs="Arial"/>
                <w:b/>
              </w:rPr>
              <w:t xml:space="preserve">: </w:t>
            </w:r>
            <w:r w:rsidR="009F13C6" w:rsidRPr="00035229">
              <w:rPr>
                <w:rFonts w:ascii="Arial" w:eastAsia="Arial" w:hAnsi="Arial" w:cs="Arial"/>
                <w:b/>
              </w:rPr>
              <w:t xml:space="preserve">Reconstruction </w:t>
            </w:r>
          </w:p>
          <w:p w14:paraId="2C3E363E" w14:textId="2BD4F3FF" w:rsidR="007C4C95" w:rsidRPr="00035229" w:rsidRDefault="007C4C95" w:rsidP="00DB2637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  <w:b/>
                <w:bCs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67A1455E" w:rsidRPr="00035229">
              <w:rPr>
                <w:rFonts w:ascii="Arial" w:eastAsia="Arial" w:hAnsi="Arial" w:cs="Arial"/>
              </w:rPr>
              <w:t>To demonstrate ability to design and per</w:t>
            </w:r>
            <w:r w:rsidR="7F8D4083" w:rsidRPr="00035229">
              <w:rPr>
                <w:rFonts w:ascii="Arial" w:eastAsia="Arial" w:hAnsi="Arial" w:cs="Arial"/>
              </w:rPr>
              <w:t xml:space="preserve">form a variety of reconstructive techniques to repair defects while optimizing cosmesis and minimizing </w:t>
            </w:r>
            <w:r w:rsidR="43BF82F3" w:rsidRPr="00035229">
              <w:rPr>
                <w:rFonts w:ascii="Arial" w:eastAsia="Arial" w:hAnsi="Arial" w:cs="Arial"/>
              </w:rPr>
              <w:t>surgical comp</w:t>
            </w:r>
            <w:r w:rsidR="7F8D4083" w:rsidRPr="00035229">
              <w:rPr>
                <w:rFonts w:ascii="Arial" w:eastAsia="Arial" w:hAnsi="Arial" w:cs="Arial"/>
              </w:rPr>
              <w:t>lications</w:t>
            </w:r>
          </w:p>
        </w:tc>
      </w:tr>
      <w:tr w:rsidR="006B00FE" w:rsidRPr="00035229" w14:paraId="2DBE93E1" w14:textId="77777777" w:rsidTr="6F475B2B">
        <w:tc>
          <w:tcPr>
            <w:tcW w:w="4950" w:type="dxa"/>
            <w:shd w:val="clear" w:color="auto" w:fill="FAC090"/>
          </w:tcPr>
          <w:p w14:paraId="3073789D" w14:textId="77777777" w:rsidR="007C4C95" w:rsidRPr="00035229" w:rsidRDefault="007C4C95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8E6EA7D" w14:textId="77777777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0582C55A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3C0242" w14:textId="77777777" w:rsidR="00A00DA7" w:rsidRPr="00A00DA7" w:rsidRDefault="00ED5340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Identifies categories of reconstruction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options</w:t>
            </w:r>
            <w:proofErr w:type="gramEnd"/>
          </w:p>
          <w:p w14:paraId="7E006291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FD25015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Performs linear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closures</w:t>
            </w:r>
            <w:proofErr w:type="gramEnd"/>
          </w:p>
          <w:p w14:paraId="725715C2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C82F10C" w14:textId="7931E3BC" w:rsidR="00ED5340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Manages complications from linear closures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05EFC7" w14:textId="17376044" w:rsidR="00C62B63" w:rsidRPr="00035229" w:rsidRDefault="5C15B59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Discusses </w:t>
            </w:r>
            <w:r w:rsidR="599165BE" w:rsidRPr="00035229">
              <w:rPr>
                <w:rFonts w:ascii="Arial" w:hAnsi="Arial" w:cs="Arial"/>
              </w:rPr>
              <w:t xml:space="preserve">reconstructive options including second </w:t>
            </w:r>
            <w:r w:rsidR="1971EB6A" w:rsidRPr="00035229">
              <w:rPr>
                <w:rFonts w:ascii="Arial" w:hAnsi="Arial" w:cs="Arial"/>
              </w:rPr>
              <w:t>intent,</w:t>
            </w:r>
            <w:r w:rsidR="599165BE" w:rsidRPr="00035229">
              <w:rPr>
                <w:rFonts w:ascii="Arial" w:hAnsi="Arial" w:cs="Arial"/>
              </w:rPr>
              <w:t xml:space="preserve"> primary closure</w:t>
            </w:r>
            <w:r w:rsidR="542E2AB7" w:rsidRPr="00035229">
              <w:rPr>
                <w:rFonts w:ascii="Arial" w:hAnsi="Arial" w:cs="Arial"/>
              </w:rPr>
              <w:t xml:space="preserve">, flaps, and skin </w:t>
            </w:r>
            <w:proofErr w:type="gramStart"/>
            <w:r w:rsidR="542E2AB7" w:rsidRPr="00035229">
              <w:rPr>
                <w:rFonts w:ascii="Arial" w:hAnsi="Arial" w:cs="Arial"/>
              </w:rPr>
              <w:t>grafts</w:t>
            </w:r>
            <w:proofErr w:type="gramEnd"/>
          </w:p>
          <w:p w14:paraId="4274D483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79ECE48" w14:textId="77777777" w:rsidR="00C62B63" w:rsidRPr="00035229" w:rsidRDefault="5C15B59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P</w:t>
            </w:r>
            <w:r w:rsidR="02F134C2" w:rsidRPr="00035229">
              <w:rPr>
                <w:rFonts w:ascii="Arial" w:hAnsi="Arial" w:cs="Arial"/>
              </w:rPr>
              <w:t xml:space="preserve">erforms </w:t>
            </w:r>
            <w:r w:rsidR="72936EB0" w:rsidRPr="00035229">
              <w:rPr>
                <w:rFonts w:ascii="Arial" w:hAnsi="Arial" w:cs="Arial"/>
              </w:rPr>
              <w:t>primary</w:t>
            </w:r>
            <w:r w:rsidR="02F134C2" w:rsidRPr="00035229">
              <w:rPr>
                <w:rFonts w:ascii="Arial" w:hAnsi="Arial" w:cs="Arial"/>
              </w:rPr>
              <w:t xml:space="preserve"> closure</w:t>
            </w:r>
            <w:r w:rsidR="77E08DBD" w:rsidRPr="00035229">
              <w:rPr>
                <w:rFonts w:ascii="Arial" w:hAnsi="Arial" w:cs="Arial"/>
              </w:rPr>
              <w:t xml:space="preserve"> of a defect on the </w:t>
            </w:r>
            <w:proofErr w:type="gramStart"/>
            <w:r w:rsidR="77E08DBD" w:rsidRPr="00035229">
              <w:rPr>
                <w:rFonts w:ascii="Arial" w:hAnsi="Arial" w:cs="Arial"/>
              </w:rPr>
              <w:t>cheek</w:t>
            </w:r>
            <w:proofErr w:type="gramEnd"/>
          </w:p>
          <w:p w14:paraId="6D815F6B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66616BB" w14:textId="75C3B19E" w:rsidR="00ED5340" w:rsidRPr="00035229" w:rsidRDefault="7D19DFB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M</w:t>
            </w:r>
            <w:r w:rsidR="111C9DD5" w:rsidRPr="00035229">
              <w:rPr>
                <w:rFonts w:ascii="Arial" w:hAnsi="Arial" w:cs="Arial"/>
              </w:rPr>
              <w:t>anages</w:t>
            </w:r>
            <w:r w:rsidR="02F134C2" w:rsidRPr="00035229">
              <w:rPr>
                <w:rFonts w:ascii="Arial" w:hAnsi="Arial" w:cs="Arial"/>
              </w:rPr>
              <w:t xml:space="preserve"> acute post-operative bleeding episode</w:t>
            </w:r>
            <w:r w:rsidR="59341C2D" w:rsidRPr="00035229">
              <w:rPr>
                <w:rFonts w:ascii="Arial" w:hAnsi="Arial" w:cs="Arial"/>
              </w:rPr>
              <w:t xml:space="preserve"> and/or wound dehiscence after primary closure</w:t>
            </w:r>
            <w:r w:rsidR="007F2231" w:rsidRPr="00035229">
              <w:rPr>
                <w:rFonts w:ascii="Arial" w:hAnsi="Arial" w:cs="Arial"/>
              </w:rPr>
              <w:t xml:space="preserve"> </w:t>
            </w:r>
          </w:p>
        </w:tc>
      </w:tr>
      <w:tr w:rsidR="006B00FE" w:rsidRPr="00035229" w14:paraId="0253C50F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05DCF1" w14:textId="77777777" w:rsidR="00A00DA7" w:rsidRPr="00A00DA7" w:rsidRDefault="00ED5340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Selects reconstruction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options</w:t>
            </w:r>
            <w:proofErr w:type="gramEnd"/>
          </w:p>
          <w:p w14:paraId="7DF9E94E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7785AC8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5B06C85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Performs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low-complexity</w:t>
            </w:r>
            <w:proofErr w:type="gramEnd"/>
            <w:r w:rsidRPr="00A00DA7">
              <w:rPr>
                <w:rFonts w:ascii="Arial" w:eastAsia="Arial" w:hAnsi="Arial" w:cs="Arial"/>
                <w:i/>
                <w:iCs/>
              </w:rPr>
              <w:t xml:space="preserve"> reconstruction</w:t>
            </w:r>
          </w:p>
          <w:p w14:paraId="7C3FEF3F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E5F02FB" w14:textId="5A43F0DC" w:rsidR="00ED5340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Manages acute complications from low-complexity reconstruction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6B3B7B4" w14:textId="6183AF5F" w:rsidR="00C62B63" w:rsidRPr="00035229" w:rsidRDefault="32496308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</w:t>
            </w:r>
            <w:r w:rsidR="34E3BDF7" w:rsidRPr="00035229">
              <w:rPr>
                <w:rFonts w:ascii="Arial" w:hAnsi="Arial" w:cs="Arial"/>
              </w:rPr>
              <w:t xml:space="preserve">a </w:t>
            </w:r>
            <w:r w:rsidRPr="00035229">
              <w:rPr>
                <w:rFonts w:ascii="Arial" w:hAnsi="Arial" w:cs="Arial"/>
              </w:rPr>
              <w:t xml:space="preserve">linear closure will be inadequate for a large Mohs defect on the cheek and </w:t>
            </w:r>
            <w:r w:rsidR="17303F40" w:rsidRPr="00035229">
              <w:rPr>
                <w:rFonts w:ascii="Arial" w:hAnsi="Arial" w:cs="Arial"/>
              </w:rPr>
              <w:t xml:space="preserve">selects </w:t>
            </w:r>
            <w:r w:rsidR="001A28C3" w:rsidRPr="00035229">
              <w:rPr>
                <w:rFonts w:ascii="Arial" w:hAnsi="Arial" w:cs="Arial"/>
              </w:rPr>
              <w:t>a</w:t>
            </w:r>
            <w:r w:rsidR="17303F40" w:rsidRPr="00035229">
              <w:rPr>
                <w:rFonts w:ascii="Arial" w:hAnsi="Arial" w:cs="Arial"/>
              </w:rPr>
              <w:t xml:space="preserve"> flap for </w:t>
            </w:r>
            <w:proofErr w:type="gramStart"/>
            <w:r w:rsidR="17303F40" w:rsidRPr="00035229">
              <w:rPr>
                <w:rFonts w:ascii="Arial" w:hAnsi="Arial" w:cs="Arial"/>
              </w:rPr>
              <w:t>reconstruction</w:t>
            </w:r>
            <w:proofErr w:type="gramEnd"/>
          </w:p>
          <w:p w14:paraId="13EBC215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6530FD" w14:textId="568148B0" w:rsidR="00C62B63" w:rsidRPr="00035229" w:rsidRDefault="3D1396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</w:t>
            </w:r>
            <w:r w:rsidR="4A3963F4" w:rsidRPr="00035229">
              <w:rPr>
                <w:rFonts w:ascii="Arial" w:hAnsi="Arial" w:cs="Arial"/>
              </w:rPr>
              <w:t>an A-to-T reconstruc</w:t>
            </w:r>
            <w:r w:rsidR="00713D27" w:rsidRPr="00035229">
              <w:rPr>
                <w:rFonts w:ascii="Arial" w:hAnsi="Arial" w:cs="Arial"/>
              </w:rPr>
              <w:t>t</w:t>
            </w:r>
            <w:r w:rsidR="4A3963F4" w:rsidRPr="00035229">
              <w:rPr>
                <w:rFonts w:ascii="Arial" w:hAnsi="Arial" w:cs="Arial"/>
              </w:rPr>
              <w:t xml:space="preserve">ion on the </w:t>
            </w:r>
            <w:proofErr w:type="gramStart"/>
            <w:r w:rsidR="4A3963F4" w:rsidRPr="00035229">
              <w:rPr>
                <w:rFonts w:ascii="Arial" w:hAnsi="Arial" w:cs="Arial"/>
              </w:rPr>
              <w:t>forehead</w:t>
            </w:r>
            <w:proofErr w:type="gramEnd"/>
          </w:p>
          <w:p w14:paraId="38CE7675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E021E5E" w14:textId="5B69A82A" w:rsidR="00ED5340" w:rsidRPr="00035229" w:rsidRDefault="4A3963F4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Manages a post-operative wound infection </w:t>
            </w:r>
            <w:r w:rsidR="50E91162" w:rsidRPr="00035229">
              <w:rPr>
                <w:rFonts w:ascii="Arial" w:hAnsi="Arial" w:cs="Arial"/>
              </w:rPr>
              <w:t xml:space="preserve">after </w:t>
            </w:r>
            <w:r w:rsidR="70A2A40E" w:rsidRPr="00035229">
              <w:rPr>
                <w:rFonts w:ascii="Arial" w:hAnsi="Arial" w:cs="Arial"/>
              </w:rPr>
              <w:t xml:space="preserve">repairing </w:t>
            </w:r>
            <w:r w:rsidR="50E91162" w:rsidRPr="00035229">
              <w:rPr>
                <w:rFonts w:ascii="Arial" w:hAnsi="Arial" w:cs="Arial"/>
              </w:rPr>
              <w:t xml:space="preserve">a </w:t>
            </w:r>
            <w:proofErr w:type="spellStart"/>
            <w:r w:rsidR="50E91162" w:rsidRPr="00035229">
              <w:rPr>
                <w:rFonts w:ascii="Arial" w:hAnsi="Arial" w:cs="Arial"/>
              </w:rPr>
              <w:t>conchal</w:t>
            </w:r>
            <w:proofErr w:type="spellEnd"/>
            <w:r w:rsidR="50E91162" w:rsidRPr="00035229">
              <w:rPr>
                <w:rFonts w:ascii="Arial" w:hAnsi="Arial" w:cs="Arial"/>
              </w:rPr>
              <w:t xml:space="preserve"> bowl </w:t>
            </w:r>
            <w:r w:rsidR="5B72476A" w:rsidRPr="00035229">
              <w:rPr>
                <w:rFonts w:ascii="Arial" w:hAnsi="Arial" w:cs="Arial"/>
              </w:rPr>
              <w:t>defect with a full-thickness skin graft</w:t>
            </w:r>
          </w:p>
        </w:tc>
      </w:tr>
      <w:tr w:rsidR="006B00FE" w:rsidRPr="00035229" w14:paraId="61732427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6938D1" w14:textId="77777777" w:rsidR="00A00DA7" w:rsidRPr="00A00DA7" w:rsidRDefault="00ED5340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Selects and designs low-complexity reconstruction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options</w:t>
            </w:r>
            <w:proofErr w:type="gramEnd"/>
          </w:p>
          <w:p w14:paraId="25B5A1E3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171DDAF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Performs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high-complexity</w:t>
            </w:r>
            <w:proofErr w:type="gramEnd"/>
            <w:r w:rsidRPr="00A00DA7">
              <w:rPr>
                <w:rFonts w:ascii="Arial" w:eastAsia="Arial" w:hAnsi="Arial" w:cs="Arial"/>
                <w:i/>
                <w:iCs/>
              </w:rPr>
              <w:t xml:space="preserve"> reconstruction</w:t>
            </w:r>
          </w:p>
          <w:p w14:paraId="485249D5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D3CDE3B" w14:textId="1D98C938" w:rsidR="00ED5340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Manages acute complications from high-complexity reconstruction and long-term complications with non-surgical treatments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30B7D" w14:textId="77777777" w:rsidR="00C62B63" w:rsidRPr="00035229" w:rsidRDefault="0122832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Selects and designs a full-thickness skin graft reconstruction on the </w:t>
            </w:r>
            <w:proofErr w:type="gramStart"/>
            <w:r w:rsidRPr="00035229">
              <w:rPr>
                <w:rFonts w:ascii="Arial" w:hAnsi="Arial" w:cs="Arial"/>
              </w:rPr>
              <w:t>nose</w:t>
            </w:r>
            <w:proofErr w:type="gramEnd"/>
          </w:p>
          <w:p w14:paraId="108595A5" w14:textId="6FCAA771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C868559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9D4108B" w14:textId="77777777" w:rsidR="00C62B63" w:rsidRPr="00035229" w:rsidRDefault="0122832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Performs O-to-Z bilateral rotation flaps reconstruction on the </w:t>
            </w:r>
            <w:proofErr w:type="gramStart"/>
            <w:r w:rsidRPr="00035229">
              <w:rPr>
                <w:rFonts w:ascii="Arial" w:hAnsi="Arial" w:cs="Arial"/>
              </w:rPr>
              <w:t>scalp</w:t>
            </w:r>
            <w:proofErr w:type="gramEnd"/>
          </w:p>
          <w:p w14:paraId="3C104B36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8FEF55" w14:textId="64F65A1C" w:rsidR="00C62B63" w:rsidRPr="00035229" w:rsidRDefault="0122832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Manages a hypertrophic surgical scar with intralesional </w:t>
            </w:r>
            <w:r w:rsidR="76145347" w:rsidRPr="00035229">
              <w:rPr>
                <w:rFonts w:ascii="Arial" w:hAnsi="Arial" w:cs="Arial"/>
              </w:rPr>
              <w:t>Ke</w:t>
            </w:r>
            <w:r w:rsidR="394F7AD0" w:rsidRPr="00035229">
              <w:rPr>
                <w:rFonts w:ascii="Arial" w:hAnsi="Arial" w:cs="Arial"/>
              </w:rPr>
              <w:t>nalog</w:t>
            </w:r>
            <w:r w:rsidRPr="00035229">
              <w:rPr>
                <w:rFonts w:ascii="Arial" w:hAnsi="Arial" w:cs="Arial"/>
              </w:rPr>
              <w:t xml:space="preserve"> and</w:t>
            </w:r>
            <w:r w:rsidR="2CA8BDF9" w:rsidRPr="00035229">
              <w:rPr>
                <w:rFonts w:ascii="Arial" w:hAnsi="Arial" w:cs="Arial"/>
              </w:rPr>
              <w:t>/or</w:t>
            </w:r>
            <w:r w:rsidRPr="00035229">
              <w:rPr>
                <w:rFonts w:ascii="Arial" w:hAnsi="Arial" w:cs="Arial"/>
              </w:rPr>
              <w:t xml:space="preserve"> pulsed dye </w:t>
            </w:r>
            <w:proofErr w:type="gramStart"/>
            <w:r w:rsidRPr="00035229">
              <w:rPr>
                <w:rFonts w:ascii="Arial" w:hAnsi="Arial" w:cs="Arial"/>
              </w:rPr>
              <w:t>laser</w:t>
            </w:r>
            <w:proofErr w:type="gramEnd"/>
          </w:p>
          <w:p w14:paraId="33265AB8" w14:textId="6B551147" w:rsidR="00ED5340" w:rsidRPr="00035229" w:rsidRDefault="7B8D5A1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Manages an atrophic surgical scar with dermabrasion and/or </w:t>
            </w:r>
            <w:r w:rsidR="003506F5">
              <w:rPr>
                <w:rFonts w:ascii="Arial" w:hAnsi="Arial" w:cs="Arial"/>
              </w:rPr>
              <w:t>carbon dioxide (</w:t>
            </w:r>
            <w:r w:rsidRPr="00035229">
              <w:rPr>
                <w:rFonts w:ascii="Arial" w:hAnsi="Arial" w:cs="Arial"/>
              </w:rPr>
              <w:t>CO</w:t>
            </w:r>
            <w:r w:rsidRPr="00035229">
              <w:rPr>
                <w:rFonts w:ascii="Arial" w:hAnsi="Arial" w:cs="Arial"/>
                <w:vertAlign w:val="subscript"/>
              </w:rPr>
              <w:t>2</w:t>
            </w:r>
            <w:r w:rsidR="003506F5" w:rsidRPr="003506F5">
              <w:rPr>
                <w:rFonts w:ascii="Arial" w:hAnsi="Arial" w:cs="Arial"/>
              </w:rPr>
              <w:t>)</w:t>
            </w:r>
            <w:r w:rsidRPr="00035229">
              <w:rPr>
                <w:rFonts w:ascii="Arial" w:hAnsi="Arial" w:cs="Arial"/>
              </w:rPr>
              <w:t xml:space="preserve"> laser</w:t>
            </w:r>
            <w:r w:rsidR="20570630" w:rsidRPr="00035229">
              <w:rPr>
                <w:rFonts w:ascii="Arial" w:hAnsi="Arial" w:cs="Arial"/>
              </w:rPr>
              <w:t xml:space="preserve"> and/or </w:t>
            </w:r>
            <w:r w:rsidR="513C3E1A" w:rsidRPr="00035229">
              <w:rPr>
                <w:rFonts w:ascii="Arial" w:hAnsi="Arial" w:cs="Arial"/>
              </w:rPr>
              <w:t xml:space="preserve">dermal </w:t>
            </w:r>
            <w:r w:rsidR="20570630" w:rsidRPr="00035229">
              <w:rPr>
                <w:rFonts w:ascii="Arial" w:hAnsi="Arial" w:cs="Arial"/>
              </w:rPr>
              <w:t>filler</w:t>
            </w:r>
          </w:p>
        </w:tc>
      </w:tr>
      <w:tr w:rsidR="006B00FE" w:rsidRPr="00035229" w14:paraId="79E62E81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EF554D" w14:textId="77777777" w:rsidR="00A00DA7" w:rsidRPr="00A00DA7" w:rsidRDefault="0069138A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Selects and designs high-complexity reconstruction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options</w:t>
            </w:r>
            <w:proofErr w:type="gramEnd"/>
          </w:p>
          <w:p w14:paraId="6AA8360C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9C0A7B9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 xml:space="preserve">Performs high-complexity, multi-staged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reconstruction</w:t>
            </w:r>
            <w:proofErr w:type="gramEnd"/>
          </w:p>
          <w:p w14:paraId="4EEF5BB8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884094C" w14:textId="4F9E70D1" w:rsidR="0069138A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Assists with management of long-term complications with surgical treatments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272132A" w14:textId="10CF996D" w:rsidR="00C62B63" w:rsidRPr="00035229" w:rsidRDefault="16F63577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Selects</w:t>
            </w:r>
            <w:r w:rsidR="7E3AAF2F" w:rsidRPr="00035229">
              <w:rPr>
                <w:rFonts w:ascii="Arial" w:hAnsi="Arial" w:cs="Arial"/>
              </w:rPr>
              <w:t xml:space="preserve"> and</w:t>
            </w:r>
            <w:r w:rsidRPr="00035229">
              <w:rPr>
                <w:rFonts w:ascii="Arial" w:hAnsi="Arial" w:cs="Arial"/>
              </w:rPr>
              <w:t xml:space="preserve"> designs a </w:t>
            </w:r>
            <w:r w:rsidR="413D917A" w:rsidRPr="00035229">
              <w:rPr>
                <w:rFonts w:ascii="Arial" w:hAnsi="Arial" w:cs="Arial"/>
              </w:rPr>
              <w:t>dorsal nasal rotation, Banner transposition</w:t>
            </w:r>
            <w:r w:rsidR="0FDEC642" w:rsidRPr="00035229">
              <w:rPr>
                <w:rFonts w:ascii="Arial" w:hAnsi="Arial" w:cs="Arial"/>
              </w:rPr>
              <w:t>, or bilobed transposition</w:t>
            </w:r>
            <w:r w:rsidR="413D917A" w:rsidRPr="00035229">
              <w:rPr>
                <w:rFonts w:ascii="Arial" w:hAnsi="Arial" w:cs="Arial"/>
              </w:rPr>
              <w:t xml:space="preserve"> flap</w:t>
            </w:r>
            <w:r w:rsidR="468658BB" w:rsidRPr="00035229">
              <w:rPr>
                <w:rFonts w:ascii="Arial" w:hAnsi="Arial" w:cs="Arial"/>
              </w:rPr>
              <w:t xml:space="preserve"> </w:t>
            </w:r>
            <w:r w:rsidR="413D917A" w:rsidRPr="00035229">
              <w:rPr>
                <w:rFonts w:ascii="Arial" w:hAnsi="Arial" w:cs="Arial"/>
              </w:rPr>
              <w:t xml:space="preserve">on the </w:t>
            </w:r>
            <w:proofErr w:type="gramStart"/>
            <w:r w:rsidR="413D917A" w:rsidRPr="00035229">
              <w:rPr>
                <w:rFonts w:ascii="Arial" w:hAnsi="Arial" w:cs="Arial"/>
              </w:rPr>
              <w:t>nose</w:t>
            </w:r>
            <w:proofErr w:type="gramEnd"/>
          </w:p>
          <w:p w14:paraId="073DA8DE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1526B8" w14:textId="23A1451F" w:rsidR="00C62B63" w:rsidRPr="00035229" w:rsidRDefault="54B3D26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Designs and </w:t>
            </w:r>
            <w:r w:rsidR="4742E9D0" w:rsidRPr="00035229">
              <w:rPr>
                <w:rFonts w:ascii="Arial" w:hAnsi="Arial" w:cs="Arial"/>
              </w:rPr>
              <w:t>p</w:t>
            </w:r>
            <w:r w:rsidR="5618D064" w:rsidRPr="00035229">
              <w:rPr>
                <w:rFonts w:ascii="Arial" w:hAnsi="Arial" w:cs="Arial"/>
              </w:rPr>
              <w:t>erforms</w:t>
            </w:r>
            <w:r w:rsidR="6EB9834B" w:rsidRPr="00035229">
              <w:rPr>
                <w:rFonts w:ascii="Arial" w:hAnsi="Arial" w:cs="Arial"/>
              </w:rPr>
              <w:t xml:space="preserve"> </w:t>
            </w:r>
            <w:r w:rsidR="16F63577" w:rsidRPr="00035229">
              <w:rPr>
                <w:rFonts w:ascii="Arial" w:hAnsi="Arial" w:cs="Arial"/>
              </w:rPr>
              <w:t xml:space="preserve">multi-staged reconstruction </w:t>
            </w:r>
            <w:r w:rsidR="45850E23" w:rsidRPr="00035229">
              <w:rPr>
                <w:rFonts w:ascii="Arial" w:hAnsi="Arial" w:cs="Arial"/>
              </w:rPr>
              <w:t>(e.</w:t>
            </w:r>
            <w:r w:rsidR="003506F5">
              <w:rPr>
                <w:rFonts w:ascii="Arial" w:hAnsi="Arial" w:cs="Arial"/>
              </w:rPr>
              <w:t>g.,</w:t>
            </w:r>
            <w:r w:rsidR="45850E23" w:rsidRPr="00035229">
              <w:rPr>
                <w:rFonts w:ascii="Arial" w:hAnsi="Arial" w:cs="Arial"/>
              </w:rPr>
              <w:t xml:space="preserve"> nasolabial, postauricular to auricular, or paramedian forehead interpolation flaps) </w:t>
            </w:r>
            <w:r w:rsidR="16F63577" w:rsidRPr="00035229">
              <w:rPr>
                <w:rFonts w:ascii="Arial" w:hAnsi="Arial" w:cs="Arial"/>
              </w:rPr>
              <w:t xml:space="preserve">for a </w:t>
            </w:r>
            <w:proofErr w:type="gramStart"/>
            <w:r w:rsidR="16F63577" w:rsidRPr="00035229">
              <w:rPr>
                <w:rFonts w:ascii="Arial" w:hAnsi="Arial" w:cs="Arial"/>
              </w:rPr>
              <w:t>defect</w:t>
            </w:r>
            <w:proofErr w:type="gramEnd"/>
          </w:p>
          <w:p w14:paraId="2E0C5C5C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BEBAE7C" w14:textId="442D16C7" w:rsidR="00C62B63" w:rsidRPr="00035229" w:rsidRDefault="0840B067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need for referral to oculoplastic surgery for reconstruction of the lacrimal </w:t>
            </w:r>
            <w:proofErr w:type="gramStart"/>
            <w:r w:rsidRPr="00035229">
              <w:rPr>
                <w:rFonts w:ascii="Arial" w:hAnsi="Arial" w:cs="Arial"/>
              </w:rPr>
              <w:t>system</w:t>
            </w:r>
            <w:proofErr w:type="gramEnd"/>
          </w:p>
          <w:p w14:paraId="1C656BD3" w14:textId="10CF4725" w:rsidR="0069138A" w:rsidRPr="00035229" w:rsidRDefault="336BB11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Assists with scar revision to address webbing by performing </w:t>
            </w:r>
            <w:r w:rsidR="67824C5D" w:rsidRPr="00035229">
              <w:rPr>
                <w:rFonts w:ascii="Arial" w:hAnsi="Arial" w:cs="Arial"/>
              </w:rPr>
              <w:t>Z</w:t>
            </w:r>
            <w:r w:rsidRPr="00035229">
              <w:rPr>
                <w:rFonts w:ascii="Arial" w:hAnsi="Arial" w:cs="Arial"/>
              </w:rPr>
              <w:t>-</w:t>
            </w:r>
            <w:proofErr w:type="spellStart"/>
            <w:r w:rsidRPr="00035229">
              <w:rPr>
                <w:rFonts w:ascii="Arial" w:hAnsi="Arial" w:cs="Arial"/>
              </w:rPr>
              <w:t>plasty</w:t>
            </w:r>
            <w:proofErr w:type="spellEnd"/>
            <w:r w:rsidRPr="00035229">
              <w:rPr>
                <w:rFonts w:ascii="Arial" w:hAnsi="Arial" w:cs="Arial"/>
              </w:rPr>
              <w:t xml:space="preserve"> </w:t>
            </w:r>
          </w:p>
        </w:tc>
      </w:tr>
      <w:tr w:rsidR="006B00FE" w:rsidRPr="00035229" w14:paraId="24D4E205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D4446B" w14:textId="77777777" w:rsidR="00A00DA7" w:rsidRPr="00A00DA7" w:rsidRDefault="0069138A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  <w:iCs/>
              </w:rPr>
              <w:t xml:space="preserve">Designs a novel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  <w:iCs/>
              </w:rPr>
              <w:t>reconstruction</w:t>
            </w:r>
            <w:proofErr w:type="gramEnd"/>
          </w:p>
          <w:p w14:paraId="1E519211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A5D5DCF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F09F096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lastRenderedPageBreak/>
              <w:t xml:space="preserve">Efficiently performs high-complexity, multi-staged </w:t>
            </w:r>
            <w:proofErr w:type="gramStart"/>
            <w:r w:rsidRPr="00A00DA7">
              <w:rPr>
                <w:rFonts w:ascii="Arial" w:eastAsia="Arial" w:hAnsi="Arial" w:cs="Arial"/>
                <w:i/>
                <w:iCs/>
              </w:rPr>
              <w:t>reconstruction</w:t>
            </w:r>
            <w:proofErr w:type="gramEnd"/>
          </w:p>
          <w:p w14:paraId="5B5F6A68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E92F531" w14:textId="7681EF4B" w:rsidR="0069138A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  <w:iCs/>
              </w:rPr>
              <w:t>Manages long-term complications with surgical treatments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B3D192" w14:textId="77777777" w:rsidR="00C62B63" w:rsidRPr="00035229" w:rsidRDefault="022E8C9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lastRenderedPageBreak/>
              <w:t>I</w:t>
            </w:r>
            <w:r w:rsidR="651749A9" w:rsidRPr="00035229">
              <w:rPr>
                <w:rFonts w:ascii="Arial" w:hAnsi="Arial" w:cs="Arial"/>
              </w:rPr>
              <w:t>n</w:t>
            </w:r>
            <w:r w:rsidRPr="00035229">
              <w:rPr>
                <w:rFonts w:ascii="Arial" w:hAnsi="Arial" w:cs="Arial"/>
              </w:rPr>
              <w:t>dependently</w:t>
            </w:r>
            <w:r w:rsidR="5816C137" w:rsidRPr="00035229">
              <w:rPr>
                <w:rFonts w:ascii="Arial" w:hAnsi="Arial" w:cs="Arial"/>
              </w:rPr>
              <w:t xml:space="preserve"> designs</w:t>
            </w:r>
            <w:r w:rsidR="55D063B1" w:rsidRPr="00035229">
              <w:rPr>
                <w:rFonts w:ascii="Arial" w:hAnsi="Arial" w:cs="Arial"/>
              </w:rPr>
              <w:t xml:space="preserve"> </w:t>
            </w:r>
            <w:r w:rsidR="5816C137" w:rsidRPr="00035229">
              <w:rPr>
                <w:rFonts w:ascii="Arial" w:hAnsi="Arial" w:cs="Arial"/>
              </w:rPr>
              <w:t xml:space="preserve">a novel </w:t>
            </w:r>
            <w:r w:rsidR="42E2E223" w:rsidRPr="00035229">
              <w:rPr>
                <w:rFonts w:ascii="Arial" w:hAnsi="Arial" w:cs="Arial"/>
              </w:rPr>
              <w:t xml:space="preserve">transposition </w:t>
            </w:r>
            <w:r w:rsidR="5816C137" w:rsidRPr="00035229">
              <w:rPr>
                <w:rFonts w:ascii="Arial" w:hAnsi="Arial" w:cs="Arial"/>
              </w:rPr>
              <w:t xml:space="preserve">flap to repair a large </w:t>
            </w:r>
            <w:r w:rsidR="62E1862B" w:rsidRPr="00035229">
              <w:rPr>
                <w:rFonts w:ascii="Arial" w:hAnsi="Arial" w:cs="Arial"/>
              </w:rPr>
              <w:t xml:space="preserve">scalp </w:t>
            </w:r>
            <w:proofErr w:type="gramStart"/>
            <w:r w:rsidR="62E1862B" w:rsidRPr="00035229">
              <w:rPr>
                <w:rFonts w:ascii="Arial" w:hAnsi="Arial" w:cs="Arial"/>
              </w:rPr>
              <w:t>defect</w:t>
            </w:r>
            <w:proofErr w:type="gramEnd"/>
          </w:p>
          <w:p w14:paraId="22CD7484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8536FB7" w14:textId="4224D6D6" w:rsidR="00C62B63" w:rsidRPr="00035229" w:rsidRDefault="538CE68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lastRenderedPageBreak/>
              <w:t xml:space="preserve">Designs a unique </w:t>
            </w:r>
            <w:r w:rsidR="2C12F215" w:rsidRPr="00035229">
              <w:rPr>
                <w:rFonts w:ascii="Arial" w:hAnsi="Arial" w:cs="Arial"/>
              </w:rPr>
              <w:t>combination repair</w:t>
            </w:r>
            <w:r w:rsidR="37E8D951" w:rsidRPr="00035229">
              <w:rPr>
                <w:rFonts w:ascii="Arial" w:hAnsi="Arial" w:cs="Arial"/>
              </w:rPr>
              <w:t xml:space="preserve"> </w:t>
            </w:r>
            <w:r w:rsidR="003506F5">
              <w:rPr>
                <w:rFonts w:ascii="Arial" w:hAnsi="Arial" w:cs="Arial"/>
              </w:rPr>
              <w:t>using</w:t>
            </w:r>
            <w:r w:rsidR="003506F5" w:rsidRPr="00035229">
              <w:rPr>
                <w:rFonts w:ascii="Arial" w:hAnsi="Arial" w:cs="Arial"/>
              </w:rPr>
              <w:t xml:space="preserve"> </w:t>
            </w:r>
            <w:r w:rsidR="0BB4B34E" w:rsidRPr="00035229">
              <w:rPr>
                <w:rFonts w:ascii="Arial" w:hAnsi="Arial" w:cs="Arial"/>
              </w:rPr>
              <w:t xml:space="preserve">two </w:t>
            </w:r>
            <w:r w:rsidR="65175D96" w:rsidRPr="00035229">
              <w:rPr>
                <w:rFonts w:ascii="Arial" w:hAnsi="Arial" w:cs="Arial"/>
              </w:rPr>
              <w:t>distinct</w:t>
            </w:r>
            <w:r w:rsidR="27F8D83F" w:rsidRPr="00035229">
              <w:rPr>
                <w:rFonts w:ascii="Arial" w:hAnsi="Arial" w:cs="Arial"/>
              </w:rPr>
              <w:t xml:space="preserve"> flap</w:t>
            </w:r>
            <w:r w:rsidR="50DE4E82" w:rsidRPr="00035229">
              <w:rPr>
                <w:rFonts w:ascii="Arial" w:hAnsi="Arial" w:cs="Arial"/>
              </w:rPr>
              <w:t>s t</w:t>
            </w:r>
            <w:r w:rsidR="27F8D83F" w:rsidRPr="00035229">
              <w:rPr>
                <w:rFonts w:ascii="Arial" w:hAnsi="Arial" w:cs="Arial"/>
              </w:rPr>
              <w:t>o</w:t>
            </w:r>
            <w:r w:rsidR="0BB4B34E" w:rsidRPr="00035229">
              <w:rPr>
                <w:rFonts w:ascii="Arial" w:hAnsi="Arial" w:cs="Arial"/>
              </w:rPr>
              <w:t xml:space="preserve"> reconstruct a </w:t>
            </w:r>
            <w:proofErr w:type="spellStart"/>
            <w:r w:rsidR="0BB4B34E" w:rsidRPr="00035229">
              <w:rPr>
                <w:rFonts w:ascii="Arial" w:hAnsi="Arial" w:cs="Arial"/>
              </w:rPr>
              <w:t>multisubunit</w:t>
            </w:r>
            <w:proofErr w:type="spellEnd"/>
            <w:r w:rsidR="0BB4B34E" w:rsidRPr="00035229">
              <w:rPr>
                <w:rFonts w:ascii="Arial" w:hAnsi="Arial" w:cs="Arial"/>
              </w:rPr>
              <w:t xml:space="preserve"> </w:t>
            </w:r>
            <w:proofErr w:type="gramStart"/>
            <w:r w:rsidR="0BB4B34E" w:rsidRPr="00035229">
              <w:rPr>
                <w:rFonts w:ascii="Arial" w:hAnsi="Arial" w:cs="Arial"/>
              </w:rPr>
              <w:t>defect</w:t>
            </w:r>
            <w:proofErr w:type="gramEnd"/>
          </w:p>
          <w:p w14:paraId="561A50E4" w14:textId="77777777" w:rsidR="00C62B63" w:rsidRPr="00035229" w:rsidRDefault="00C62B6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6D502B0" w14:textId="3EFB9F48" w:rsidR="0069138A" w:rsidRPr="00035229" w:rsidRDefault="538CE68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webbing in the medial canthal area and performs a </w:t>
            </w:r>
            <w:r w:rsidR="12828B5D" w:rsidRPr="00035229">
              <w:rPr>
                <w:rFonts w:ascii="Arial" w:hAnsi="Arial" w:cs="Arial"/>
              </w:rPr>
              <w:t>Z</w:t>
            </w:r>
            <w:r w:rsidRPr="00035229">
              <w:rPr>
                <w:rFonts w:ascii="Arial" w:hAnsi="Arial" w:cs="Arial"/>
              </w:rPr>
              <w:t>-</w:t>
            </w:r>
            <w:proofErr w:type="spellStart"/>
            <w:r w:rsidRPr="00035229">
              <w:rPr>
                <w:rFonts w:ascii="Arial" w:hAnsi="Arial" w:cs="Arial"/>
              </w:rPr>
              <w:t>plasty</w:t>
            </w:r>
            <w:proofErr w:type="spellEnd"/>
            <w:r w:rsidRPr="00035229">
              <w:rPr>
                <w:rFonts w:ascii="Arial" w:hAnsi="Arial" w:cs="Arial"/>
              </w:rPr>
              <w:t xml:space="preserve"> surgical revision</w:t>
            </w:r>
          </w:p>
        </w:tc>
      </w:tr>
      <w:tr w:rsidR="006B00FE" w:rsidRPr="00035229" w14:paraId="2028366F" w14:textId="77777777" w:rsidTr="6F475B2B">
        <w:tc>
          <w:tcPr>
            <w:tcW w:w="4950" w:type="dxa"/>
            <w:shd w:val="clear" w:color="auto" w:fill="FFD965"/>
          </w:tcPr>
          <w:p w14:paraId="15EFA99E" w14:textId="77777777" w:rsidR="0069138A" w:rsidRPr="00035229" w:rsidRDefault="0069138A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B105519" w14:textId="77777777" w:rsidR="00C62B63" w:rsidRPr="00035229" w:rsidRDefault="00C62B6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Chart review </w:t>
            </w:r>
          </w:p>
          <w:p w14:paraId="09C57B46" w14:textId="2177C6BF" w:rsidR="00C62B63" w:rsidRPr="00035229" w:rsidRDefault="6784B3B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Direct observation </w:t>
            </w:r>
          </w:p>
          <w:p w14:paraId="62F00DF4" w14:textId="77777777" w:rsidR="00C62B63" w:rsidRPr="00035229" w:rsidRDefault="00C62B6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Evaluations </w:t>
            </w:r>
          </w:p>
          <w:p w14:paraId="73D7AE6C" w14:textId="77777777" w:rsidR="00C62B63" w:rsidRPr="00035229" w:rsidRDefault="6784B3B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Multisource feedback</w:t>
            </w:r>
          </w:p>
          <w:p w14:paraId="264AD709" w14:textId="6C7C285D" w:rsidR="0069138A" w:rsidRPr="00035229" w:rsidRDefault="6784B3B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Procedure logs</w:t>
            </w:r>
          </w:p>
        </w:tc>
      </w:tr>
      <w:tr w:rsidR="006B00FE" w:rsidRPr="00035229" w14:paraId="12DDA213" w14:textId="77777777" w:rsidTr="6F475B2B">
        <w:tc>
          <w:tcPr>
            <w:tcW w:w="4950" w:type="dxa"/>
            <w:shd w:val="clear" w:color="auto" w:fill="8DB3E2" w:themeFill="text2" w:themeFillTint="66"/>
          </w:tcPr>
          <w:p w14:paraId="41BD02B6" w14:textId="77777777" w:rsidR="0069138A" w:rsidRPr="00035229" w:rsidRDefault="0069138A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B1DD76A" w14:textId="2CD27563" w:rsidR="0069138A" w:rsidRPr="00035229" w:rsidRDefault="0069138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0628382D" w14:textId="77777777" w:rsidTr="6F475B2B">
        <w:trPr>
          <w:trHeight w:val="80"/>
        </w:trPr>
        <w:tc>
          <w:tcPr>
            <w:tcW w:w="4950" w:type="dxa"/>
            <w:shd w:val="clear" w:color="auto" w:fill="A8D08D"/>
          </w:tcPr>
          <w:p w14:paraId="5B9F7EF4" w14:textId="77777777" w:rsidR="0069138A" w:rsidRPr="00035229" w:rsidRDefault="0069138A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77A9594" w14:textId="068A5E14" w:rsidR="00062584" w:rsidRPr="00035229" w:rsidRDefault="00062584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Baker SR. </w:t>
            </w:r>
            <w:r w:rsidRPr="00035229">
              <w:rPr>
                <w:rFonts w:ascii="Arial" w:hAnsi="Arial" w:cs="Arial"/>
                <w:i/>
                <w:iCs/>
              </w:rPr>
              <w:t>Local Flaps in Facial Reconstruction</w:t>
            </w:r>
            <w:r w:rsidRPr="00035229">
              <w:rPr>
                <w:rFonts w:ascii="Arial" w:hAnsi="Arial" w:cs="Arial"/>
              </w:rPr>
              <w:t>. 3rd ed. Philadelphia, PA: Elsevier Sanders; 2014. ISBN:978-1455753161.</w:t>
            </w:r>
          </w:p>
          <w:p w14:paraId="55E1C5A1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Goldman G, </w:t>
            </w:r>
            <w:proofErr w:type="spellStart"/>
            <w:r w:rsidRPr="00035229">
              <w:rPr>
                <w:rFonts w:ascii="Arial" w:hAnsi="Arial" w:cs="Arial"/>
              </w:rPr>
              <w:t>Dzubow</w:t>
            </w:r>
            <w:proofErr w:type="spellEnd"/>
            <w:r w:rsidRPr="00035229">
              <w:rPr>
                <w:rFonts w:ascii="Arial" w:hAnsi="Arial" w:cs="Arial"/>
              </w:rPr>
              <w:t xml:space="preserve"> L, Yelverton C. </w:t>
            </w:r>
            <w:r w:rsidRPr="00035229">
              <w:rPr>
                <w:rFonts w:ascii="Arial" w:hAnsi="Arial" w:cs="Arial"/>
                <w:i/>
                <w:iCs/>
              </w:rPr>
              <w:t>Facial Flaps Surgery</w:t>
            </w:r>
            <w:r w:rsidRPr="00035229">
              <w:rPr>
                <w:rFonts w:ascii="Arial" w:hAnsi="Arial" w:cs="Arial"/>
              </w:rPr>
              <w:t>. 1st ed. China: McGraw-Hill; 2013. ISBN:978-0071749251.</w:t>
            </w:r>
          </w:p>
          <w:p w14:paraId="3A53238F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Jiang SB, Ortiz AE. </w:t>
            </w:r>
            <w:r w:rsidRPr="00035229">
              <w:rPr>
                <w:rFonts w:ascii="Arial" w:hAnsi="Arial" w:cs="Arial"/>
                <w:i/>
                <w:iCs/>
              </w:rPr>
              <w:t>Reconstructive Dermatologic Surgery</w:t>
            </w:r>
            <w:r w:rsidRPr="00035229">
              <w:rPr>
                <w:rFonts w:ascii="Arial" w:hAnsi="Arial" w:cs="Arial"/>
              </w:rPr>
              <w:t>. 1st ed. New Delhi, India: Jaypee Brothers Medical Publishers (P) Ltd; 2017. ISBN:978-9351529415.</w:t>
            </w:r>
          </w:p>
          <w:p w14:paraId="6B766E50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Kaufman A. </w:t>
            </w:r>
            <w:r w:rsidRPr="00035229">
              <w:rPr>
                <w:rFonts w:ascii="Arial" w:hAnsi="Arial" w:cs="Arial"/>
                <w:i/>
                <w:iCs/>
              </w:rPr>
              <w:t>Practical Facial Reconstruction</w:t>
            </w:r>
            <w:r w:rsidRPr="00035229">
              <w:rPr>
                <w:rFonts w:ascii="Arial" w:hAnsi="Arial" w:cs="Arial"/>
              </w:rPr>
              <w:t xml:space="preserve">. China: Wolters Kluwer; 2016. ISBN:978-1496300942. </w:t>
            </w:r>
          </w:p>
          <w:p w14:paraId="69AB6414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Mohs College Curriculum. </w:t>
            </w:r>
            <w:hyperlink r:id="rId19" w:history="1">
              <w:r w:rsidRPr="00035229">
                <w:rPr>
                  <w:rStyle w:val="Hyperlink"/>
                  <w:rFonts w:ascii="Arial" w:hAnsi="Arial" w:cs="Arial"/>
                </w:rPr>
                <w:t>https://www.mohscollege.org/sisrb/ACMSCoreCurriculum.pdf</w:t>
              </w:r>
            </w:hyperlink>
            <w:r w:rsidRPr="00035229">
              <w:rPr>
                <w:rFonts w:ascii="Arial" w:hAnsi="Arial" w:cs="Arial"/>
              </w:rPr>
              <w:t>. 2020.</w:t>
            </w:r>
          </w:p>
          <w:p w14:paraId="0547E795" w14:textId="5C8DF9AF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Paver R, Stanford D, </w:t>
            </w:r>
            <w:proofErr w:type="spellStart"/>
            <w:r w:rsidRPr="00035229">
              <w:rPr>
                <w:rFonts w:ascii="Arial" w:hAnsi="Arial" w:cs="Arial"/>
              </w:rPr>
              <w:t>Storey</w:t>
            </w:r>
            <w:proofErr w:type="spellEnd"/>
            <w:r w:rsidRPr="00035229">
              <w:rPr>
                <w:rFonts w:ascii="Arial" w:hAnsi="Arial" w:cs="Arial"/>
              </w:rPr>
              <w:t xml:space="preserve"> L. </w:t>
            </w:r>
            <w:r w:rsidRPr="00035229">
              <w:rPr>
                <w:rFonts w:ascii="Arial" w:hAnsi="Arial" w:cs="Arial"/>
                <w:i/>
                <w:iCs/>
              </w:rPr>
              <w:t>Dermatologic Surgery: A Manual of Defect Repair Options</w:t>
            </w:r>
            <w:r w:rsidRPr="00035229">
              <w:rPr>
                <w:rFonts w:ascii="Arial" w:hAnsi="Arial" w:cs="Arial"/>
              </w:rPr>
              <w:t>. Australia: McGraw-Hill Book Company Australia; 2010. ISBN:978-0070285392.</w:t>
            </w:r>
          </w:p>
          <w:p w14:paraId="2193D280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Robinson JK, Hanke CW, Siegel DM, Fratila A. </w:t>
            </w:r>
            <w:r w:rsidRPr="00035229">
              <w:rPr>
                <w:rFonts w:ascii="Arial" w:hAnsi="Arial" w:cs="Arial"/>
                <w:i/>
                <w:iCs/>
              </w:rPr>
              <w:t>Surgery of the Skin: Procedural Dermatology</w:t>
            </w:r>
            <w:r w:rsidRPr="00035229">
              <w:rPr>
                <w:rFonts w:ascii="Arial" w:hAnsi="Arial" w:cs="Arial"/>
              </w:rPr>
              <w:t>. 2nd ed. China: Elsevier; 2010. ISBN:978-0323065757.</w:t>
            </w:r>
          </w:p>
          <w:p w14:paraId="10D63E7F" w14:textId="6699F653" w:rsidR="00062584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Rohrer TE, Cook JL, Kaufman A. </w:t>
            </w:r>
            <w:r w:rsidRPr="00035229">
              <w:rPr>
                <w:rFonts w:ascii="Arial" w:hAnsi="Arial" w:cs="Arial"/>
                <w:i/>
                <w:iCs/>
              </w:rPr>
              <w:t>Flaps and Grafts in Dermatologic Surgery</w:t>
            </w:r>
            <w:r w:rsidRPr="00035229">
              <w:rPr>
                <w:rFonts w:ascii="Arial" w:hAnsi="Arial" w:cs="Arial"/>
              </w:rPr>
              <w:t>. 2nd ed. Philadelphia, PA: Elsevier; 2017. ISBN:978-0323476621.</w:t>
            </w:r>
          </w:p>
        </w:tc>
      </w:tr>
    </w:tbl>
    <w:p w14:paraId="479223EE" w14:textId="3910B21E" w:rsidR="007C4C95" w:rsidRDefault="007C4C95">
      <w:pPr>
        <w:rPr>
          <w:rFonts w:ascii="Arial" w:eastAsia="Arial" w:hAnsi="Arial" w:cs="Arial"/>
        </w:rPr>
      </w:pPr>
    </w:p>
    <w:p w14:paraId="508E0A61" w14:textId="77777777" w:rsidR="007C4C95" w:rsidRDefault="007C4C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A28C3" w:rsidRPr="00035229" w14:paraId="4945E60C" w14:textId="77777777" w:rsidTr="65DCE580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4311123" w14:textId="7F218E2B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BF358C" w:rsidRPr="00035229">
              <w:rPr>
                <w:rFonts w:ascii="Arial" w:eastAsia="Arial" w:hAnsi="Arial" w:cs="Arial"/>
                <w:b/>
              </w:rPr>
              <w:t>3</w:t>
            </w:r>
            <w:r w:rsidRPr="00035229">
              <w:rPr>
                <w:rFonts w:ascii="Arial" w:eastAsia="Arial" w:hAnsi="Arial" w:cs="Arial"/>
                <w:b/>
              </w:rPr>
              <w:t>:</w:t>
            </w:r>
            <w:r w:rsidR="00BF358C" w:rsidRPr="00035229">
              <w:rPr>
                <w:rFonts w:ascii="Arial" w:eastAsia="Arial" w:hAnsi="Arial" w:cs="Arial"/>
                <w:b/>
              </w:rPr>
              <w:t xml:space="preserve"> Mohs Histopathology </w:t>
            </w:r>
            <w:r w:rsidRPr="00035229">
              <w:rPr>
                <w:rFonts w:ascii="Arial" w:eastAsia="Arial" w:hAnsi="Arial" w:cs="Arial"/>
                <w:b/>
              </w:rPr>
              <w:t xml:space="preserve"> </w:t>
            </w:r>
          </w:p>
          <w:p w14:paraId="196B6D1E" w14:textId="352D4427" w:rsidR="007C4C95" w:rsidRPr="00035229" w:rsidRDefault="007C4C95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591ED7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91ED7" w:rsidRPr="00591ED7">
              <w:rPr>
                <w:rFonts w:ascii="Arial" w:eastAsia="Arial" w:hAnsi="Arial" w:cs="Arial"/>
              </w:rPr>
              <w:t>To prepare, accurately interpret, and troubleshoot errors on Mohs frozen section histopathology slides</w:t>
            </w:r>
          </w:p>
        </w:tc>
      </w:tr>
      <w:tr w:rsidR="006B00FE" w:rsidRPr="00035229" w14:paraId="01ACBCAA" w14:textId="77777777" w:rsidTr="65DCE580">
        <w:tc>
          <w:tcPr>
            <w:tcW w:w="4950" w:type="dxa"/>
            <w:shd w:val="clear" w:color="auto" w:fill="FAC090"/>
          </w:tcPr>
          <w:p w14:paraId="19974582" w14:textId="77777777" w:rsidR="007C4C95" w:rsidRPr="00035229" w:rsidRDefault="007C4C95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B525C53" w14:textId="77777777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5BAB6D34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67936EF" w14:textId="54851355" w:rsidR="004E1860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4E1860" w:rsidRPr="00035229">
              <w:rPr>
                <w:rFonts w:ascii="Arial" w:eastAsia="Arial" w:hAnsi="Arial" w:cs="Arial"/>
                <w:i/>
              </w:rPr>
              <w:t xml:space="preserve">Discusses </w:t>
            </w:r>
            <w:proofErr w:type="spellStart"/>
            <w:r w:rsidR="004E1860" w:rsidRPr="00035229">
              <w:rPr>
                <w:rFonts w:ascii="Arial" w:eastAsia="Arial" w:hAnsi="Arial" w:cs="Arial"/>
                <w:i/>
              </w:rPr>
              <w:t>en</w:t>
            </w:r>
            <w:proofErr w:type="spellEnd"/>
            <w:r w:rsidR="004E1860" w:rsidRPr="00035229">
              <w:rPr>
                <w:rFonts w:ascii="Arial" w:eastAsia="Arial" w:hAnsi="Arial" w:cs="Arial"/>
                <w:i/>
              </w:rPr>
              <w:t xml:space="preserve"> face sectioning and the process for preparing tissue for frozen </w:t>
            </w:r>
            <w:proofErr w:type="gramStart"/>
            <w:r w:rsidR="004E1860" w:rsidRPr="00035229">
              <w:rPr>
                <w:rFonts w:ascii="Arial" w:eastAsia="Arial" w:hAnsi="Arial" w:cs="Arial"/>
                <w:i/>
              </w:rPr>
              <w:t>section</w:t>
            </w:r>
            <w:proofErr w:type="gramEnd"/>
          </w:p>
          <w:p w14:paraId="10439313" w14:textId="77777777" w:rsidR="006049FB" w:rsidRPr="00035229" w:rsidRDefault="006049FB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DC8C793" w14:textId="1B223E14" w:rsidR="007C4C95" w:rsidRPr="00035229" w:rsidRDefault="004E1860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i/>
              </w:rPr>
              <w:t xml:space="preserve">Identifies </w:t>
            </w:r>
            <w:r w:rsidR="00D529AA">
              <w:rPr>
                <w:rFonts w:ascii="Arial" w:eastAsia="Arial" w:hAnsi="Arial" w:cs="Arial"/>
                <w:i/>
              </w:rPr>
              <w:t>straightforward</w:t>
            </w:r>
            <w:r w:rsidRPr="00035229">
              <w:rPr>
                <w:rFonts w:ascii="Arial" w:eastAsia="Arial" w:hAnsi="Arial" w:cs="Arial"/>
                <w:i/>
              </w:rPr>
              <w:t xml:space="preserve"> tumors on frozen section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5C6E8DE" w14:textId="77777777" w:rsidR="00534312" w:rsidRPr="00035229" w:rsidRDefault="0031554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Distinguishes Mohs section from routine histopathology </w:t>
            </w:r>
            <w:proofErr w:type="gramStart"/>
            <w:r w:rsidRPr="00035229">
              <w:rPr>
                <w:rFonts w:ascii="Arial" w:hAnsi="Arial" w:cs="Arial"/>
              </w:rPr>
              <w:t>section</w:t>
            </w:r>
            <w:proofErr w:type="gramEnd"/>
          </w:p>
          <w:p w14:paraId="0D867E0F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5CF8F40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A9D329C" w14:textId="7B9ECA9B" w:rsidR="007C4C95" w:rsidRPr="00035229" w:rsidRDefault="004724B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I</w:t>
            </w:r>
            <w:r w:rsidR="008C131B" w:rsidRPr="00035229">
              <w:rPr>
                <w:rFonts w:ascii="Arial" w:hAnsi="Arial" w:cs="Arial"/>
              </w:rPr>
              <w:t xml:space="preserve">dentify basal cell carcinoma; squamous cell carcinoma </w:t>
            </w:r>
          </w:p>
        </w:tc>
      </w:tr>
      <w:tr w:rsidR="006B00FE" w:rsidRPr="00035229" w14:paraId="0773A974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626B1F" w14:textId="062994A0" w:rsidR="00A00DA7" w:rsidRPr="00A00DA7" w:rsidRDefault="007C4C95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</w:rPr>
              <w:t>Assesses a Mohs slide</w:t>
            </w:r>
            <w:r w:rsidR="00D529AA">
              <w:rPr>
                <w:rFonts w:ascii="Arial" w:eastAsia="Arial" w:hAnsi="Arial" w:cs="Arial"/>
                <w:i/>
              </w:rPr>
              <w:t xml:space="preserve"> competently for the presence/absence of </w:t>
            </w:r>
            <w:proofErr w:type="gramStart"/>
            <w:r w:rsidR="00D529AA">
              <w:rPr>
                <w:rFonts w:ascii="Arial" w:eastAsia="Arial" w:hAnsi="Arial" w:cs="Arial"/>
                <w:i/>
              </w:rPr>
              <w:t>tumor</w:t>
            </w:r>
            <w:proofErr w:type="gramEnd"/>
          </w:p>
          <w:p w14:paraId="0968D600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D402A0B" w14:textId="15E6803D" w:rsidR="007C4C95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</w:rPr>
              <w:t>Identifies artifacts on frozen section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BBBFC08" w14:textId="77777777" w:rsidR="00534312" w:rsidRPr="00035229" w:rsidRDefault="00EA46D6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if a tumor is </w:t>
            </w:r>
            <w:r w:rsidR="00593E6B" w:rsidRPr="00035229">
              <w:rPr>
                <w:rFonts w:ascii="Arial" w:hAnsi="Arial" w:cs="Arial"/>
              </w:rPr>
              <w:t xml:space="preserve">present </w:t>
            </w:r>
            <w:r w:rsidRPr="00035229">
              <w:rPr>
                <w:rFonts w:ascii="Arial" w:hAnsi="Arial" w:cs="Arial"/>
              </w:rPr>
              <w:t xml:space="preserve">on </w:t>
            </w:r>
            <w:r w:rsidR="00593E6B" w:rsidRPr="00035229">
              <w:rPr>
                <w:rFonts w:ascii="Arial" w:hAnsi="Arial" w:cs="Arial"/>
              </w:rPr>
              <w:t xml:space="preserve">true </w:t>
            </w:r>
            <w:proofErr w:type="gramStart"/>
            <w:r w:rsidR="00593E6B" w:rsidRPr="00035229">
              <w:rPr>
                <w:rFonts w:ascii="Arial" w:hAnsi="Arial" w:cs="Arial"/>
              </w:rPr>
              <w:t>margin</w:t>
            </w:r>
            <w:proofErr w:type="gramEnd"/>
          </w:p>
          <w:p w14:paraId="43EFCF15" w14:textId="77777777" w:rsidR="00534312" w:rsidRPr="00035229" w:rsidRDefault="2B66D96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Recognizes when epidermis is </w:t>
            </w:r>
            <w:proofErr w:type="gramStart"/>
            <w:r w:rsidRPr="00035229">
              <w:rPr>
                <w:rFonts w:ascii="Arial" w:hAnsi="Arial" w:cs="Arial"/>
              </w:rPr>
              <w:t>missing</w:t>
            </w:r>
            <w:proofErr w:type="gramEnd"/>
          </w:p>
          <w:p w14:paraId="0199E1AF" w14:textId="61E84426" w:rsidR="007C4C95" w:rsidRPr="00035229" w:rsidRDefault="0053431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I</w:t>
            </w:r>
            <w:r w:rsidR="2B66D963" w:rsidRPr="00035229">
              <w:rPr>
                <w:rFonts w:ascii="Arial" w:hAnsi="Arial" w:cs="Arial"/>
              </w:rPr>
              <w:t>dentif</w:t>
            </w:r>
            <w:r w:rsidR="009A68CA" w:rsidRPr="00035229">
              <w:rPr>
                <w:rFonts w:ascii="Arial" w:hAnsi="Arial" w:cs="Arial"/>
              </w:rPr>
              <w:t>ies</w:t>
            </w:r>
            <w:r w:rsidR="2B66D963" w:rsidRPr="00035229">
              <w:rPr>
                <w:rFonts w:ascii="Arial" w:hAnsi="Arial" w:cs="Arial"/>
              </w:rPr>
              <w:t xml:space="preserve"> excessive hematoxylin staining</w:t>
            </w:r>
          </w:p>
        </w:tc>
      </w:tr>
      <w:tr w:rsidR="006B00FE" w:rsidRPr="00035229" w14:paraId="29837162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7D31C2" w14:textId="77777777" w:rsidR="00A00DA7" w:rsidRPr="00A00DA7" w:rsidRDefault="007C4C95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</w:rPr>
              <w:t xml:space="preserve">Identifies when a recut is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</w:rPr>
              <w:t>needed</w:t>
            </w:r>
            <w:proofErr w:type="gramEnd"/>
          </w:p>
          <w:p w14:paraId="7B4C3427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2B06675" w14:textId="3579AB5D" w:rsidR="007C4C95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00DA7">
              <w:rPr>
                <w:rFonts w:ascii="Arial" w:eastAsia="Arial" w:hAnsi="Arial" w:cs="Arial"/>
                <w:i/>
              </w:rPr>
              <w:t>Identifies normal variants, less common tumors, and high-risk features on frozen section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CD6E558" w14:textId="77777777" w:rsidR="00534312" w:rsidRPr="00035229" w:rsidRDefault="004B37C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If fat is missing on the slide, asks technician for a </w:t>
            </w:r>
            <w:proofErr w:type="gramStart"/>
            <w:r w:rsidRPr="00035229">
              <w:rPr>
                <w:rFonts w:ascii="Arial" w:hAnsi="Arial" w:cs="Arial"/>
              </w:rPr>
              <w:t>recut</w:t>
            </w:r>
            <w:proofErr w:type="gramEnd"/>
          </w:p>
          <w:p w14:paraId="6A9E21FD" w14:textId="4DD34365" w:rsidR="00534312" w:rsidRPr="00035229" w:rsidRDefault="00EF01D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</w:t>
            </w:r>
            <w:r w:rsidR="00B45CD8">
              <w:rPr>
                <w:rFonts w:ascii="Arial" w:hAnsi="Arial" w:cs="Arial"/>
              </w:rPr>
              <w:t>p</w:t>
            </w:r>
            <w:r w:rsidR="002F1572" w:rsidRPr="00035229">
              <w:rPr>
                <w:rFonts w:ascii="Arial" w:hAnsi="Arial" w:cs="Arial"/>
              </w:rPr>
              <w:t xml:space="preserve">agetoid spread in sebaceous </w:t>
            </w:r>
            <w:proofErr w:type="gramStart"/>
            <w:r w:rsidR="002F1572" w:rsidRPr="00035229">
              <w:rPr>
                <w:rFonts w:ascii="Arial" w:hAnsi="Arial" w:cs="Arial"/>
              </w:rPr>
              <w:t>carcinoma</w:t>
            </w:r>
            <w:proofErr w:type="gramEnd"/>
          </w:p>
          <w:p w14:paraId="0457707F" w14:textId="49A56EF2" w:rsidR="00424DC0" w:rsidRPr="00035229" w:rsidRDefault="00424DC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basal cell </w:t>
            </w:r>
            <w:r w:rsidR="00A416F8" w:rsidRPr="00035229">
              <w:rPr>
                <w:rFonts w:ascii="Arial" w:hAnsi="Arial" w:cs="Arial"/>
              </w:rPr>
              <w:t>mimicker</w:t>
            </w:r>
            <w:r w:rsidR="0030293D" w:rsidRPr="00035229">
              <w:rPr>
                <w:rFonts w:ascii="Arial" w:hAnsi="Arial" w:cs="Arial"/>
              </w:rPr>
              <w:t xml:space="preserve"> </w:t>
            </w:r>
            <w:r w:rsidR="00A416F8" w:rsidRPr="00035229">
              <w:rPr>
                <w:rFonts w:ascii="Arial" w:hAnsi="Arial" w:cs="Arial"/>
              </w:rPr>
              <w:t>basaloid follicular hamartoma</w:t>
            </w:r>
          </w:p>
        </w:tc>
      </w:tr>
      <w:tr w:rsidR="006B00FE" w:rsidRPr="00035229" w14:paraId="5D6C1C5C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F10C4" w14:textId="77777777" w:rsidR="00A00DA7" w:rsidRPr="00A00DA7" w:rsidRDefault="007C4C95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</w:rPr>
              <w:t xml:space="preserve">Troubleshoots slides and suggests technical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</w:rPr>
              <w:t>solutions</w:t>
            </w:r>
            <w:proofErr w:type="gramEnd"/>
          </w:p>
          <w:p w14:paraId="70405F36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AC7CDB9" w14:textId="709194D3" w:rsidR="007C4C95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</w:rPr>
              <w:t>Identifies unexpected findings, and rare and unusual tumors on frozen section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3441A0" w14:textId="77777777" w:rsidR="00534312" w:rsidRPr="00035229" w:rsidRDefault="00E80298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Recognizes </w:t>
            </w:r>
            <w:proofErr w:type="spellStart"/>
            <w:r w:rsidR="007246F8" w:rsidRPr="00035229">
              <w:rPr>
                <w:rFonts w:ascii="Arial" w:hAnsi="Arial" w:cs="Arial"/>
              </w:rPr>
              <w:t>washboarding</w:t>
            </w:r>
            <w:proofErr w:type="spellEnd"/>
            <w:r w:rsidR="007A5A1F" w:rsidRPr="00035229">
              <w:rPr>
                <w:rFonts w:ascii="Arial" w:hAnsi="Arial" w:cs="Arial"/>
              </w:rPr>
              <w:t>/chatter</w:t>
            </w:r>
            <w:r w:rsidR="007246F8" w:rsidRPr="00035229">
              <w:rPr>
                <w:rFonts w:ascii="Arial" w:hAnsi="Arial" w:cs="Arial"/>
              </w:rPr>
              <w:t xml:space="preserve"> </w:t>
            </w:r>
            <w:r w:rsidR="003665D0" w:rsidRPr="00035229">
              <w:rPr>
                <w:rFonts w:ascii="Arial" w:hAnsi="Arial" w:cs="Arial"/>
              </w:rPr>
              <w:t>artif</w:t>
            </w:r>
            <w:r w:rsidR="00EE6D7A" w:rsidRPr="00035229">
              <w:rPr>
                <w:rFonts w:ascii="Arial" w:hAnsi="Arial" w:cs="Arial"/>
              </w:rPr>
              <w:t>act</w:t>
            </w:r>
            <w:r w:rsidR="007A5A1F" w:rsidRPr="00035229">
              <w:rPr>
                <w:rFonts w:ascii="Arial" w:hAnsi="Arial" w:cs="Arial"/>
              </w:rPr>
              <w:t xml:space="preserve"> and </w:t>
            </w:r>
            <w:r w:rsidR="0096445B" w:rsidRPr="00035229">
              <w:rPr>
                <w:rFonts w:ascii="Arial" w:hAnsi="Arial" w:cs="Arial"/>
              </w:rPr>
              <w:t xml:space="preserve">suggests to the technician to tighten the blade on the </w:t>
            </w:r>
            <w:proofErr w:type="spellStart"/>
            <w:proofErr w:type="gramStart"/>
            <w:r w:rsidR="00C91001" w:rsidRPr="00035229">
              <w:rPr>
                <w:rFonts w:ascii="Arial" w:hAnsi="Arial" w:cs="Arial"/>
              </w:rPr>
              <w:t>cryo</w:t>
            </w:r>
            <w:r w:rsidR="0096445B" w:rsidRPr="00035229">
              <w:rPr>
                <w:rFonts w:ascii="Arial" w:hAnsi="Arial" w:cs="Arial"/>
              </w:rPr>
              <w:t>microtome</w:t>
            </w:r>
            <w:proofErr w:type="spellEnd"/>
            <w:proofErr w:type="gramEnd"/>
            <w:r w:rsidR="00F53351" w:rsidRPr="00035229">
              <w:rPr>
                <w:rFonts w:ascii="Arial" w:hAnsi="Arial" w:cs="Arial"/>
              </w:rPr>
              <w:t xml:space="preserve"> </w:t>
            </w:r>
          </w:p>
          <w:p w14:paraId="047B973E" w14:textId="77777777" w:rsidR="00534312" w:rsidRPr="00035229" w:rsidRDefault="0004568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</w:t>
            </w:r>
            <w:r w:rsidR="00610F41" w:rsidRPr="00035229">
              <w:rPr>
                <w:rFonts w:ascii="Arial" w:hAnsi="Arial" w:cs="Arial"/>
              </w:rPr>
              <w:t xml:space="preserve">microcystic </w:t>
            </w:r>
            <w:proofErr w:type="spellStart"/>
            <w:r w:rsidR="00B61506" w:rsidRPr="00035229">
              <w:rPr>
                <w:rFonts w:ascii="Arial" w:hAnsi="Arial" w:cs="Arial"/>
              </w:rPr>
              <w:t>ad</w:t>
            </w:r>
            <w:r w:rsidR="005D72D3" w:rsidRPr="00035229">
              <w:rPr>
                <w:rFonts w:ascii="Arial" w:hAnsi="Arial" w:cs="Arial"/>
              </w:rPr>
              <w:t>enexal</w:t>
            </w:r>
            <w:proofErr w:type="spellEnd"/>
            <w:r w:rsidR="005D72D3" w:rsidRPr="00035229">
              <w:rPr>
                <w:rFonts w:ascii="Arial" w:hAnsi="Arial" w:cs="Arial"/>
              </w:rPr>
              <w:t xml:space="preserve"> </w:t>
            </w:r>
            <w:proofErr w:type="gramStart"/>
            <w:r w:rsidR="005D72D3" w:rsidRPr="00035229">
              <w:rPr>
                <w:rFonts w:ascii="Arial" w:hAnsi="Arial" w:cs="Arial"/>
              </w:rPr>
              <w:t>carcinoma</w:t>
            </w:r>
            <w:proofErr w:type="gramEnd"/>
          </w:p>
          <w:p w14:paraId="5E2C1D47" w14:textId="525AE7CD" w:rsidR="007C4C95" w:rsidRPr="00035229" w:rsidRDefault="002B26F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</w:t>
            </w:r>
            <w:r w:rsidR="00581E97" w:rsidRPr="00035229">
              <w:rPr>
                <w:rFonts w:ascii="Arial" w:hAnsi="Arial" w:cs="Arial"/>
              </w:rPr>
              <w:t>perineural invasion and measures with micrometer</w:t>
            </w:r>
          </w:p>
        </w:tc>
      </w:tr>
      <w:tr w:rsidR="006B00FE" w:rsidRPr="00035229" w14:paraId="5A70C791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9F9895" w14:textId="77777777" w:rsidR="00A00DA7" w:rsidRPr="00A00DA7" w:rsidRDefault="007C4C95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A00DA7" w:rsidRPr="00A00DA7">
              <w:rPr>
                <w:rFonts w:ascii="Arial" w:eastAsia="Arial" w:hAnsi="Arial" w:cs="Arial"/>
                <w:i/>
              </w:rPr>
              <w:t xml:space="preserve">Prepares frozen section </w:t>
            </w:r>
            <w:proofErr w:type="gramStart"/>
            <w:r w:rsidR="00A00DA7" w:rsidRPr="00A00DA7">
              <w:rPr>
                <w:rFonts w:ascii="Arial" w:eastAsia="Arial" w:hAnsi="Arial" w:cs="Arial"/>
                <w:i/>
              </w:rPr>
              <w:t>slides</w:t>
            </w:r>
            <w:proofErr w:type="gramEnd"/>
          </w:p>
          <w:p w14:paraId="52C02692" w14:textId="77777777" w:rsidR="00A00DA7" w:rsidRPr="00A00DA7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788E106" w14:textId="309489B4" w:rsidR="007C4C95" w:rsidRPr="00035229" w:rsidRDefault="00A00DA7" w:rsidP="00A00D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00DA7">
              <w:rPr>
                <w:rFonts w:ascii="Arial" w:eastAsia="Arial" w:hAnsi="Arial" w:cs="Arial"/>
                <w:i/>
              </w:rPr>
              <w:t>Interprets frozen immunohistochemistry stains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3242832" w14:textId="33CC4C88" w:rsidR="00534312" w:rsidRDefault="6B60BB2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Accurately captures complete epidermal ed</w:t>
            </w:r>
            <w:r w:rsidR="6EB8CE85" w:rsidRPr="00035229">
              <w:rPr>
                <w:rFonts w:ascii="Arial" w:hAnsi="Arial" w:cs="Arial"/>
              </w:rPr>
              <w:t xml:space="preserve">ges when preparing </w:t>
            </w:r>
            <w:proofErr w:type="gramStart"/>
            <w:r w:rsidR="6EB8CE85" w:rsidRPr="00035229">
              <w:rPr>
                <w:rFonts w:ascii="Arial" w:hAnsi="Arial" w:cs="Arial"/>
              </w:rPr>
              <w:t>slides</w:t>
            </w:r>
            <w:proofErr w:type="gramEnd"/>
          </w:p>
          <w:p w14:paraId="3FA0D5F9" w14:textId="77777777" w:rsidR="00A00DA7" w:rsidRPr="00035229" w:rsidRDefault="00A00DA7" w:rsidP="00A0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92D505C" w14:textId="3CCD4AEA" w:rsidR="007C4C95" w:rsidRPr="00035229" w:rsidRDefault="00BA2C6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D</w:t>
            </w:r>
            <w:r w:rsidR="261D067A" w:rsidRPr="00035229">
              <w:rPr>
                <w:rFonts w:ascii="Arial" w:hAnsi="Arial" w:cs="Arial"/>
              </w:rPr>
              <w:t>istinguish</w:t>
            </w:r>
            <w:r w:rsidRPr="00035229">
              <w:rPr>
                <w:rFonts w:ascii="Arial" w:hAnsi="Arial" w:cs="Arial"/>
              </w:rPr>
              <w:t>es</w:t>
            </w:r>
            <w:r w:rsidR="261D067A" w:rsidRPr="00035229">
              <w:rPr>
                <w:rFonts w:ascii="Arial" w:hAnsi="Arial" w:cs="Arial"/>
              </w:rPr>
              <w:t xml:space="preserve"> between </w:t>
            </w:r>
            <w:r w:rsidR="00B45CD8">
              <w:rPr>
                <w:rFonts w:ascii="Arial" w:hAnsi="Arial" w:cs="Arial"/>
              </w:rPr>
              <w:t>melanoma in-situ</w:t>
            </w:r>
            <w:r w:rsidR="261D067A" w:rsidRPr="00035229">
              <w:rPr>
                <w:rFonts w:ascii="Arial" w:hAnsi="Arial" w:cs="Arial"/>
              </w:rPr>
              <w:t xml:space="preserve"> and normal epidermis</w:t>
            </w:r>
          </w:p>
        </w:tc>
      </w:tr>
      <w:tr w:rsidR="006B00FE" w:rsidRPr="00035229" w14:paraId="64FBCEA3" w14:textId="77777777" w:rsidTr="65DCE580">
        <w:tc>
          <w:tcPr>
            <w:tcW w:w="4950" w:type="dxa"/>
            <w:shd w:val="clear" w:color="auto" w:fill="FFD965"/>
          </w:tcPr>
          <w:p w14:paraId="33A4E01E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0227DDF" w14:textId="1FBA2420" w:rsidR="00534312" w:rsidRPr="00035229" w:rsidRDefault="3286C83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Direct </w:t>
            </w:r>
            <w:r w:rsidR="00591ED7">
              <w:rPr>
                <w:rFonts w:ascii="Arial" w:hAnsi="Arial" w:cs="Arial"/>
              </w:rPr>
              <w:t>o</w:t>
            </w:r>
            <w:r w:rsidRPr="00035229">
              <w:rPr>
                <w:rFonts w:ascii="Arial" w:hAnsi="Arial" w:cs="Arial"/>
              </w:rPr>
              <w:t>bservation</w:t>
            </w:r>
          </w:p>
          <w:p w14:paraId="57369B97" w14:textId="37967214" w:rsidR="007C4C95" w:rsidRPr="00035229" w:rsidRDefault="08FB72D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Formal review of </w:t>
            </w:r>
            <w:r w:rsidR="3286C83F" w:rsidRPr="00035229">
              <w:rPr>
                <w:rFonts w:ascii="Arial" w:hAnsi="Arial" w:cs="Arial"/>
              </w:rPr>
              <w:t xml:space="preserve">Mohs </w:t>
            </w:r>
            <w:r w:rsidR="00591ED7">
              <w:rPr>
                <w:rFonts w:ascii="Arial" w:hAnsi="Arial" w:cs="Arial"/>
              </w:rPr>
              <w:t>f</w:t>
            </w:r>
            <w:r w:rsidR="3286C83F" w:rsidRPr="00035229">
              <w:rPr>
                <w:rFonts w:ascii="Arial" w:hAnsi="Arial" w:cs="Arial"/>
              </w:rPr>
              <w:t xml:space="preserve">rozen </w:t>
            </w:r>
            <w:r w:rsidR="00591ED7">
              <w:rPr>
                <w:rFonts w:ascii="Arial" w:hAnsi="Arial" w:cs="Arial"/>
              </w:rPr>
              <w:t>s</w:t>
            </w:r>
            <w:r w:rsidR="3286C83F" w:rsidRPr="00035229">
              <w:rPr>
                <w:rFonts w:ascii="Arial" w:hAnsi="Arial" w:cs="Arial"/>
              </w:rPr>
              <w:t xml:space="preserve">ection </w:t>
            </w:r>
            <w:proofErr w:type="gramStart"/>
            <w:r w:rsidR="00591ED7">
              <w:rPr>
                <w:rFonts w:ascii="Arial" w:hAnsi="Arial" w:cs="Arial"/>
              </w:rPr>
              <w:t>s</w:t>
            </w:r>
            <w:r w:rsidR="3286C83F" w:rsidRPr="00035229">
              <w:rPr>
                <w:rFonts w:ascii="Arial" w:hAnsi="Arial" w:cs="Arial"/>
              </w:rPr>
              <w:t>lide</w:t>
            </w:r>
            <w:proofErr w:type="gramEnd"/>
            <w:r w:rsidR="3286C83F" w:rsidRPr="00035229">
              <w:rPr>
                <w:rFonts w:ascii="Arial" w:hAnsi="Arial" w:cs="Arial"/>
              </w:rPr>
              <w:t xml:space="preserve"> </w:t>
            </w:r>
            <w:r w:rsidR="00591ED7">
              <w:rPr>
                <w:rFonts w:ascii="Arial" w:hAnsi="Arial" w:cs="Arial"/>
              </w:rPr>
              <w:t>c</w:t>
            </w:r>
            <w:r w:rsidR="3286C83F" w:rsidRPr="00035229">
              <w:rPr>
                <w:rFonts w:ascii="Arial" w:hAnsi="Arial" w:cs="Arial"/>
              </w:rPr>
              <w:t>ollections</w:t>
            </w:r>
          </w:p>
        </w:tc>
      </w:tr>
      <w:tr w:rsidR="006B00FE" w:rsidRPr="00035229" w14:paraId="740DE975" w14:textId="77777777" w:rsidTr="65DCE580">
        <w:tc>
          <w:tcPr>
            <w:tcW w:w="4950" w:type="dxa"/>
            <w:shd w:val="clear" w:color="auto" w:fill="8DB3E2" w:themeFill="text2" w:themeFillTint="66"/>
          </w:tcPr>
          <w:p w14:paraId="2B333ACD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63A06A" w14:textId="2E3DA2B6" w:rsidR="007C4C95" w:rsidRPr="00035229" w:rsidRDefault="007C4C9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7920C4B1" w14:textId="77777777" w:rsidTr="65DCE580">
        <w:trPr>
          <w:trHeight w:val="80"/>
        </w:trPr>
        <w:tc>
          <w:tcPr>
            <w:tcW w:w="4950" w:type="dxa"/>
            <w:shd w:val="clear" w:color="auto" w:fill="A8D08D"/>
          </w:tcPr>
          <w:p w14:paraId="54C21D5F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465B6E" w14:textId="3B8BC510" w:rsidR="00EE5CD5" w:rsidRPr="00035229" w:rsidRDefault="00EE5CD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Aasi SZ, </w:t>
            </w:r>
            <w:proofErr w:type="spellStart"/>
            <w:r w:rsidRPr="00035229">
              <w:rPr>
                <w:rFonts w:ascii="Arial" w:hAnsi="Arial" w:cs="Arial"/>
              </w:rPr>
              <w:t>Leffell</w:t>
            </w:r>
            <w:proofErr w:type="spellEnd"/>
            <w:r w:rsidRPr="00035229">
              <w:rPr>
                <w:rFonts w:ascii="Arial" w:hAnsi="Arial" w:cs="Arial"/>
              </w:rPr>
              <w:t xml:space="preserve"> DJ, </w:t>
            </w:r>
            <w:proofErr w:type="spellStart"/>
            <w:r w:rsidRPr="00035229">
              <w:rPr>
                <w:rFonts w:ascii="Arial" w:hAnsi="Arial" w:cs="Arial"/>
              </w:rPr>
              <w:t>Lazova</w:t>
            </w:r>
            <w:proofErr w:type="spellEnd"/>
            <w:r w:rsidRPr="00035229">
              <w:rPr>
                <w:rFonts w:ascii="Arial" w:hAnsi="Arial" w:cs="Arial"/>
              </w:rPr>
              <w:t xml:space="preserve"> RZ. </w:t>
            </w:r>
            <w:r w:rsidRPr="00035229">
              <w:rPr>
                <w:rFonts w:ascii="Arial" w:hAnsi="Arial" w:cs="Arial"/>
                <w:i/>
                <w:iCs/>
              </w:rPr>
              <w:t>Atlas of Practical Mohs Histopathology</w:t>
            </w:r>
            <w:r w:rsidRPr="00035229">
              <w:rPr>
                <w:rFonts w:ascii="Arial" w:hAnsi="Arial" w:cs="Arial"/>
              </w:rPr>
              <w:t>. 2013th edition. New York, NY: Springer; 2012. ISBN:978-1461451600.</w:t>
            </w:r>
          </w:p>
          <w:p w14:paraId="7C13DAC3" w14:textId="37907613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  <w:color w:val="0F1111"/>
              </w:rPr>
              <w:t xml:space="preserve">Association of Professors of Dermatology (APD). Simple Excision &amp; Repair Assessment Tool: Expert rater checklist/scale for assessing technical skills during a simple excision. </w:t>
            </w:r>
            <w:hyperlink r:id="rId20" w:history="1">
              <w:r w:rsidRPr="00035229">
                <w:rPr>
                  <w:rStyle w:val="Hyperlink"/>
                  <w:rFonts w:ascii="Arial" w:hAnsi="Arial" w:cs="Arial"/>
                </w:rPr>
                <w:t>https://www.dermatologyprofessors.org/files/2013%20Annual%20Meeting/ExcisionToolChecklist_Alam_9-24%20v2.pdf</w:t>
              </w:r>
            </w:hyperlink>
            <w:r w:rsidRPr="00035229">
              <w:rPr>
                <w:rFonts w:ascii="Arial" w:hAnsi="Arial" w:cs="Arial"/>
                <w:color w:val="0F1111"/>
              </w:rPr>
              <w:t>. 2020.</w:t>
            </w:r>
          </w:p>
          <w:p w14:paraId="4FF663A9" w14:textId="3B4C9F0E" w:rsidR="00EE5CD5" w:rsidRPr="00035229" w:rsidRDefault="00EE5CD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F1111"/>
              </w:rPr>
              <w:t xml:space="preserve">Gross K. </w:t>
            </w:r>
            <w:r w:rsidRPr="00035229">
              <w:rPr>
                <w:rFonts w:ascii="Arial" w:eastAsia="Arial" w:hAnsi="Arial" w:cs="Arial"/>
                <w:i/>
                <w:iCs/>
                <w:color w:val="0F1111"/>
              </w:rPr>
              <w:t>Mohs Surgery and Histopathology (Beyond the Fundamentals)</w:t>
            </w:r>
            <w:r w:rsidRPr="00035229">
              <w:rPr>
                <w:rFonts w:ascii="Arial" w:eastAsia="Arial" w:hAnsi="Arial" w:cs="Arial"/>
                <w:color w:val="0F1111"/>
              </w:rPr>
              <w:t xml:space="preserve">. 1st ed. New York, NY: Cambridge University Press; 2009. ISBN:978-0521888042. </w:t>
            </w:r>
          </w:p>
          <w:p w14:paraId="35EDA6B2" w14:textId="1819C268" w:rsidR="007C4C9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lastRenderedPageBreak/>
              <w:t xml:space="preserve">Morgan MB, Spencer JM, Hamill Jr </w:t>
            </w:r>
            <w:proofErr w:type="spellStart"/>
            <w:r w:rsidRPr="00035229">
              <w:rPr>
                <w:rFonts w:ascii="Arial" w:hAnsi="Arial" w:cs="Arial"/>
              </w:rPr>
              <w:t>JR</w:t>
            </w:r>
            <w:proofErr w:type="spellEnd"/>
            <w:r w:rsidRPr="00035229">
              <w:rPr>
                <w:rFonts w:ascii="Arial" w:hAnsi="Arial" w:cs="Arial"/>
              </w:rPr>
              <w:t xml:space="preserve">, Thornhill R. </w:t>
            </w:r>
            <w:r w:rsidRPr="00035229">
              <w:rPr>
                <w:rFonts w:ascii="Arial" w:hAnsi="Arial" w:cs="Arial"/>
                <w:i/>
                <w:iCs/>
              </w:rPr>
              <w:t xml:space="preserve">Atlas of </w:t>
            </w:r>
            <w:proofErr w:type="gramStart"/>
            <w:r w:rsidRPr="00035229">
              <w:rPr>
                <w:rFonts w:ascii="Arial" w:hAnsi="Arial" w:cs="Arial"/>
                <w:i/>
                <w:iCs/>
              </w:rPr>
              <w:t>Mohs</w:t>
            </w:r>
            <w:proofErr w:type="gramEnd"/>
            <w:r w:rsidRPr="00035229">
              <w:rPr>
                <w:rFonts w:ascii="Arial" w:hAnsi="Arial" w:cs="Arial"/>
                <w:i/>
                <w:iCs/>
              </w:rPr>
              <w:t xml:space="preserve"> and Frozen Section Cutaneous Pathology</w:t>
            </w:r>
            <w:r w:rsidRPr="00035229">
              <w:rPr>
                <w:rFonts w:ascii="Arial" w:hAnsi="Arial" w:cs="Arial"/>
              </w:rPr>
              <w:t xml:space="preserve">. 2nd ed. Cham, Switzerland: Springer; 2018. ISBN:978-3319748467. </w:t>
            </w:r>
          </w:p>
        </w:tc>
      </w:tr>
    </w:tbl>
    <w:p w14:paraId="75D2C7E3" w14:textId="1FAA7B8E" w:rsidR="00D529AA" w:rsidRDefault="00D529AA"/>
    <w:p w14:paraId="6A52BF1D" w14:textId="77777777" w:rsidR="00D529AA" w:rsidRDefault="00D529AA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A28C3" w:rsidRPr="00035229" w14:paraId="45D0FE7D" w14:textId="77777777" w:rsidTr="254C70FE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2C70145" w14:textId="2ABFC8F4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391063" w:rsidRPr="00035229">
              <w:rPr>
                <w:rFonts w:ascii="Arial" w:eastAsia="Arial" w:hAnsi="Arial" w:cs="Arial"/>
                <w:b/>
              </w:rPr>
              <w:t>4</w:t>
            </w:r>
            <w:r w:rsidRPr="00035229">
              <w:rPr>
                <w:rFonts w:ascii="Arial" w:eastAsia="Arial" w:hAnsi="Arial" w:cs="Arial"/>
                <w:b/>
              </w:rPr>
              <w:t xml:space="preserve">: </w:t>
            </w:r>
            <w:r w:rsidR="00391063" w:rsidRPr="00035229">
              <w:rPr>
                <w:rFonts w:ascii="Arial" w:eastAsia="Arial" w:hAnsi="Arial" w:cs="Arial"/>
                <w:b/>
              </w:rPr>
              <w:t xml:space="preserve">Diagnosis and </w:t>
            </w:r>
            <w:r w:rsidR="00B45CD8">
              <w:rPr>
                <w:rFonts w:ascii="Arial" w:eastAsia="Arial" w:hAnsi="Arial" w:cs="Arial"/>
                <w:b/>
              </w:rPr>
              <w:t>M</w:t>
            </w:r>
            <w:r w:rsidR="00391063" w:rsidRPr="00035229">
              <w:rPr>
                <w:rFonts w:ascii="Arial" w:eastAsia="Arial" w:hAnsi="Arial" w:cs="Arial"/>
                <w:b/>
              </w:rPr>
              <w:t xml:space="preserve">anagement </w:t>
            </w:r>
          </w:p>
          <w:p w14:paraId="77885FD2" w14:textId="1A8CF93B" w:rsidR="007C4C95" w:rsidRPr="00035229" w:rsidRDefault="007C4C95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591ED7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91ED7">
              <w:rPr>
                <w:rFonts w:ascii="Arial" w:eastAsia="Arial" w:hAnsi="Arial" w:cs="Arial"/>
              </w:rPr>
              <w:t>To accurately diagnose stage</w:t>
            </w:r>
            <w:r w:rsidR="00B45CD8">
              <w:rPr>
                <w:rFonts w:ascii="Arial" w:eastAsia="Arial" w:hAnsi="Arial" w:cs="Arial"/>
              </w:rPr>
              <w:t xml:space="preserve"> of</w:t>
            </w:r>
            <w:r w:rsidR="00591ED7">
              <w:rPr>
                <w:rFonts w:ascii="Arial" w:eastAsia="Arial" w:hAnsi="Arial" w:cs="Arial"/>
              </w:rPr>
              <w:t xml:space="preserve"> and treat cutaneous malignancies </w:t>
            </w:r>
          </w:p>
        </w:tc>
      </w:tr>
      <w:tr w:rsidR="006B00FE" w:rsidRPr="00035229" w14:paraId="1AC98737" w14:textId="77777777" w:rsidTr="254C70FE">
        <w:tc>
          <w:tcPr>
            <w:tcW w:w="4950" w:type="dxa"/>
            <w:shd w:val="clear" w:color="auto" w:fill="FAC090"/>
          </w:tcPr>
          <w:p w14:paraId="7DBFDD58" w14:textId="77777777" w:rsidR="007C4C95" w:rsidRPr="00035229" w:rsidRDefault="007C4C95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49B744D" w14:textId="77777777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417A248F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BD2DE4" w14:textId="77777777" w:rsidR="005547EF" w:rsidRPr="005547EF" w:rsidRDefault="007E5F6B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Diagnoses and manages common malignant lesions and discusses current staging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systems</w:t>
            </w:r>
            <w:proofErr w:type="gramEnd"/>
          </w:p>
          <w:p w14:paraId="55966C94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9517010" w14:textId="06D04110" w:rsidR="007E5F6B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547EF">
              <w:rPr>
                <w:rFonts w:ascii="Arial" w:eastAsia="Arial" w:hAnsi="Arial" w:cs="Arial"/>
                <w:i/>
              </w:rPr>
              <w:t>Discusses risks and benefits of non-surgical management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8ED3A57" w14:textId="36875AEF" w:rsidR="00534312" w:rsidRPr="00035229" w:rsidRDefault="00F92F19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Discusses </w:t>
            </w:r>
            <w:r w:rsidR="00A45398" w:rsidRPr="00035229">
              <w:rPr>
                <w:rFonts w:ascii="Arial" w:hAnsi="Arial" w:cs="Arial"/>
              </w:rPr>
              <w:t xml:space="preserve">current </w:t>
            </w:r>
            <w:r w:rsidR="00522687">
              <w:rPr>
                <w:rFonts w:ascii="Arial" w:hAnsi="Arial" w:cs="Arial"/>
              </w:rPr>
              <w:t>American Joint Committee on Cancer (</w:t>
            </w:r>
            <w:r w:rsidR="00995F27" w:rsidRPr="00035229">
              <w:rPr>
                <w:rFonts w:ascii="Arial" w:hAnsi="Arial" w:cs="Arial"/>
              </w:rPr>
              <w:t>AJCC</w:t>
            </w:r>
            <w:r w:rsidR="00522687">
              <w:rPr>
                <w:rFonts w:ascii="Arial" w:hAnsi="Arial" w:cs="Arial"/>
              </w:rPr>
              <w:t>)</w:t>
            </w:r>
            <w:r w:rsidR="00995F27" w:rsidRPr="00035229">
              <w:rPr>
                <w:rFonts w:ascii="Arial" w:hAnsi="Arial" w:cs="Arial"/>
              </w:rPr>
              <w:t xml:space="preserve"> staging system</w:t>
            </w:r>
            <w:r w:rsidR="00A45398" w:rsidRPr="00035229">
              <w:rPr>
                <w:rFonts w:ascii="Arial" w:hAnsi="Arial" w:cs="Arial"/>
              </w:rPr>
              <w:t xml:space="preserve"> when managing </w:t>
            </w:r>
            <w:r w:rsidR="00295B35" w:rsidRPr="00035229">
              <w:rPr>
                <w:rFonts w:ascii="Arial" w:hAnsi="Arial" w:cs="Arial"/>
              </w:rPr>
              <w:t>squamous</w:t>
            </w:r>
            <w:r w:rsidR="00316587" w:rsidRPr="00035229">
              <w:rPr>
                <w:rFonts w:ascii="Arial" w:hAnsi="Arial" w:cs="Arial"/>
              </w:rPr>
              <w:t xml:space="preserve"> cell </w:t>
            </w:r>
            <w:proofErr w:type="gramStart"/>
            <w:r w:rsidR="00316587" w:rsidRPr="00035229">
              <w:rPr>
                <w:rFonts w:ascii="Arial" w:hAnsi="Arial" w:cs="Arial"/>
              </w:rPr>
              <w:t>carcinoma</w:t>
            </w:r>
            <w:proofErr w:type="gramEnd"/>
          </w:p>
          <w:p w14:paraId="2FAC1FE6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9E951F1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78F514B" w14:textId="5B50794B" w:rsidR="000F3E04" w:rsidRPr="00035229" w:rsidRDefault="001A1D0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Succinctly</w:t>
            </w:r>
            <w:r w:rsidR="2E7A7EF1" w:rsidRPr="00035229">
              <w:rPr>
                <w:rFonts w:ascii="Arial" w:hAnsi="Arial" w:cs="Arial"/>
              </w:rPr>
              <w:t xml:space="preserve"> </w:t>
            </w:r>
            <w:r w:rsidR="6A09C347" w:rsidRPr="00035229">
              <w:rPr>
                <w:rFonts w:ascii="Arial" w:hAnsi="Arial" w:cs="Arial"/>
              </w:rPr>
              <w:t>e</w:t>
            </w:r>
            <w:r w:rsidR="420A2218" w:rsidRPr="00035229">
              <w:rPr>
                <w:rFonts w:ascii="Arial" w:hAnsi="Arial" w:cs="Arial"/>
              </w:rPr>
              <w:t>xplain</w:t>
            </w:r>
            <w:r w:rsidR="007E6986" w:rsidRPr="00035229">
              <w:rPr>
                <w:rFonts w:ascii="Arial" w:hAnsi="Arial" w:cs="Arial"/>
              </w:rPr>
              <w:t>s</w:t>
            </w:r>
            <w:r w:rsidR="420A2218" w:rsidRPr="00035229">
              <w:rPr>
                <w:rFonts w:ascii="Arial" w:hAnsi="Arial" w:cs="Arial"/>
              </w:rPr>
              <w:t xml:space="preserve"> to a patient that a large </w:t>
            </w:r>
            <w:r w:rsidR="00522687">
              <w:rPr>
                <w:rFonts w:ascii="Arial" w:hAnsi="Arial" w:cs="Arial"/>
              </w:rPr>
              <w:t>squamous cell carcinoma</w:t>
            </w:r>
            <w:r w:rsidR="420A2218" w:rsidRPr="00035229">
              <w:rPr>
                <w:rFonts w:ascii="Arial" w:hAnsi="Arial" w:cs="Arial"/>
              </w:rPr>
              <w:t xml:space="preserve"> of the head and neck, with poorly differentiated histology, and a history of immunosuppression puts the</w:t>
            </w:r>
            <w:r w:rsidR="00B45CD8">
              <w:rPr>
                <w:rFonts w:ascii="Arial" w:hAnsi="Arial" w:cs="Arial"/>
              </w:rPr>
              <w:t xml:space="preserve"> patient at </w:t>
            </w:r>
            <w:r w:rsidR="420A2218" w:rsidRPr="00035229">
              <w:rPr>
                <w:rFonts w:ascii="Arial" w:hAnsi="Arial" w:cs="Arial"/>
              </w:rPr>
              <w:t xml:space="preserve">much higher risk </w:t>
            </w:r>
            <w:r w:rsidR="3550C781" w:rsidRPr="00035229">
              <w:rPr>
                <w:rFonts w:ascii="Arial" w:hAnsi="Arial" w:cs="Arial"/>
              </w:rPr>
              <w:t>for disease progression</w:t>
            </w:r>
            <w:r w:rsidR="420A2218" w:rsidRPr="00035229">
              <w:rPr>
                <w:rFonts w:ascii="Arial" w:hAnsi="Arial" w:cs="Arial"/>
              </w:rPr>
              <w:t xml:space="preserve"> compared to otherwise healthy </w:t>
            </w:r>
            <w:proofErr w:type="gramStart"/>
            <w:r w:rsidR="26B84608" w:rsidRPr="00035229">
              <w:rPr>
                <w:rFonts w:ascii="Arial" w:hAnsi="Arial" w:cs="Arial"/>
              </w:rPr>
              <w:t>patients</w:t>
            </w:r>
            <w:proofErr w:type="gramEnd"/>
          </w:p>
          <w:p w14:paraId="6444E10A" w14:textId="7A33D247" w:rsidR="000F3E04" w:rsidRPr="00035229" w:rsidRDefault="00F6283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D</w:t>
            </w:r>
            <w:r w:rsidR="1625DF40" w:rsidRPr="00035229">
              <w:rPr>
                <w:rFonts w:ascii="Arial" w:hAnsi="Arial" w:cs="Arial"/>
              </w:rPr>
              <w:t>iscuss</w:t>
            </w:r>
            <w:r w:rsidRPr="00035229">
              <w:rPr>
                <w:rFonts w:ascii="Arial" w:hAnsi="Arial" w:cs="Arial"/>
              </w:rPr>
              <w:t>es</w:t>
            </w:r>
            <w:r w:rsidR="1625DF40" w:rsidRPr="00035229">
              <w:rPr>
                <w:rFonts w:ascii="Arial" w:hAnsi="Arial" w:cs="Arial"/>
              </w:rPr>
              <w:t xml:space="preserve"> the </w:t>
            </w:r>
            <w:r w:rsidR="54D659A5" w:rsidRPr="00035229">
              <w:rPr>
                <w:rFonts w:ascii="Arial" w:hAnsi="Arial" w:cs="Arial"/>
              </w:rPr>
              <w:t>inten</w:t>
            </w:r>
            <w:r w:rsidRPr="00035229">
              <w:rPr>
                <w:rFonts w:ascii="Arial" w:hAnsi="Arial" w:cs="Arial"/>
              </w:rPr>
              <w:t>t</w:t>
            </w:r>
            <w:r w:rsidR="54D659A5" w:rsidRPr="00035229">
              <w:rPr>
                <w:rFonts w:ascii="Arial" w:hAnsi="Arial" w:cs="Arial"/>
              </w:rPr>
              <w:t>ion and benefits</w:t>
            </w:r>
            <w:r w:rsidR="1625DF40" w:rsidRPr="00035229">
              <w:rPr>
                <w:rFonts w:ascii="Arial" w:hAnsi="Arial" w:cs="Arial"/>
              </w:rPr>
              <w:t xml:space="preserve"> of </w:t>
            </w:r>
            <w:r w:rsidR="00522687">
              <w:rPr>
                <w:rFonts w:ascii="Arial" w:hAnsi="Arial" w:cs="Arial"/>
              </w:rPr>
              <w:t>Mohs micrographic surgery</w:t>
            </w:r>
            <w:r w:rsidR="1625DF40" w:rsidRPr="00035229">
              <w:rPr>
                <w:rFonts w:ascii="Arial" w:hAnsi="Arial" w:cs="Arial"/>
              </w:rPr>
              <w:t xml:space="preserve"> and identifies scenarios where simpler options (</w:t>
            </w:r>
            <w:r w:rsidR="00B45CD8">
              <w:rPr>
                <w:rFonts w:ascii="Arial" w:hAnsi="Arial" w:cs="Arial"/>
              </w:rPr>
              <w:t xml:space="preserve">e.g., </w:t>
            </w:r>
            <w:r w:rsidR="1625DF40" w:rsidRPr="00035229">
              <w:rPr>
                <w:rFonts w:ascii="Arial" w:hAnsi="Arial" w:cs="Arial"/>
              </w:rPr>
              <w:t xml:space="preserve">standard excision, </w:t>
            </w:r>
            <w:r w:rsidR="00522687">
              <w:rPr>
                <w:rFonts w:ascii="Arial" w:hAnsi="Arial" w:cs="Arial"/>
              </w:rPr>
              <w:t xml:space="preserve">electrodesiccation </w:t>
            </w:r>
            <w:r w:rsidR="00B45CD8">
              <w:rPr>
                <w:rFonts w:ascii="Arial" w:hAnsi="Arial" w:cs="Arial"/>
              </w:rPr>
              <w:t>and</w:t>
            </w:r>
            <w:r w:rsidR="00522687">
              <w:rPr>
                <w:rFonts w:ascii="Arial" w:hAnsi="Arial" w:cs="Arial"/>
              </w:rPr>
              <w:t xml:space="preserve"> curettage</w:t>
            </w:r>
            <w:r w:rsidR="1625DF40" w:rsidRPr="00035229">
              <w:rPr>
                <w:rFonts w:ascii="Arial" w:hAnsi="Arial" w:cs="Arial"/>
              </w:rPr>
              <w:t>, intralesional chemotherapy) are more appropriate or more desirable</w:t>
            </w:r>
          </w:p>
        </w:tc>
      </w:tr>
      <w:tr w:rsidR="006B00FE" w:rsidRPr="00035229" w14:paraId="75C97FDA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86B475" w14:textId="77777777" w:rsidR="005547EF" w:rsidRPr="005547EF" w:rsidRDefault="007E5F6B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Orders additional diagnostic testing to narrow the differential diagnosis or for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staging</w:t>
            </w:r>
            <w:proofErr w:type="gramEnd"/>
          </w:p>
          <w:p w14:paraId="4EC5CA8A" w14:textId="51C512F3" w:rsid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074C308" w14:textId="6A6AB9B5" w:rsid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B63509D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444A52" w14:textId="14F7E867" w:rsidR="007E5F6B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>Identifies patients who would benefit from non-surgical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08E9DE" w14:textId="77777777" w:rsidR="00534312" w:rsidRPr="00035229" w:rsidRDefault="00AF07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Identifies a high</w:t>
            </w:r>
            <w:r w:rsidR="00C90A49" w:rsidRPr="00035229">
              <w:rPr>
                <w:rFonts w:ascii="Arial" w:hAnsi="Arial" w:cs="Arial"/>
              </w:rPr>
              <w:t>-</w:t>
            </w:r>
            <w:r w:rsidRPr="00035229">
              <w:rPr>
                <w:rFonts w:ascii="Arial" w:hAnsi="Arial" w:cs="Arial"/>
              </w:rPr>
              <w:t xml:space="preserve">risk squamous cell carcinoma and recommends nodal evaluation of the head and </w:t>
            </w:r>
            <w:proofErr w:type="gramStart"/>
            <w:r w:rsidRPr="00035229">
              <w:rPr>
                <w:rFonts w:ascii="Arial" w:hAnsi="Arial" w:cs="Arial"/>
              </w:rPr>
              <w:t>neck</w:t>
            </w:r>
            <w:proofErr w:type="gramEnd"/>
          </w:p>
          <w:p w14:paraId="7BF22742" w14:textId="3116E348" w:rsidR="00534312" w:rsidRPr="00035229" w:rsidRDefault="00AF07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Discovers a palpable node in the region of a large head and neck </w:t>
            </w:r>
            <w:r w:rsidR="00B45CD8">
              <w:rPr>
                <w:rFonts w:ascii="Arial" w:hAnsi="Arial" w:cs="Arial"/>
              </w:rPr>
              <w:t>squamous cell carcinoma</w:t>
            </w:r>
            <w:r w:rsidRPr="00035229">
              <w:rPr>
                <w:rFonts w:ascii="Arial" w:hAnsi="Arial" w:cs="Arial"/>
              </w:rPr>
              <w:t xml:space="preserve"> and recommends guided core </w:t>
            </w:r>
            <w:proofErr w:type="gramStart"/>
            <w:r w:rsidRPr="00035229">
              <w:rPr>
                <w:rFonts w:ascii="Arial" w:hAnsi="Arial" w:cs="Arial"/>
              </w:rPr>
              <w:t>biopsy</w:t>
            </w:r>
            <w:proofErr w:type="gramEnd"/>
          </w:p>
          <w:p w14:paraId="76B04FE8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4A43320" w14:textId="77777777" w:rsidR="00534312" w:rsidRPr="00035229" w:rsidRDefault="00AF07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Recognizes large caliber perineural invasion on pathology report and recommends radiation oncology </w:t>
            </w:r>
            <w:proofErr w:type="gramStart"/>
            <w:r w:rsidRPr="00035229">
              <w:rPr>
                <w:rFonts w:ascii="Arial" w:hAnsi="Arial" w:cs="Arial"/>
              </w:rPr>
              <w:t>consultation</w:t>
            </w:r>
            <w:proofErr w:type="gramEnd"/>
          </w:p>
          <w:p w14:paraId="1CE41A16" w14:textId="31532010" w:rsidR="007E5F6B" w:rsidRPr="00035229" w:rsidRDefault="00AF07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Recognizes </w:t>
            </w:r>
            <w:r w:rsidR="00B45CD8">
              <w:rPr>
                <w:rFonts w:ascii="Arial" w:hAnsi="Arial" w:cs="Arial"/>
              </w:rPr>
              <w:t>B</w:t>
            </w:r>
            <w:r w:rsidRPr="00035229">
              <w:rPr>
                <w:rFonts w:ascii="Arial" w:hAnsi="Arial" w:cs="Arial"/>
              </w:rPr>
              <w:t xml:space="preserve">reslow depth </w:t>
            </w:r>
            <w:r w:rsidR="00B45CD8">
              <w:rPr>
                <w:rFonts w:ascii="Arial" w:hAnsi="Arial" w:cs="Arial"/>
              </w:rPr>
              <w:t xml:space="preserve">(greater than </w:t>
            </w:r>
            <w:r w:rsidRPr="00035229">
              <w:rPr>
                <w:rFonts w:ascii="Arial" w:hAnsi="Arial" w:cs="Arial"/>
              </w:rPr>
              <w:t>0.8mm</w:t>
            </w:r>
            <w:r w:rsidR="00B45CD8">
              <w:rPr>
                <w:rFonts w:ascii="Arial" w:hAnsi="Arial" w:cs="Arial"/>
              </w:rPr>
              <w:t>)</w:t>
            </w:r>
            <w:r w:rsidRPr="00035229">
              <w:rPr>
                <w:rFonts w:ascii="Arial" w:hAnsi="Arial" w:cs="Arial"/>
              </w:rPr>
              <w:t xml:space="preserve"> with ulceration on a melanoma referred for standard excision and instead refers to surgical oncology for</w:t>
            </w:r>
            <w:r w:rsidR="00522687">
              <w:rPr>
                <w:rFonts w:ascii="Arial" w:hAnsi="Arial" w:cs="Arial"/>
              </w:rPr>
              <w:t xml:space="preserve"> sentinel lymph node biopsy </w:t>
            </w:r>
            <w:r w:rsidRPr="00035229">
              <w:rPr>
                <w:rFonts w:ascii="Arial" w:hAnsi="Arial" w:cs="Arial"/>
              </w:rPr>
              <w:t>at time of excision</w:t>
            </w:r>
          </w:p>
        </w:tc>
      </w:tr>
      <w:tr w:rsidR="006B00FE" w:rsidRPr="00035229" w14:paraId="569F944B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D5D98E" w14:textId="77777777" w:rsidR="005547EF" w:rsidRPr="005547EF" w:rsidRDefault="007E5F6B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Diagnoses and manages complex malignant lesions and stages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tumor</w:t>
            </w:r>
            <w:proofErr w:type="gramEnd"/>
          </w:p>
          <w:p w14:paraId="0C07EF4F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774718F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F1BA740" w14:textId="34BF168C" w:rsidR="007E5F6B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547EF">
              <w:rPr>
                <w:rFonts w:ascii="Arial" w:eastAsia="Arial" w:hAnsi="Arial" w:cs="Arial"/>
                <w:i/>
              </w:rPr>
              <w:t xml:space="preserve">Selects and manages </w:t>
            </w:r>
            <w:r w:rsidR="00D529AA">
              <w:rPr>
                <w:rFonts w:ascii="Arial" w:eastAsia="Arial" w:hAnsi="Arial" w:cs="Arial"/>
                <w:i/>
              </w:rPr>
              <w:t xml:space="preserve">alternative treatment and/or adjuvant therapy or work-up in addition to or in place of surgery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641490" w14:textId="3E39E705" w:rsidR="00534312" w:rsidRPr="00035229" w:rsidRDefault="00522687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i</w:t>
            </w:r>
            <w:r w:rsidR="00D84A4B" w:rsidRPr="00035229">
              <w:rPr>
                <w:rFonts w:ascii="Arial" w:hAnsi="Arial" w:cs="Arial"/>
              </w:rPr>
              <w:t>ntra</w:t>
            </w:r>
            <w:r w:rsidR="00B45CD8">
              <w:rPr>
                <w:rFonts w:ascii="Arial" w:hAnsi="Arial" w:cs="Arial"/>
              </w:rPr>
              <w:t>-</w:t>
            </w:r>
            <w:r w:rsidR="00D84A4B" w:rsidRPr="00035229">
              <w:rPr>
                <w:rFonts w:ascii="Arial" w:hAnsi="Arial" w:cs="Arial"/>
              </w:rPr>
              <w:t>operative staging</w:t>
            </w:r>
            <w:r>
              <w:rPr>
                <w:rFonts w:ascii="Arial" w:hAnsi="Arial" w:cs="Arial"/>
              </w:rPr>
              <w:t>, i</w:t>
            </w:r>
            <w:r w:rsidR="00D84A4B" w:rsidRPr="00035229">
              <w:rPr>
                <w:rFonts w:ascii="Arial" w:hAnsi="Arial" w:cs="Arial"/>
              </w:rPr>
              <w:t xml:space="preserve">dentifies perineural invasion on Mohs sections for </w:t>
            </w:r>
            <w:r w:rsidR="00B45CD8">
              <w:rPr>
                <w:rFonts w:ascii="Arial" w:hAnsi="Arial" w:cs="Arial"/>
              </w:rPr>
              <w:t>squamous cell carcinoma</w:t>
            </w:r>
            <w:r w:rsidR="00D84A4B" w:rsidRPr="00035229">
              <w:rPr>
                <w:rFonts w:ascii="Arial" w:hAnsi="Arial" w:cs="Arial"/>
              </w:rPr>
              <w:t>, depth of invasion beyond sub</w:t>
            </w:r>
            <w:r w:rsidR="00B45CD8">
              <w:rPr>
                <w:rFonts w:ascii="Arial" w:hAnsi="Arial" w:cs="Arial"/>
              </w:rPr>
              <w:t>cutaneous</w:t>
            </w:r>
            <w:r w:rsidR="00D84A4B" w:rsidRPr="00035229">
              <w:rPr>
                <w:rFonts w:ascii="Arial" w:hAnsi="Arial" w:cs="Arial"/>
              </w:rPr>
              <w:t xml:space="preserve"> fat, and clinical bony erosion following resection of </w:t>
            </w:r>
            <w:proofErr w:type="gramStart"/>
            <w:r w:rsidR="00D84A4B" w:rsidRPr="00035229">
              <w:rPr>
                <w:rFonts w:ascii="Arial" w:hAnsi="Arial" w:cs="Arial"/>
              </w:rPr>
              <w:t>galea</w:t>
            </w:r>
            <w:proofErr w:type="gramEnd"/>
            <w:r w:rsidR="00D84A4B" w:rsidRPr="00035229">
              <w:rPr>
                <w:rFonts w:ascii="Arial" w:hAnsi="Arial" w:cs="Arial"/>
              </w:rPr>
              <w:t xml:space="preserve"> </w:t>
            </w:r>
          </w:p>
          <w:p w14:paraId="3CC954FD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A2134D4" w14:textId="122C0D27" w:rsidR="00534312" w:rsidRPr="00035229" w:rsidRDefault="7A0BDBD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Arranges for colonoscopy in a patient with perianal </w:t>
            </w:r>
            <w:r w:rsidR="00522687">
              <w:rPr>
                <w:rFonts w:ascii="Arial" w:hAnsi="Arial" w:cs="Arial"/>
              </w:rPr>
              <w:t xml:space="preserve">extramammary Paget’s </w:t>
            </w:r>
            <w:proofErr w:type="gramStart"/>
            <w:r w:rsidR="00522687">
              <w:rPr>
                <w:rFonts w:ascii="Arial" w:hAnsi="Arial" w:cs="Arial"/>
              </w:rPr>
              <w:t>disease</w:t>
            </w:r>
            <w:proofErr w:type="gramEnd"/>
          </w:p>
          <w:p w14:paraId="22EC199E" w14:textId="7D7E8780" w:rsidR="007E5F6B" w:rsidRPr="00035229" w:rsidRDefault="557FAED8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Recognizes that</w:t>
            </w:r>
            <w:r w:rsidR="209DCAAF" w:rsidRPr="00035229">
              <w:rPr>
                <w:rFonts w:ascii="Arial" w:hAnsi="Arial" w:cs="Arial"/>
              </w:rPr>
              <w:t>,</w:t>
            </w:r>
            <w:r w:rsidRPr="00035229">
              <w:rPr>
                <w:rFonts w:ascii="Arial" w:hAnsi="Arial" w:cs="Arial"/>
              </w:rPr>
              <w:t xml:space="preserve"> even in the setting of clear surgical margins, Merkel cell carcinoma requires a multidisciplinary approach for disease control</w:t>
            </w:r>
          </w:p>
        </w:tc>
      </w:tr>
      <w:tr w:rsidR="006B00FE" w:rsidRPr="00035229" w14:paraId="30063A63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C28161" w14:textId="77777777" w:rsidR="005547EF" w:rsidRPr="005547EF" w:rsidRDefault="007E5F6B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  <w:i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Diagnoses and manages rare and unusual malignant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lesions</w:t>
            </w:r>
            <w:proofErr w:type="gramEnd"/>
          </w:p>
          <w:p w14:paraId="2DEA4D0B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8DA695C" w14:textId="109A5A91" w:rsidR="007E5F6B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>Coordinates multidisciplinary care for non-surgical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E5C2D7F" w14:textId="77777777" w:rsidR="00534312" w:rsidRPr="00035229" w:rsidRDefault="00563B2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Diagnoses </w:t>
            </w:r>
            <w:r w:rsidR="00204DC3" w:rsidRPr="00035229">
              <w:rPr>
                <w:rFonts w:ascii="Arial" w:hAnsi="Arial" w:cs="Arial"/>
              </w:rPr>
              <w:t xml:space="preserve">and manages </w:t>
            </w:r>
            <w:r w:rsidR="00C76FAB" w:rsidRPr="00035229">
              <w:rPr>
                <w:rFonts w:ascii="Arial" w:hAnsi="Arial" w:cs="Arial"/>
              </w:rPr>
              <w:t>sweat gland</w:t>
            </w:r>
            <w:r w:rsidRPr="00035229">
              <w:rPr>
                <w:rFonts w:ascii="Arial" w:hAnsi="Arial" w:cs="Arial"/>
              </w:rPr>
              <w:t xml:space="preserve"> carcinoma of nasal </w:t>
            </w:r>
            <w:proofErr w:type="gramStart"/>
            <w:r w:rsidRPr="00035229">
              <w:rPr>
                <w:rFonts w:ascii="Arial" w:hAnsi="Arial" w:cs="Arial"/>
              </w:rPr>
              <w:t>tip</w:t>
            </w:r>
            <w:proofErr w:type="gramEnd"/>
            <w:r w:rsidRPr="00035229">
              <w:rPr>
                <w:rFonts w:ascii="Arial" w:hAnsi="Arial" w:cs="Arial"/>
              </w:rPr>
              <w:t xml:space="preserve"> </w:t>
            </w:r>
          </w:p>
          <w:p w14:paraId="46B726A6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8BC3F6D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E08BB4B" w14:textId="7B528B70" w:rsidR="009F7C6D" w:rsidRPr="00035229" w:rsidRDefault="009F7C6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Organizes and presents case at tumor board</w:t>
            </w:r>
          </w:p>
        </w:tc>
      </w:tr>
      <w:tr w:rsidR="006B00FE" w:rsidRPr="00035229" w14:paraId="7387A173" w14:textId="77777777" w:rsidTr="00A00DA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FAB177" w14:textId="4D5CA27F" w:rsidR="007E5F6B" w:rsidRPr="00035229" w:rsidRDefault="007E5F6B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>Prescribes novel non-surgical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CF49F3" w14:textId="6D4E0B42" w:rsidR="00534312" w:rsidRPr="00035229" w:rsidRDefault="0D3120A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Enrolls patient in university-sponsored immunotherapy trial for advanced </w:t>
            </w:r>
            <w:r w:rsidR="00B45CD8" w:rsidRPr="00B45CD8">
              <w:rPr>
                <w:rFonts w:ascii="Arial" w:hAnsi="Arial" w:cs="Arial"/>
              </w:rPr>
              <w:t xml:space="preserve">cutaneous squamous cell </w:t>
            </w:r>
            <w:proofErr w:type="gramStart"/>
            <w:r w:rsidR="00B45CD8" w:rsidRPr="00B45CD8">
              <w:rPr>
                <w:rFonts w:ascii="Arial" w:hAnsi="Arial" w:cs="Arial"/>
              </w:rPr>
              <w:t>carcinoma</w:t>
            </w:r>
            <w:proofErr w:type="gramEnd"/>
          </w:p>
          <w:p w14:paraId="217729B4" w14:textId="7B4184C1" w:rsidR="007E5F6B" w:rsidRPr="00B45CD8" w:rsidRDefault="0D3120AA" w:rsidP="00174F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80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Prescribes and manages </w:t>
            </w:r>
            <w:proofErr w:type="spellStart"/>
            <w:r w:rsidR="14C398B3" w:rsidRPr="00035229">
              <w:rPr>
                <w:rFonts w:ascii="Arial" w:hAnsi="Arial" w:cs="Arial"/>
              </w:rPr>
              <w:t>V</w:t>
            </w:r>
            <w:r w:rsidRPr="00035229">
              <w:rPr>
                <w:rFonts w:ascii="Arial" w:hAnsi="Arial" w:cs="Arial"/>
              </w:rPr>
              <w:t>ismodegib</w:t>
            </w:r>
            <w:proofErr w:type="spellEnd"/>
            <w:r w:rsidRPr="00035229">
              <w:rPr>
                <w:rFonts w:ascii="Arial" w:hAnsi="Arial" w:cs="Arial"/>
              </w:rPr>
              <w:t xml:space="preserve"> for patient with </w:t>
            </w:r>
            <w:r w:rsidR="00B45CD8" w:rsidRPr="00B45CD8">
              <w:rPr>
                <w:rFonts w:ascii="Arial" w:hAnsi="Arial" w:cs="Arial"/>
              </w:rPr>
              <w:t>basal cell naevus syndrome</w:t>
            </w:r>
          </w:p>
        </w:tc>
      </w:tr>
      <w:tr w:rsidR="006B00FE" w:rsidRPr="00035229" w14:paraId="51C96EDA" w14:textId="77777777" w:rsidTr="254C70FE">
        <w:tc>
          <w:tcPr>
            <w:tcW w:w="4950" w:type="dxa"/>
            <w:shd w:val="clear" w:color="auto" w:fill="FFD965"/>
          </w:tcPr>
          <w:p w14:paraId="3549A86C" w14:textId="77777777" w:rsidR="007E5F6B" w:rsidRPr="00035229" w:rsidRDefault="007E5F6B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01571CE" w14:textId="6EFBAC5E" w:rsidR="00534312" w:rsidRPr="00035229" w:rsidRDefault="4C24D5F7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Attendance at </w:t>
            </w:r>
            <w:r w:rsidR="29EF1036" w:rsidRPr="00035229">
              <w:rPr>
                <w:rFonts w:ascii="Arial" w:hAnsi="Arial" w:cs="Arial"/>
              </w:rPr>
              <w:t xml:space="preserve">and participation in </w:t>
            </w:r>
            <w:r w:rsidRPr="00035229">
              <w:rPr>
                <w:rFonts w:ascii="Arial" w:hAnsi="Arial" w:cs="Arial"/>
              </w:rPr>
              <w:t>multidisciplinary tumor board</w:t>
            </w:r>
            <w:r w:rsidR="00534312" w:rsidRPr="00035229">
              <w:rPr>
                <w:rFonts w:ascii="Arial" w:hAnsi="Arial" w:cs="Arial"/>
              </w:rPr>
              <w:t xml:space="preserve"> </w:t>
            </w:r>
          </w:p>
          <w:p w14:paraId="65CF0396" w14:textId="48109798" w:rsidR="007E5F6B" w:rsidRPr="00035229" w:rsidRDefault="0053431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Direct observation</w:t>
            </w:r>
          </w:p>
        </w:tc>
      </w:tr>
      <w:tr w:rsidR="006B00FE" w:rsidRPr="00035229" w14:paraId="590875CA" w14:textId="77777777" w:rsidTr="254C70FE">
        <w:tc>
          <w:tcPr>
            <w:tcW w:w="4950" w:type="dxa"/>
            <w:shd w:val="clear" w:color="auto" w:fill="8DB3E2" w:themeFill="text2" w:themeFillTint="66"/>
          </w:tcPr>
          <w:p w14:paraId="37AE8779" w14:textId="77777777" w:rsidR="007E5F6B" w:rsidRPr="00035229" w:rsidRDefault="007E5F6B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D900479" w14:textId="7EB7A183" w:rsidR="007E5F6B" w:rsidRPr="00035229" w:rsidRDefault="007E5F6B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67ABDACE" w14:textId="77777777" w:rsidTr="254C70FE">
        <w:trPr>
          <w:trHeight w:val="80"/>
        </w:trPr>
        <w:tc>
          <w:tcPr>
            <w:tcW w:w="4950" w:type="dxa"/>
            <w:shd w:val="clear" w:color="auto" w:fill="A8D08D"/>
          </w:tcPr>
          <w:p w14:paraId="349BAC70" w14:textId="77777777" w:rsidR="007E5F6B" w:rsidRPr="00035229" w:rsidRDefault="007E5F6B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47B9A19" w14:textId="2621A9F3" w:rsidR="00C52B65" w:rsidRPr="00522687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22687">
              <w:rPr>
                <w:rFonts w:ascii="Arial" w:hAnsi="Arial" w:cs="Arial"/>
              </w:rPr>
              <w:t>A</w:t>
            </w:r>
            <w:r w:rsidR="00522687">
              <w:rPr>
                <w:rFonts w:ascii="Arial" w:hAnsi="Arial" w:cs="Arial"/>
              </w:rPr>
              <w:t xml:space="preserve">merican Joint Committee on Cancer. </w:t>
            </w:r>
            <w:r w:rsidR="00522687" w:rsidRPr="00522687">
              <w:rPr>
                <w:rFonts w:ascii="Arial" w:hAnsi="Arial" w:cs="Arial"/>
                <w:i/>
                <w:iCs/>
              </w:rPr>
              <w:t>AJCC Cancer Staging Manual.</w:t>
            </w:r>
            <w:r w:rsidR="00522687">
              <w:rPr>
                <w:rFonts w:ascii="Arial" w:hAnsi="Arial" w:cs="Arial"/>
              </w:rPr>
              <w:t xml:space="preserve"> 8</w:t>
            </w:r>
            <w:r w:rsidR="00522687" w:rsidRPr="00174FED">
              <w:rPr>
                <w:rFonts w:ascii="Arial" w:hAnsi="Arial" w:cs="Arial"/>
              </w:rPr>
              <w:t>th</w:t>
            </w:r>
            <w:r w:rsidR="00522687">
              <w:rPr>
                <w:rFonts w:ascii="Arial" w:hAnsi="Arial" w:cs="Arial"/>
              </w:rPr>
              <w:t xml:space="preserve"> edition. Springer International Publishing. 2017. </w:t>
            </w:r>
            <w:hyperlink r:id="rId21" w:history="1">
              <w:r w:rsidR="00522687" w:rsidRPr="00482519">
                <w:rPr>
                  <w:rStyle w:val="Hyperlink"/>
                  <w:rFonts w:ascii="Arial" w:hAnsi="Arial" w:cs="Arial"/>
                </w:rPr>
                <w:t>https://www.springer.com/us/book/9783319406176</w:t>
              </w:r>
            </w:hyperlink>
            <w:r w:rsidR="00522687">
              <w:rPr>
                <w:rFonts w:ascii="Arial" w:hAnsi="Arial" w:cs="Arial"/>
              </w:rPr>
              <w:t xml:space="preserve"> </w:t>
            </w:r>
          </w:p>
          <w:p w14:paraId="7CC7AA84" w14:textId="2F43BB77" w:rsidR="007300CB" w:rsidRPr="00522687" w:rsidRDefault="007300CB" w:rsidP="007300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22687">
              <w:rPr>
                <w:rFonts w:ascii="Arial" w:hAnsi="Arial" w:cs="Arial"/>
              </w:rPr>
              <w:t xml:space="preserve">National Comprehensive Cancer Network (NCCN). NCCN Guidelines. </w:t>
            </w:r>
            <w:hyperlink r:id="rId22" w:history="1">
              <w:r w:rsidRPr="00522687">
                <w:rPr>
                  <w:rStyle w:val="Hyperlink"/>
                  <w:rFonts w:ascii="Arial" w:hAnsi="Arial" w:cs="Arial"/>
                </w:rPr>
                <w:t>https://www.nccn.org/professionals/physician_gls/default.aspx</w:t>
              </w:r>
            </w:hyperlink>
            <w:r w:rsidRPr="00522687">
              <w:rPr>
                <w:rFonts w:ascii="Arial" w:hAnsi="Arial" w:cs="Arial"/>
              </w:rPr>
              <w:t>. 2020.</w:t>
            </w:r>
          </w:p>
          <w:p w14:paraId="0A936A6F" w14:textId="4A40CD4C" w:rsidR="00534312" w:rsidRPr="00522687" w:rsidRDefault="3792651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22687">
              <w:rPr>
                <w:rFonts w:ascii="Arial" w:eastAsia="Arial" w:hAnsi="Arial" w:cs="Arial"/>
              </w:rPr>
              <w:t xml:space="preserve">Que SKT, Zwald FO, </w:t>
            </w:r>
            <w:proofErr w:type="spellStart"/>
            <w:r w:rsidRPr="00522687">
              <w:rPr>
                <w:rFonts w:ascii="Arial" w:eastAsia="Arial" w:hAnsi="Arial" w:cs="Arial"/>
              </w:rPr>
              <w:t>Schmults</w:t>
            </w:r>
            <w:proofErr w:type="spellEnd"/>
            <w:r w:rsidRPr="00522687">
              <w:rPr>
                <w:rFonts w:ascii="Arial" w:eastAsia="Arial" w:hAnsi="Arial" w:cs="Arial"/>
              </w:rPr>
              <w:t xml:space="preserve"> CD. Cutaneous squamous cell carcinoma: Incidence, risk factors, diagnosis, and staging. </w:t>
            </w:r>
            <w:r w:rsidRPr="00522687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522687">
              <w:rPr>
                <w:rFonts w:ascii="Arial" w:eastAsia="Arial" w:hAnsi="Arial" w:cs="Arial"/>
                <w:i/>
                <w:iCs/>
              </w:rPr>
              <w:t>Acad</w:t>
            </w:r>
            <w:proofErr w:type="spellEnd"/>
            <w:r w:rsidRPr="00522687">
              <w:rPr>
                <w:rFonts w:ascii="Arial" w:eastAsia="Arial" w:hAnsi="Arial" w:cs="Arial"/>
                <w:i/>
                <w:iCs/>
              </w:rPr>
              <w:t xml:space="preserve"> Dermatol</w:t>
            </w:r>
            <w:r w:rsidRPr="00522687">
              <w:rPr>
                <w:rFonts w:ascii="Arial" w:eastAsia="Arial" w:hAnsi="Arial" w:cs="Arial"/>
              </w:rPr>
              <w:t xml:space="preserve">. 2018;78(2):237-247. </w:t>
            </w:r>
            <w:hyperlink r:id="rId23" w:history="1">
              <w:r w:rsidR="007300CB" w:rsidRPr="00522687">
                <w:rPr>
                  <w:rStyle w:val="Hyperlink"/>
                  <w:rFonts w:ascii="Arial" w:eastAsia="Arial" w:hAnsi="Arial" w:cs="Arial"/>
                </w:rPr>
                <w:t>https://pubmed.ncbi.nlm.nih.gov/29332704/</w:t>
              </w:r>
            </w:hyperlink>
            <w:r w:rsidR="007300CB" w:rsidRPr="00522687">
              <w:rPr>
                <w:rFonts w:ascii="Arial" w:eastAsia="Arial" w:hAnsi="Arial" w:cs="Arial"/>
              </w:rPr>
              <w:t>. 2020.</w:t>
            </w:r>
          </w:p>
          <w:p w14:paraId="5333074C" w14:textId="60976812" w:rsidR="007E5F6B" w:rsidRPr="00522687" w:rsidRDefault="3792651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22687">
              <w:rPr>
                <w:rFonts w:ascii="Arial" w:eastAsia="Arial" w:hAnsi="Arial" w:cs="Arial"/>
              </w:rPr>
              <w:t xml:space="preserve">Que SKT, Zwald FO, </w:t>
            </w:r>
            <w:proofErr w:type="spellStart"/>
            <w:r w:rsidRPr="00522687">
              <w:rPr>
                <w:rFonts w:ascii="Arial" w:eastAsia="Arial" w:hAnsi="Arial" w:cs="Arial"/>
              </w:rPr>
              <w:t>Schmults</w:t>
            </w:r>
            <w:proofErr w:type="spellEnd"/>
            <w:r w:rsidRPr="00522687">
              <w:rPr>
                <w:rFonts w:ascii="Arial" w:eastAsia="Arial" w:hAnsi="Arial" w:cs="Arial"/>
              </w:rPr>
              <w:t xml:space="preserve"> CD. Cutaneous squamous cell carcinoma: Management of advanced and high-stage tumors. </w:t>
            </w:r>
            <w:r w:rsidRPr="00522687">
              <w:rPr>
                <w:rFonts w:ascii="Arial" w:eastAsia="Arial" w:hAnsi="Arial" w:cs="Arial"/>
                <w:i/>
                <w:iCs/>
              </w:rPr>
              <w:t xml:space="preserve">J Am </w:t>
            </w:r>
            <w:proofErr w:type="spellStart"/>
            <w:r w:rsidRPr="00522687">
              <w:rPr>
                <w:rFonts w:ascii="Arial" w:eastAsia="Arial" w:hAnsi="Arial" w:cs="Arial"/>
                <w:i/>
                <w:iCs/>
              </w:rPr>
              <w:t>Acad</w:t>
            </w:r>
            <w:proofErr w:type="spellEnd"/>
            <w:r w:rsidRPr="00522687">
              <w:rPr>
                <w:rFonts w:ascii="Arial" w:eastAsia="Arial" w:hAnsi="Arial" w:cs="Arial"/>
                <w:i/>
                <w:iCs/>
              </w:rPr>
              <w:t xml:space="preserve"> Dermatol</w:t>
            </w:r>
            <w:r w:rsidRPr="00522687">
              <w:rPr>
                <w:rFonts w:ascii="Arial" w:eastAsia="Arial" w:hAnsi="Arial" w:cs="Arial"/>
              </w:rPr>
              <w:t xml:space="preserve">. 2018;78(2):249-261. </w:t>
            </w:r>
            <w:hyperlink r:id="rId24" w:history="1">
              <w:r w:rsidR="007300CB" w:rsidRPr="00522687">
                <w:rPr>
                  <w:rStyle w:val="Hyperlink"/>
                  <w:rFonts w:ascii="Arial" w:eastAsia="Arial" w:hAnsi="Arial" w:cs="Arial"/>
                </w:rPr>
                <w:t>https://pubmed.ncbi.nlm.nih.gov/29332705/</w:t>
              </w:r>
            </w:hyperlink>
            <w:r w:rsidR="007300CB" w:rsidRPr="00522687">
              <w:rPr>
                <w:rFonts w:ascii="Arial" w:eastAsia="Arial" w:hAnsi="Arial" w:cs="Arial"/>
              </w:rPr>
              <w:t>. 2020.</w:t>
            </w:r>
          </w:p>
        </w:tc>
      </w:tr>
    </w:tbl>
    <w:p w14:paraId="5AB45C4D" w14:textId="53F3BF86" w:rsidR="007C4C95" w:rsidRDefault="007C4C95">
      <w:pPr>
        <w:rPr>
          <w:rFonts w:ascii="Arial" w:eastAsia="Arial" w:hAnsi="Arial" w:cs="Arial"/>
        </w:rPr>
      </w:pPr>
    </w:p>
    <w:p w14:paraId="490756FD" w14:textId="77777777" w:rsidR="007C4C95" w:rsidRDefault="007C4C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A28C3" w:rsidRPr="00035229" w14:paraId="58639A00" w14:textId="77777777" w:rsidTr="6F475B2B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9A1038C" w14:textId="644F28F7" w:rsidR="007C4C95" w:rsidRPr="00035229" w:rsidRDefault="0030235A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Medical Knowledge</w:t>
            </w:r>
            <w:r w:rsidR="007C4C95" w:rsidRPr="00035229">
              <w:rPr>
                <w:rFonts w:ascii="Arial" w:eastAsia="Arial" w:hAnsi="Arial" w:cs="Arial"/>
                <w:b/>
              </w:rPr>
              <w:t xml:space="preserve"> 1:</w:t>
            </w:r>
            <w:r w:rsidRPr="00035229">
              <w:rPr>
                <w:rFonts w:ascii="Arial" w:eastAsia="Arial" w:hAnsi="Arial" w:cs="Arial"/>
                <w:b/>
              </w:rPr>
              <w:t xml:space="preserve"> Micrographic Surgery </w:t>
            </w:r>
            <w:r w:rsidR="007C4C95" w:rsidRPr="00035229">
              <w:rPr>
                <w:rFonts w:ascii="Arial" w:eastAsia="Arial" w:hAnsi="Arial" w:cs="Arial"/>
                <w:b/>
              </w:rPr>
              <w:t xml:space="preserve"> </w:t>
            </w:r>
          </w:p>
          <w:p w14:paraId="7111F151" w14:textId="77CD13C9" w:rsidR="007C4C95" w:rsidRPr="00035229" w:rsidRDefault="007C4C95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  <w:b/>
                <w:bCs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6DBBC0B7" w:rsidRPr="00035229">
              <w:rPr>
                <w:rFonts w:ascii="Arial" w:eastAsia="Arial" w:hAnsi="Arial" w:cs="Arial"/>
              </w:rPr>
              <w:t>To demonstrate knowledge necessary to perform Mohs Micrographic surgery</w:t>
            </w:r>
          </w:p>
        </w:tc>
      </w:tr>
      <w:tr w:rsidR="006B00FE" w:rsidRPr="00035229" w14:paraId="1D104367" w14:textId="77777777" w:rsidTr="6F475B2B">
        <w:tc>
          <w:tcPr>
            <w:tcW w:w="4950" w:type="dxa"/>
            <w:shd w:val="clear" w:color="auto" w:fill="FAC090"/>
          </w:tcPr>
          <w:p w14:paraId="0017C94C" w14:textId="77777777" w:rsidR="007C4C95" w:rsidRPr="00035229" w:rsidRDefault="007C4C95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B920D2D" w14:textId="77777777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3DF7200B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F6958C" w14:textId="3AB67A22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  <w:strike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Demonstrates knowledge of surgically relevant normal anatomy and physiology, and principles of wound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healing</w:t>
            </w:r>
            <w:proofErr w:type="gramEnd"/>
          </w:p>
          <w:p w14:paraId="75D3C824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767691" w14:textId="77777777" w:rsidR="00534312" w:rsidRPr="00035229" w:rsidRDefault="11A3B5D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the </w:t>
            </w:r>
            <w:r w:rsidR="64F29926" w:rsidRPr="00035229">
              <w:rPr>
                <w:rFonts w:ascii="Arial" w:hAnsi="Arial" w:cs="Arial"/>
              </w:rPr>
              <w:t xml:space="preserve">temporal nerve </w:t>
            </w:r>
            <w:r w:rsidRPr="00035229">
              <w:rPr>
                <w:rFonts w:ascii="Arial" w:hAnsi="Arial" w:cs="Arial"/>
              </w:rPr>
              <w:t xml:space="preserve">danger </w:t>
            </w:r>
            <w:proofErr w:type="gramStart"/>
            <w:r w:rsidRPr="00035229">
              <w:rPr>
                <w:rFonts w:ascii="Arial" w:hAnsi="Arial" w:cs="Arial"/>
              </w:rPr>
              <w:t>zone</w:t>
            </w:r>
            <w:proofErr w:type="gramEnd"/>
          </w:p>
          <w:p w14:paraId="6271FE3C" w14:textId="77777777" w:rsidR="00534312" w:rsidRPr="00035229" w:rsidRDefault="75087B2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Describes the phases of </w:t>
            </w:r>
            <w:r w:rsidR="4640C53D" w:rsidRPr="00035229">
              <w:rPr>
                <w:rFonts w:ascii="Arial" w:hAnsi="Arial" w:cs="Arial"/>
              </w:rPr>
              <w:t xml:space="preserve">second intent </w:t>
            </w:r>
            <w:r w:rsidRPr="00035229">
              <w:rPr>
                <w:rFonts w:ascii="Arial" w:hAnsi="Arial" w:cs="Arial"/>
              </w:rPr>
              <w:t xml:space="preserve">wound </w:t>
            </w:r>
            <w:proofErr w:type="gramStart"/>
            <w:r w:rsidRPr="00035229">
              <w:rPr>
                <w:rFonts w:ascii="Arial" w:hAnsi="Arial" w:cs="Arial"/>
              </w:rPr>
              <w:t>healing</w:t>
            </w:r>
            <w:proofErr w:type="gramEnd"/>
            <w:r w:rsidRPr="00035229">
              <w:rPr>
                <w:rFonts w:ascii="Arial" w:hAnsi="Arial" w:cs="Arial"/>
              </w:rPr>
              <w:t xml:space="preserve"> </w:t>
            </w:r>
          </w:p>
          <w:p w14:paraId="61E17652" w14:textId="77777777" w:rsidR="00534312" w:rsidRPr="00035229" w:rsidRDefault="46384C7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Describes the stages </w:t>
            </w:r>
            <w:r w:rsidR="75087B23" w:rsidRPr="00035229">
              <w:rPr>
                <w:rFonts w:ascii="Arial" w:hAnsi="Arial" w:cs="Arial"/>
              </w:rPr>
              <w:t xml:space="preserve">of </w:t>
            </w:r>
            <w:r w:rsidRPr="00035229">
              <w:rPr>
                <w:rFonts w:ascii="Arial" w:hAnsi="Arial" w:cs="Arial"/>
              </w:rPr>
              <w:t xml:space="preserve">healing for </w:t>
            </w:r>
            <w:r w:rsidR="75087B23" w:rsidRPr="00035229">
              <w:rPr>
                <w:rFonts w:ascii="Arial" w:hAnsi="Arial" w:cs="Arial"/>
              </w:rPr>
              <w:t>a full</w:t>
            </w:r>
            <w:r w:rsidR="496B0456" w:rsidRPr="00035229">
              <w:rPr>
                <w:rFonts w:ascii="Arial" w:hAnsi="Arial" w:cs="Arial"/>
              </w:rPr>
              <w:t>-</w:t>
            </w:r>
            <w:r w:rsidR="75087B23" w:rsidRPr="00035229">
              <w:rPr>
                <w:rFonts w:ascii="Arial" w:hAnsi="Arial" w:cs="Arial"/>
              </w:rPr>
              <w:t xml:space="preserve">thickness skin </w:t>
            </w:r>
            <w:proofErr w:type="gramStart"/>
            <w:r w:rsidR="75087B23" w:rsidRPr="00035229">
              <w:rPr>
                <w:rFonts w:ascii="Arial" w:hAnsi="Arial" w:cs="Arial"/>
              </w:rPr>
              <w:t>graft</w:t>
            </w:r>
            <w:proofErr w:type="gramEnd"/>
          </w:p>
          <w:p w14:paraId="58B1F454" w14:textId="1FECFE38" w:rsidR="004B069F" w:rsidRPr="00035229" w:rsidRDefault="004B069F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Identifies </w:t>
            </w:r>
            <w:r w:rsidR="00392F65" w:rsidRPr="00035229">
              <w:rPr>
                <w:rFonts w:ascii="Arial" w:hAnsi="Arial" w:cs="Arial"/>
              </w:rPr>
              <w:t xml:space="preserve">collagen </w:t>
            </w:r>
            <w:r w:rsidR="000D3C3A" w:rsidRPr="00035229">
              <w:rPr>
                <w:rFonts w:ascii="Arial" w:hAnsi="Arial" w:cs="Arial"/>
              </w:rPr>
              <w:t>xenogra</w:t>
            </w:r>
            <w:r w:rsidR="00A52EE9" w:rsidRPr="00035229">
              <w:rPr>
                <w:rFonts w:ascii="Arial" w:hAnsi="Arial" w:cs="Arial"/>
              </w:rPr>
              <w:t>ft</w:t>
            </w:r>
            <w:r w:rsidR="00D73BAC" w:rsidRPr="00035229">
              <w:rPr>
                <w:rFonts w:ascii="Arial" w:hAnsi="Arial" w:cs="Arial"/>
              </w:rPr>
              <w:t xml:space="preserve"> as a </w:t>
            </w:r>
            <w:r w:rsidRPr="00035229">
              <w:rPr>
                <w:rFonts w:ascii="Arial" w:hAnsi="Arial" w:cs="Arial"/>
              </w:rPr>
              <w:t>skin substitute</w:t>
            </w:r>
          </w:p>
        </w:tc>
      </w:tr>
      <w:tr w:rsidR="006B00FE" w:rsidRPr="00035229" w14:paraId="6B1FC78D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95248E" w14:textId="42CAAE3E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Demonstrates knowledge of surgically relevant anatomic variations and peri-operative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considerations</w:t>
            </w:r>
            <w:proofErr w:type="gramEnd"/>
            <w:r w:rsidR="00D045A7" w:rsidRPr="00035229">
              <w:rPr>
                <w:rFonts w:ascii="Arial" w:eastAsia="Arial" w:hAnsi="Arial" w:cs="Arial"/>
                <w:i/>
              </w:rPr>
              <w:t xml:space="preserve"> </w:t>
            </w:r>
          </w:p>
          <w:p w14:paraId="10A83E45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D63FC0A" w14:textId="77777777" w:rsidR="00534312" w:rsidRPr="00035229" w:rsidRDefault="2D5F37D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Discusses the importance of</w:t>
            </w:r>
            <w:r w:rsidR="32A25D56" w:rsidRPr="00035229">
              <w:rPr>
                <w:rFonts w:ascii="Arial" w:eastAsia="Arial" w:hAnsi="Arial" w:cs="Arial"/>
              </w:rPr>
              <w:t xml:space="preserve"> avoiding damage to the temporal nerve when operating on the</w:t>
            </w:r>
            <w:r w:rsidR="185825A3" w:rsidRPr="00035229">
              <w:rPr>
                <w:rFonts w:ascii="Arial" w:eastAsia="Arial" w:hAnsi="Arial" w:cs="Arial"/>
              </w:rPr>
              <w:t xml:space="preserve"> temple</w:t>
            </w:r>
            <w:r w:rsidR="341B55DF" w:rsidRPr="00035229">
              <w:rPr>
                <w:rFonts w:ascii="Arial" w:eastAsia="Arial" w:hAnsi="Arial" w:cs="Arial"/>
              </w:rPr>
              <w:t xml:space="preserve"> and </w:t>
            </w:r>
            <w:proofErr w:type="gramStart"/>
            <w:r w:rsidR="341B55DF" w:rsidRPr="00035229">
              <w:rPr>
                <w:rFonts w:ascii="Arial" w:eastAsia="Arial" w:hAnsi="Arial" w:cs="Arial"/>
              </w:rPr>
              <w:t>counsels</w:t>
            </w:r>
            <w:proofErr w:type="gramEnd"/>
            <w:r w:rsidR="341B55DF" w:rsidRPr="00035229">
              <w:rPr>
                <w:rFonts w:ascii="Arial" w:eastAsia="Arial" w:hAnsi="Arial" w:cs="Arial"/>
              </w:rPr>
              <w:t xml:space="preserve"> patient </w:t>
            </w:r>
            <w:r w:rsidR="43ED389A" w:rsidRPr="00035229">
              <w:rPr>
                <w:rFonts w:ascii="Arial" w:eastAsia="Arial" w:hAnsi="Arial" w:cs="Arial"/>
              </w:rPr>
              <w:t xml:space="preserve">of risk </w:t>
            </w:r>
            <w:r w:rsidR="341B55DF" w:rsidRPr="00035229">
              <w:rPr>
                <w:rFonts w:ascii="Arial" w:eastAsia="Arial" w:hAnsi="Arial" w:cs="Arial"/>
              </w:rPr>
              <w:t>when appropriate</w:t>
            </w:r>
          </w:p>
          <w:p w14:paraId="789484EC" w14:textId="61B8346E" w:rsidR="00534312" w:rsidRPr="00035229" w:rsidRDefault="00AE2CA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Identifies the need for</w:t>
            </w:r>
            <w:r w:rsidR="6F5EE170" w:rsidRPr="00035229">
              <w:rPr>
                <w:rFonts w:ascii="Arial" w:eastAsia="Arial" w:hAnsi="Arial" w:cs="Arial"/>
              </w:rPr>
              <w:t xml:space="preserve"> pre</w:t>
            </w:r>
            <w:r w:rsidR="00182F4A">
              <w:rPr>
                <w:rFonts w:ascii="Arial" w:eastAsia="Arial" w:hAnsi="Arial" w:cs="Arial"/>
              </w:rPr>
              <w:t>-</w:t>
            </w:r>
            <w:r w:rsidR="6F5EE170" w:rsidRPr="00035229">
              <w:rPr>
                <w:rFonts w:ascii="Arial" w:eastAsia="Arial" w:hAnsi="Arial" w:cs="Arial"/>
              </w:rPr>
              <w:t xml:space="preserve">operative antibiotic prophylaxis for a patient with a </w:t>
            </w:r>
            <w:r w:rsidRPr="00035229">
              <w:rPr>
                <w:rFonts w:ascii="Arial" w:eastAsia="Arial" w:hAnsi="Arial" w:cs="Arial"/>
              </w:rPr>
              <w:t xml:space="preserve">recent </w:t>
            </w:r>
            <w:r w:rsidR="6F5EE170" w:rsidRPr="00035229">
              <w:rPr>
                <w:rFonts w:ascii="Arial" w:eastAsia="Arial" w:hAnsi="Arial" w:cs="Arial"/>
              </w:rPr>
              <w:t xml:space="preserve">total knee replacement and a mucosal squamous cell </w:t>
            </w:r>
            <w:proofErr w:type="gramStart"/>
            <w:r w:rsidR="6F5EE170" w:rsidRPr="00035229">
              <w:rPr>
                <w:rFonts w:ascii="Arial" w:eastAsia="Arial" w:hAnsi="Arial" w:cs="Arial"/>
              </w:rPr>
              <w:t>carcinoma</w:t>
            </w:r>
            <w:proofErr w:type="gramEnd"/>
          </w:p>
          <w:p w14:paraId="21699903" w14:textId="020E45B3" w:rsidR="007C4C95" w:rsidRPr="00035229" w:rsidRDefault="5770B7E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gramStart"/>
            <w:r w:rsidRPr="00035229">
              <w:rPr>
                <w:rFonts w:ascii="Arial" w:eastAsia="Arial" w:hAnsi="Arial" w:cs="Arial"/>
              </w:rPr>
              <w:t>Counsels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 patient preoperatively </w:t>
            </w:r>
            <w:r w:rsidR="00C8217E" w:rsidRPr="00035229">
              <w:rPr>
                <w:rFonts w:ascii="Arial" w:eastAsia="Arial" w:hAnsi="Arial" w:cs="Arial"/>
              </w:rPr>
              <w:t>with regards to</w:t>
            </w:r>
            <w:r w:rsidRPr="00035229">
              <w:rPr>
                <w:rFonts w:ascii="Arial" w:eastAsia="Arial" w:hAnsi="Arial" w:cs="Arial"/>
              </w:rPr>
              <w:t xml:space="preserve"> anticoagulation</w:t>
            </w:r>
          </w:p>
        </w:tc>
      </w:tr>
      <w:tr w:rsidR="006B00FE" w:rsidRPr="00035229" w14:paraId="2D6735E6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6A0D61" w14:textId="1D05E6C6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  <w:i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>With assistance, identifies surgically relevant anatomic variations and perioperative considerations and alters patient management accordingly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647BD6" w14:textId="5B9FCE67" w:rsidR="00534312" w:rsidRPr="00035229" w:rsidRDefault="7518308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With prompting, changes to blunt</w:t>
            </w:r>
            <w:r w:rsidR="00182F4A">
              <w:rPr>
                <w:rFonts w:ascii="Arial" w:hAnsi="Arial" w:cs="Arial"/>
              </w:rPr>
              <w:t>-</w:t>
            </w:r>
            <w:r w:rsidRPr="00035229">
              <w:rPr>
                <w:rFonts w:ascii="Arial" w:hAnsi="Arial" w:cs="Arial"/>
              </w:rPr>
              <w:t xml:space="preserve">tipped undermining scissors </w:t>
            </w:r>
            <w:r w:rsidR="04100BED" w:rsidRPr="00035229">
              <w:rPr>
                <w:rFonts w:ascii="Arial" w:hAnsi="Arial" w:cs="Arial"/>
              </w:rPr>
              <w:t xml:space="preserve">and careful dissection </w:t>
            </w:r>
            <w:r w:rsidRPr="00035229">
              <w:rPr>
                <w:rFonts w:ascii="Arial" w:hAnsi="Arial" w:cs="Arial"/>
              </w:rPr>
              <w:t>for reconstruction</w:t>
            </w:r>
            <w:r w:rsidR="109B145D" w:rsidRPr="00035229">
              <w:rPr>
                <w:rFonts w:ascii="Arial" w:hAnsi="Arial" w:cs="Arial"/>
              </w:rPr>
              <w:t xml:space="preserve"> of a deep defect</w:t>
            </w:r>
            <w:r w:rsidRPr="00035229">
              <w:rPr>
                <w:rFonts w:ascii="Arial" w:hAnsi="Arial" w:cs="Arial"/>
              </w:rPr>
              <w:t xml:space="preserve"> on the templ</w:t>
            </w:r>
            <w:r w:rsidR="74C3B9C2" w:rsidRPr="00035229">
              <w:rPr>
                <w:rFonts w:ascii="Arial" w:hAnsi="Arial" w:cs="Arial"/>
              </w:rPr>
              <w:t>e</w:t>
            </w:r>
          </w:p>
          <w:p w14:paraId="2C900D9E" w14:textId="1CBE25DA" w:rsidR="007C4C95" w:rsidRPr="00035229" w:rsidRDefault="74C3B9C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With assistance, identifies frontal branch of superficial temporal artery and </w:t>
            </w:r>
            <w:r w:rsidR="6556C4E6" w:rsidRPr="00035229">
              <w:rPr>
                <w:rFonts w:ascii="Arial" w:hAnsi="Arial" w:cs="Arial"/>
              </w:rPr>
              <w:t xml:space="preserve">performs </w:t>
            </w:r>
            <w:r w:rsidR="6E597493" w:rsidRPr="00035229">
              <w:rPr>
                <w:rFonts w:ascii="Arial" w:eastAsia="Arial" w:hAnsi="Arial" w:cs="Arial"/>
              </w:rPr>
              <w:t>figure-of-</w:t>
            </w:r>
            <w:r w:rsidR="00182F4A">
              <w:rPr>
                <w:rFonts w:ascii="Arial" w:eastAsia="Arial" w:hAnsi="Arial" w:cs="Arial"/>
              </w:rPr>
              <w:t>eight</w:t>
            </w:r>
            <w:r w:rsidR="39A72EE4" w:rsidRPr="00035229">
              <w:rPr>
                <w:rFonts w:ascii="Arial" w:eastAsia="Arial" w:hAnsi="Arial" w:cs="Arial"/>
              </w:rPr>
              <w:t xml:space="preserve"> stitch for hemostasis, if needed</w:t>
            </w:r>
          </w:p>
        </w:tc>
      </w:tr>
      <w:tr w:rsidR="006B00FE" w:rsidRPr="00035229" w14:paraId="07E71274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E0F0DB" w14:textId="00C9AD5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  <w:i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>Independently identifies surgically relevant anatomic considerations and peri-operative considerations</w:t>
            </w:r>
            <w:r w:rsidR="00D529AA">
              <w:rPr>
                <w:rFonts w:ascii="Arial" w:eastAsia="Arial" w:hAnsi="Arial" w:cs="Arial"/>
                <w:i/>
              </w:rPr>
              <w:t>,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 and alters patient management accordingly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3CB4BFF" w14:textId="48A13813" w:rsidR="00534312" w:rsidRPr="00035229" w:rsidRDefault="00182F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</w:t>
            </w:r>
            <w:r w:rsidRPr="00035229">
              <w:rPr>
                <w:rFonts w:ascii="Arial" w:hAnsi="Arial" w:cs="Arial"/>
              </w:rPr>
              <w:t xml:space="preserve"> </w:t>
            </w:r>
            <w:r w:rsidR="0D94E030" w:rsidRPr="00035229">
              <w:rPr>
                <w:rFonts w:ascii="Arial" w:hAnsi="Arial" w:cs="Arial"/>
              </w:rPr>
              <w:t>blunt</w:t>
            </w:r>
            <w:r>
              <w:rPr>
                <w:rFonts w:ascii="Arial" w:hAnsi="Arial" w:cs="Arial"/>
              </w:rPr>
              <w:t>-</w:t>
            </w:r>
            <w:r w:rsidR="0D94E030" w:rsidRPr="00035229">
              <w:rPr>
                <w:rFonts w:ascii="Arial" w:hAnsi="Arial" w:cs="Arial"/>
              </w:rPr>
              <w:t xml:space="preserve">tipped undermining scissors and careful dissection for reconstruction </w:t>
            </w:r>
            <w:r w:rsidR="4DE1949C" w:rsidRPr="00035229">
              <w:rPr>
                <w:rFonts w:ascii="Arial" w:hAnsi="Arial" w:cs="Arial"/>
              </w:rPr>
              <w:t xml:space="preserve">of a deep defect </w:t>
            </w:r>
            <w:r w:rsidR="0D94E030" w:rsidRPr="00035229">
              <w:rPr>
                <w:rFonts w:ascii="Arial" w:hAnsi="Arial" w:cs="Arial"/>
              </w:rPr>
              <w:t xml:space="preserve">on the </w:t>
            </w:r>
            <w:proofErr w:type="gramStart"/>
            <w:r w:rsidR="0D94E030" w:rsidRPr="00035229">
              <w:rPr>
                <w:rFonts w:ascii="Arial" w:hAnsi="Arial" w:cs="Arial"/>
              </w:rPr>
              <w:t>temple</w:t>
            </w:r>
            <w:proofErr w:type="gramEnd"/>
          </w:p>
          <w:p w14:paraId="6A84E8E2" w14:textId="6BF0F9BB" w:rsidR="007C4C95" w:rsidRPr="00035229" w:rsidRDefault="00182F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</w:t>
            </w:r>
            <w:r w:rsidRPr="00035229">
              <w:rPr>
                <w:rFonts w:ascii="Arial" w:hAnsi="Arial" w:cs="Arial"/>
              </w:rPr>
              <w:t xml:space="preserve"> </w:t>
            </w:r>
            <w:r w:rsidR="1CA71750" w:rsidRPr="00035229">
              <w:rPr>
                <w:rFonts w:ascii="Arial" w:hAnsi="Arial" w:cs="Arial"/>
              </w:rPr>
              <w:t xml:space="preserve">bipolar forceps or </w:t>
            </w:r>
            <w:r w:rsidR="107A4EB8" w:rsidRPr="00035229">
              <w:rPr>
                <w:rFonts w:ascii="Arial" w:hAnsi="Arial" w:cs="Arial"/>
              </w:rPr>
              <w:t>heat</w:t>
            </w:r>
            <w:r w:rsidR="7E73C5D5" w:rsidRPr="00035229">
              <w:rPr>
                <w:rFonts w:ascii="Arial" w:hAnsi="Arial" w:cs="Arial"/>
              </w:rPr>
              <w:t xml:space="preserve"> cautery for treating surgical site on the chest of a patient with a defibrillator</w:t>
            </w:r>
          </w:p>
        </w:tc>
      </w:tr>
      <w:tr w:rsidR="006B00FE" w:rsidRPr="00035229" w14:paraId="63E8E563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BB9247" w14:textId="6B92FB90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Significantly </w:t>
            </w:r>
            <w:r w:rsidR="00D529AA">
              <w:rPr>
                <w:rFonts w:ascii="Arial" w:eastAsia="Arial" w:hAnsi="Arial" w:cs="Arial"/>
                <w:i/>
              </w:rPr>
              <w:t>contributes to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 the surgical curriculum for a dermatology residency program or micrographic surgery and dermatologic oncology fellowship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E79918" w14:textId="36AD4112" w:rsidR="007C4C95" w:rsidRPr="00035229" w:rsidRDefault="6AC57F7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Organizes and leads a cadaver lab </w:t>
            </w:r>
            <w:r w:rsidR="002767EA" w:rsidRPr="00035229">
              <w:rPr>
                <w:rFonts w:ascii="Arial" w:eastAsia="Arial" w:hAnsi="Arial" w:cs="Arial"/>
              </w:rPr>
              <w:t xml:space="preserve">to teach </w:t>
            </w:r>
            <w:r w:rsidR="00957B09" w:rsidRPr="00035229">
              <w:rPr>
                <w:rFonts w:ascii="Arial" w:eastAsia="Arial" w:hAnsi="Arial" w:cs="Arial"/>
              </w:rPr>
              <w:t xml:space="preserve">anatomy and </w:t>
            </w:r>
            <w:r w:rsidR="002767EA" w:rsidRPr="00035229">
              <w:rPr>
                <w:rFonts w:ascii="Arial" w:eastAsia="Arial" w:hAnsi="Arial" w:cs="Arial"/>
              </w:rPr>
              <w:t>reconstructi</w:t>
            </w:r>
            <w:r w:rsidR="00957B09" w:rsidRPr="00035229">
              <w:rPr>
                <w:rFonts w:ascii="Arial" w:eastAsia="Arial" w:hAnsi="Arial" w:cs="Arial"/>
              </w:rPr>
              <w:t>ve techniques</w:t>
            </w:r>
          </w:p>
        </w:tc>
      </w:tr>
      <w:tr w:rsidR="006B00FE" w:rsidRPr="00035229" w14:paraId="66903D01" w14:textId="77777777" w:rsidTr="6F475B2B">
        <w:tc>
          <w:tcPr>
            <w:tcW w:w="4950" w:type="dxa"/>
            <w:shd w:val="clear" w:color="auto" w:fill="FFD965"/>
          </w:tcPr>
          <w:p w14:paraId="78B50597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70A7B8A" w14:textId="77777777" w:rsidR="00534312" w:rsidRPr="00035229" w:rsidRDefault="5145B306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Direct observation</w:t>
            </w:r>
          </w:p>
          <w:p w14:paraId="7F07E6C1" w14:textId="77777777" w:rsidR="00534312" w:rsidRPr="00035229" w:rsidRDefault="5145B306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Evaluations</w:t>
            </w:r>
          </w:p>
          <w:p w14:paraId="3E923F85" w14:textId="77777777" w:rsidR="00534312" w:rsidRPr="00035229" w:rsidRDefault="624D3069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E-module multiple choice test</w:t>
            </w:r>
            <w:r w:rsidR="00534312" w:rsidRPr="00035229">
              <w:rPr>
                <w:rFonts w:ascii="Arial" w:eastAsia="Arial" w:hAnsi="Arial" w:cs="Arial"/>
              </w:rPr>
              <w:t xml:space="preserve"> </w:t>
            </w:r>
          </w:p>
          <w:p w14:paraId="53A47102" w14:textId="5E8D9C42" w:rsidR="007C4C95" w:rsidRPr="00035229" w:rsidRDefault="0053431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Multisource feedback </w:t>
            </w:r>
          </w:p>
        </w:tc>
      </w:tr>
      <w:tr w:rsidR="006B00FE" w:rsidRPr="00035229" w14:paraId="6B59FEFA" w14:textId="77777777" w:rsidTr="6F475B2B">
        <w:tc>
          <w:tcPr>
            <w:tcW w:w="4950" w:type="dxa"/>
            <w:shd w:val="clear" w:color="auto" w:fill="8DB3E2" w:themeFill="text2" w:themeFillTint="66"/>
          </w:tcPr>
          <w:p w14:paraId="4681430D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F634F1" w14:textId="46DC5EB8" w:rsidR="007C4C95" w:rsidRPr="00035229" w:rsidRDefault="007C4C9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445C54D0" w14:textId="77777777" w:rsidTr="6F475B2B">
        <w:trPr>
          <w:trHeight w:val="80"/>
        </w:trPr>
        <w:tc>
          <w:tcPr>
            <w:tcW w:w="4950" w:type="dxa"/>
            <w:shd w:val="clear" w:color="auto" w:fill="A8D08D"/>
          </w:tcPr>
          <w:p w14:paraId="7697BF91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F96D62" w14:textId="7FC27CC1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22687">
              <w:rPr>
                <w:rFonts w:ascii="Arial" w:eastAsia="Arial" w:hAnsi="Arial" w:cs="Arial"/>
              </w:rPr>
              <w:t>American College of Mohs Surgery Board Review Materials</w:t>
            </w:r>
            <w:r w:rsidR="00522687">
              <w:rPr>
                <w:rFonts w:ascii="Arial" w:eastAsia="Arial" w:hAnsi="Arial" w:cs="Arial"/>
              </w:rPr>
              <w:t xml:space="preserve"> </w:t>
            </w:r>
            <w:hyperlink r:id="rId25" w:history="1">
              <w:r w:rsidR="00522687" w:rsidRPr="00482519">
                <w:rPr>
                  <w:rStyle w:val="Hyperlink"/>
                  <w:rFonts w:ascii="Arial" w:eastAsia="Arial" w:hAnsi="Arial" w:cs="Arial"/>
                </w:rPr>
                <w:t>https://www.mohscollege.org/</w:t>
              </w:r>
            </w:hyperlink>
            <w:r w:rsidR="00522687">
              <w:rPr>
                <w:rFonts w:ascii="Arial" w:eastAsia="Arial" w:hAnsi="Arial" w:cs="Arial"/>
              </w:rPr>
              <w:t>. 2020</w:t>
            </w:r>
          </w:p>
          <w:p w14:paraId="3D1D2F3C" w14:textId="5D3803DF" w:rsidR="00534312" w:rsidRPr="00035229" w:rsidRDefault="669D409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American Society of Dermatologic Surgery</w:t>
            </w:r>
            <w:r w:rsidR="00202701" w:rsidRPr="00035229">
              <w:rPr>
                <w:rFonts w:ascii="Arial" w:eastAsia="Arial" w:hAnsi="Arial" w:cs="Arial"/>
              </w:rPr>
              <w:t>.</w:t>
            </w:r>
            <w:r w:rsidRPr="00035229">
              <w:rPr>
                <w:rFonts w:ascii="Arial" w:eastAsia="Arial" w:hAnsi="Arial" w:cs="Arial"/>
              </w:rPr>
              <w:t xml:space="preserve"> Primer in Dermatologic Surgery</w:t>
            </w:r>
            <w:r w:rsidR="00202701" w:rsidRPr="00035229">
              <w:rPr>
                <w:rFonts w:ascii="Arial" w:eastAsia="Arial" w:hAnsi="Arial" w:cs="Arial"/>
              </w:rPr>
              <w:t>.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hyperlink r:id="rId26" w:history="1">
              <w:r w:rsidR="00202701" w:rsidRPr="00035229">
                <w:rPr>
                  <w:rStyle w:val="Hyperlink"/>
                  <w:rFonts w:ascii="Arial" w:eastAsia="Arial" w:hAnsi="Arial" w:cs="Arial"/>
                </w:rPr>
                <w:t>https://www.asds.net/medical-professionals/members-resources/product-details/productname/primer</w:t>
              </w:r>
            </w:hyperlink>
            <w:r w:rsidR="00202701" w:rsidRPr="00035229">
              <w:rPr>
                <w:rFonts w:ascii="Arial" w:eastAsia="Arial" w:hAnsi="Arial" w:cs="Arial"/>
              </w:rPr>
              <w:t>. 2020.</w:t>
            </w:r>
          </w:p>
          <w:p w14:paraId="6A25F14F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Mohs College Curriculum. </w:t>
            </w:r>
            <w:hyperlink r:id="rId27" w:history="1">
              <w:r w:rsidRPr="00035229">
                <w:rPr>
                  <w:rStyle w:val="Hyperlink"/>
                  <w:rFonts w:ascii="Arial" w:hAnsi="Arial" w:cs="Arial"/>
                </w:rPr>
                <w:t>https://www.mohscollege.org/sisrb/ACMSCoreCurriculum.pdf</w:t>
              </w:r>
            </w:hyperlink>
            <w:r w:rsidRPr="00035229">
              <w:rPr>
                <w:rFonts w:ascii="Arial" w:hAnsi="Arial" w:cs="Arial"/>
              </w:rPr>
              <w:t>. 2020.</w:t>
            </w:r>
          </w:p>
          <w:p w14:paraId="369D1C88" w14:textId="06ADA840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lastRenderedPageBreak/>
              <w:t xml:space="preserve">Robinson JK, Hanke CW, Siegel DM, Fratila A. </w:t>
            </w:r>
            <w:r w:rsidRPr="00035229">
              <w:rPr>
                <w:rFonts w:ascii="Arial" w:hAnsi="Arial" w:cs="Arial"/>
                <w:i/>
                <w:iCs/>
              </w:rPr>
              <w:t>Surgery of the Skin: Procedural Dermatology</w:t>
            </w:r>
            <w:r w:rsidRPr="00035229">
              <w:rPr>
                <w:rFonts w:ascii="Arial" w:hAnsi="Arial" w:cs="Arial"/>
              </w:rPr>
              <w:t>. 2nd ed. China: Elsevier; 2010. ISBN:978-0323065757.</w:t>
            </w:r>
          </w:p>
        </w:tc>
      </w:tr>
    </w:tbl>
    <w:p w14:paraId="2E1FFD5C" w14:textId="633CA108" w:rsidR="00522687" w:rsidRDefault="00522687">
      <w:pPr>
        <w:rPr>
          <w:rFonts w:ascii="Arial" w:eastAsia="Arial" w:hAnsi="Arial" w:cs="Arial"/>
          <w:sz w:val="2"/>
          <w:szCs w:val="2"/>
        </w:rPr>
      </w:pPr>
    </w:p>
    <w:p w14:paraId="27FA967C" w14:textId="77777777" w:rsidR="00522687" w:rsidRDefault="00522687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br w:type="page"/>
      </w:r>
    </w:p>
    <w:p w14:paraId="1C758359" w14:textId="77777777" w:rsidR="007C4C95" w:rsidRPr="00202701" w:rsidRDefault="007C4C95">
      <w:pPr>
        <w:rPr>
          <w:rFonts w:ascii="Arial" w:eastAsia="Arial" w:hAnsi="Arial" w:cs="Arial"/>
          <w:sz w:val="2"/>
          <w:szCs w:val="2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A28C3" w:rsidRPr="00035229" w14:paraId="0ED0EB7E" w14:textId="77777777" w:rsidTr="010ABB6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C478359" w14:textId="5FE9DE9F" w:rsidR="007C4C95" w:rsidRPr="00035229" w:rsidRDefault="00B16473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Medical Knowledge 2: Cutaneous Oncolog</w:t>
            </w:r>
            <w:r w:rsidR="00197406" w:rsidRPr="00035229">
              <w:rPr>
                <w:rFonts w:ascii="Arial" w:eastAsia="Arial" w:hAnsi="Arial" w:cs="Arial"/>
                <w:b/>
              </w:rPr>
              <w:t>y</w:t>
            </w:r>
          </w:p>
          <w:p w14:paraId="7E86A766" w14:textId="6E88C823" w:rsidR="007C4C95" w:rsidRPr="00035229" w:rsidRDefault="007C4C95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522687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22687">
              <w:rPr>
                <w:rFonts w:ascii="Arial" w:eastAsia="Arial" w:hAnsi="Arial" w:cs="Arial"/>
              </w:rPr>
              <w:t xml:space="preserve">To demonstrate knowledge of cutaneous oncology </w:t>
            </w:r>
          </w:p>
        </w:tc>
      </w:tr>
      <w:tr w:rsidR="006B00FE" w:rsidRPr="00035229" w14:paraId="2427BD19" w14:textId="77777777" w:rsidTr="010ABB67">
        <w:tc>
          <w:tcPr>
            <w:tcW w:w="4950" w:type="dxa"/>
            <w:shd w:val="clear" w:color="auto" w:fill="FAC090"/>
          </w:tcPr>
          <w:p w14:paraId="7FE708ED" w14:textId="77777777" w:rsidR="007C4C95" w:rsidRPr="00035229" w:rsidRDefault="007C4C95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D4E693A" w14:textId="77777777" w:rsidR="007C4C95" w:rsidRPr="00035229" w:rsidRDefault="007C4C95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74B5BBDC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BA4539" w14:textId="77777777" w:rsidR="005547EF" w:rsidRPr="005547EF" w:rsidRDefault="007C4C95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Demonstrates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basic</w:t>
            </w:r>
            <w:proofErr w:type="gramEnd"/>
          </w:p>
          <w:p w14:paraId="238E388F" w14:textId="19FE4A04" w:rsidR="007C4C95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547EF">
              <w:rPr>
                <w:rFonts w:ascii="Arial" w:eastAsia="Arial" w:hAnsi="Arial" w:cs="Arial"/>
                <w:i/>
              </w:rPr>
              <w:t>knowledge of cutaneous oncology</w:t>
            </w:r>
          </w:p>
          <w:p w14:paraId="221C7C93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5FD1E7" w14:textId="77777777" w:rsidR="00534312" w:rsidRPr="00035229" w:rsidRDefault="00E47281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Recognizes common </w:t>
            </w:r>
            <w:r w:rsidR="00660F1D" w:rsidRPr="00035229">
              <w:rPr>
                <w:rFonts w:ascii="Arial" w:hAnsi="Arial" w:cs="Arial"/>
              </w:rPr>
              <w:t xml:space="preserve">tumors occurring in </w:t>
            </w:r>
            <w:proofErr w:type="gramStart"/>
            <w:r w:rsidR="00660F1D" w:rsidRPr="00035229">
              <w:rPr>
                <w:rFonts w:ascii="Arial" w:hAnsi="Arial" w:cs="Arial"/>
              </w:rPr>
              <w:t>skin</w:t>
            </w:r>
            <w:proofErr w:type="gramEnd"/>
          </w:p>
          <w:p w14:paraId="39E3D6D7" w14:textId="4FD7F718" w:rsidR="007C4C95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Discusses association of </w:t>
            </w:r>
            <w:r w:rsidR="002C0198">
              <w:rPr>
                <w:rFonts w:ascii="Arial" w:hAnsi="Arial" w:cs="Arial"/>
              </w:rPr>
              <w:t xml:space="preserve">ultraviolet radiation </w:t>
            </w:r>
            <w:r w:rsidRPr="00035229">
              <w:rPr>
                <w:rFonts w:ascii="Arial" w:hAnsi="Arial" w:cs="Arial"/>
              </w:rPr>
              <w:t>with tumor incidence and recommends sunscreen and sun barrier and sun avoidance behaviors</w:t>
            </w:r>
            <w:r w:rsidR="005E633C" w:rsidRPr="00035229">
              <w:rPr>
                <w:rFonts w:ascii="Arial" w:hAnsi="Arial" w:cs="Arial"/>
              </w:rPr>
              <w:t xml:space="preserve"> </w:t>
            </w:r>
          </w:p>
        </w:tc>
      </w:tr>
      <w:tr w:rsidR="006B00FE" w:rsidRPr="00035229" w14:paraId="22DBAE08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F1A156" w14:textId="148E7769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Demonstrates comprehensive knowledge of cutaneous oncology and clinical implications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E16EB96" w14:textId="6EB2E683" w:rsidR="00534312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Aware of differential risks associated with </w:t>
            </w:r>
            <w:r w:rsidR="00B45CD8">
              <w:rPr>
                <w:rFonts w:ascii="Arial" w:hAnsi="Arial" w:cs="Arial"/>
              </w:rPr>
              <w:t xml:space="preserve">squamous cell carcinoma </w:t>
            </w:r>
            <w:r w:rsidRPr="00035229">
              <w:rPr>
                <w:rFonts w:ascii="Arial" w:hAnsi="Arial" w:cs="Arial"/>
              </w:rPr>
              <w:t>in high</w:t>
            </w:r>
            <w:r w:rsidR="00182F4A">
              <w:rPr>
                <w:rFonts w:ascii="Arial" w:hAnsi="Arial" w:cs="Arial"/>
              </w:rPr>
              <w:t>-</w:t>
            </w:r>
            <w:r w:rsidRPr="00035229">
              <w:rPr>
                <w:rFonts w:ascii="Arial" w:hAnsi="Arial" w:cs="Arial"/>
              </w:rPr>
              <w:t>risk locations; poorly differ histologic subtype; large clinical size; recurrent nature, etc.</w:t>
            </w:r>
          </w:p>
          <w:p w14:paraId="6A0E0525" w14:textId="629BE781" w:rsidR="00534312" w:rsidRPr="00035229" w:rsidRDefault="0006691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Staging squamous cell carcinoma </w:t>
            </w:r>
            <w:r w:rsidR="00182F4A">
              <w:rPr>
                <w:rFonts w:ascii="Arial" w:hAnsi="Arial" w:cs="Arial"/>
              </w:rPr>
              <w:t>m</w:t>
            </w:r>
            <w:r w:rsidRPr="00035229">
              <w:rPr>
                <w:rFonts w:ascii="Arial" w:hAnsi="Arial" w:cs="Arial"/>
              </w:rPr>
              <w:t xml:space="preserve">elanoma staging, </w:t>
            </w:r>
            <w:r w:rsidR="002C0198">
              <w:rPr>
                <w:rFonts w:ascii="Arial" w:hAnsi="Arial" w:cs="Arial"/>
              </w:rPr>
              <w:t xml:space="preserve">basal cell carcinoma </w:t>
            </w:r>
            <w:r w:rsidRPr="00035229">
              <w:rPr>
                <w:rFonts w:ascii="Arial" w:hAnsi="Arial" w:cs="Arial"/>
              </w:rPr>
              <w:t>tumor subtypes, differences in outcomes between in</w:t>
            </w:r>
            <w:r w:rsidR="00182F4A">
              <w:rPr>
                <w:rFonts w:ascii="Arial" w:hAnsi="Arial" w:cs="Arial"/>
              </w:rPr>
              <w:t xml:space="preserve"> </w:t>
            </w:r>
            <w:r w:rsidRPr="00035229">
              <w:rPr>
                <w:rFonts w:ascii="Arial" w:hAnsi="Arial" w:cs="Arial"/>
              </w:rPr>
              <w:t xml:space="preserve">situ invasive </w:t>
            </w:r>
            <w:r w:rsidR="00B45CD8">
              <w:rPr>
                <w:rFonts w:ascii="Arial" w:hAnsi="Arial" w:cs="Arial"/>
              </w:rPr>
              <w:t>squamous cell carcinoma</w:t>
            </w:r>
          </w:p>
          <w:p w14:paraId="1BDF9131" w14:textId="77777777" w:rsidR="00534312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Stages Merkel cell carcinoma, sebaceous carcinoma</w:t>
            </w:r>
          </w:p>
          <w:p w14:paraId="70C724CD" w14:textId="1E3D94DB" w:rsidR="007C4C95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Understands locally aggressive nature of </w:t>
            </w:r>
            <w:r w:rsidR="002C0198">
              <w:rPr>
                <w:rFonts w:ascii="Arial" w:hAnsi="Arial" w:cs="Arial"/>
              </w:rPr>
              <w:t xml:space="preserve">dermatofibrosarcoma protuberans </w:t>
            </w:r>
            <w:r w:rsidRPr="00035229">
              <w:rPr>
                <w:rFonts w:ascii="Arial" w:hAnsi="Arial" w:cs="Arial"/>
              </w:rPr>
              <w:t>and scope of procedure to remove it</w:t>
            </w:r>
          </w:p>
        </w:tc>
      </w:tr>
      <w:tr w:rsidR="006B00FE" w:rsidRPr="00035229" w14:paraId="18E08D6D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B02F90" w14:textId="7BA98EE8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With assistance, applies knowledge of common cutaneous oncology into medical decision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making</w:t>
            </w:r>
            <w:proofErr w:type="gramEnd"/>
          </w:p>
          <w:p w14:paraId="621D8C2A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41402F" w14:textId="5F7692F9" w:rsidR="00534312" w:rsidRPr="00035229" w:rsidRDefault="003078A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M</w:t>
            </w:r>
            <w:r w:rsidR="00C01D60" w:rsidRPr="00035229">
              <w:rPr>
                <w:rFonts w:ascii="Arial" w:hAnsi="Arial" w:cs="Arial"/>
              </w:rPr>
              <w:t>ake</w:t>
            </w:r>
            <w:r w:rsidRPr="00035229">
              <w:rPr>
                <w:rFonts w:ascii="Arial" w:hAnsi="Arial" w:cs="Arial"/>
              </w:rPr>
              <w:t>s</w:t>
            </w:r>
            <w:r w:rsidR="00C01D60" w:rsidRPr="00035229">
              <w:rPr>
                <w:rFonts w:ascii="Arial" w:hAnsi="Arial" w:cs="Arial"/>
              </w:rPr>
              <w:t xml:space="preserve"> basic recommendations regarding adjuvant therapies for high</w:t>
            </w:r>
            <w:r w:rsidR="00B45CD8">
              <w:rPr>
                <w:rFonts w:ascii="Arial" w:hAnsi="Arial" w:cs="Arial"/>
              </w:rPr>
              <w:t>-</w:t>
            </w:r>
            <w:r w:rsidR="00C01D60" w:rsidRPr="00035229">
              <w:rPr>
                <w:rFonts w:ascii="Arial" w:hAnsi="Arial" w:cs="Arial"/>
              </w:rPr>
              <w:t xml:space="preserve">risk </w:t>
            </w:r>
            <w:r w:rsidR="00B45CD8">
              <w:rPr>
                <w:rFonts w:ascii="Arial" w:hAnsi="Arial" w:cs="Arial"/>
              </w:rPr>
              <w:t xml:space="preserve">squamous cell </w:t>
            </w:r>
            <w:proofErr w:type="gramStart"/>
            <w:r w:rsidR="00B45CD8">
              <w:rPr>
                <w:rFonts w:ascii="Arial" w:hAnsi="Arial" w:cs="Arial"/>
              </w:rPr>
              <w:t>carcinoma</w:t>
            </w:r>
            <w:proofErr w:type="gramEnd"/>
          </w:p>
          <w:p w14:paraId="4E02DC93" w14:textId="36FF96FD" w:rsidR="00534312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Recognizes patients who can benefit from pre</w:t>
            </w:r>
            <w:r w:rsidR="00182F4A">
              <w:rPr>
                <w:rFonts w:ascii="Arial" w:hAnsi="Arial" w:cs="Arial"/>
              </w:rPr>
              <w:t>-</w:t>
            </w:r>
            <w:r w:rsidRPr="00035229">
              <w:rPr>
                <w:rFonts w:ascii="Arial" w:hAnsi="Arial" w:cs="Arial"/>
              </w:rPr>
              <w:t xml:space="preserve">operative </w:t>
            </w:r>
            <w:proofErr w:type="gramStart"/>
            <w:r w:rsidRPr="00035229">
              <w:rPr>
                <w:rFonts w:ascii="Arial" w:hAnsi="Arial" w:cs="Arial"/>
              </w:rPr>
              <w:t>imaging</w:t>
            </w:r>
            <w:proofErr w:type="gramEnd"/>
          </w:p>
          <w:p w14:paraId="229713D5" w14:textId="62F13172" w:rsidR="007C4C95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Identifies most patients who may benefit from inter</w:t>
            </w:r>
            <w:r w:rsidR="00182F4A">
              <w:rPr>
                <w:rFonts w:ascii="Arial" w:hAnsi="Arial" w:cs="Arial"/>
              </w:rPr>
              <w:t>-</w:t>
            </w:r>
            <w:r w:rsidRPr="00035229">
              <w:rPr>
                <w:rFonts w:ascii="Arial" w:hAnsi="Arial" w:cs="Arial"/>
              </w:rPr>
              <w:t>specialty treatment</w:t>
            </w:r>
          </w:p>
        </w:tc>
      </w:tr>
      <w:tr w:rsidR="006B00FE" w:rsidRPr="00035229" w14:paraId="13D76B81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9E472A" w14:textId="47E5725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  <w:i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Independently incorporates knowledge of complex cutaneous oncology into medical decision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making</w:t>
            </w:r>
            <w:proofErr w:type="gramEnd"/>
          </w:p>
          <w:p w14:paraId="481D1BC8" w14:textId="77777777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A7F2D72" w14:textId="5A02DE32" w:rsidR="00534312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Advises patients without supervision on potential benefits and risks of adjuvant </w:t>
            </w:r>
            <w:proofErr w:type="gramStart"/>
            <w:r w:rsidRPr="00035229">
              <w:rPr>
                <w:rFonts w:ascii="Arial" w:hAnsi="Arial" w:cs="Arial"/>
              </w:rPr>
              <w:t>therapy</w:t>
            </w:r>
            <w:proofErr w:type="gramEnd"/>
          </w:p>
          <w:p w14:paraId="4B4D1484" w14:textId="46EA9CB9" w:rsidR="00534312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Discusses </w:t>
            </w:r>
            <w:r w:rsidR="00182F4A">
              <w:rPr>
                <w:rFonts w:ascii="Arial" w:hAnsi="Arial" w:cs="Arial"/>
              </w:rPr>
              <w:t xml:space="preserve">the </w:t>
            </w:r>
            <w:r w:rsidR="00182F4A" w:rsidRPr="00035229">
              <w:rPr>
                <w:rFonts w:ascii="Arial" w:hAnsi="Arial" w:cs="Arial"/>
              </w:rPr>
              <w:t>need for follo</w:t>
            </w:r>
            <w:r w:rsidR="00182F4A">
              <w:rPr>
                <w:rFonts w:ascii="Arial" w:hAnsi="Arial" w:cs="Arial"/>
              </w:rPr>
              <w:t>w-</w:t>
            </w:r>
            <w:r w:rsidR="00182F4A" w:rsidRPr="00035229">
              <w:rPr>
                <w:rFonts w:ascii="Arial" w:hAnsi="Arial" w:cs="Arial"/>
              </w:rPr>
              <w:t xml:space="preserve">up </w:t>
            </w:r>
            <w:r w:rsidRPr="00035229">
              <w:rPr>
                <w:rFonts w:ascii="Arial" w:hAnsi="Arial" w:cs="Arial"/>
              </w:rPr>
              <w:t>with patients with high</w:t>
            </w:r>
            <w:r w:rsidR="00182F4A">
              <w:rPr>
                <w:rFonts w:ascii="Arial" w:hAnsi="Arial" w:cs="Arial"/>
              </w:rPr>
              <w:t>-</w:t>
            </w:r>
            <w:r w:rsidRPr="00035229">
              <w:rPr>
                <w:rFonts w:ascii="Arial" w:hAnsi="Arial" w:cs="Arial"/>
              </w:rPr>
              <w:t xml:space="preserve">risk tumor </w:t>
            </w:r>
            <w:proofErr w:type="gramStart"/>
            <w:r w:rsidRPr="00035229">
              <w:rPr>
                <w:rFonts w:ascii="Arial" w:hAnsi="Arial" w:cs="Arial"/>
              </w:rPr>
              <w:t>characteristics</w:t>
            </w:r>
            <w:proofErr w:type="gramEnd"/>
          </w:p>
          <w:p w14:paraId="3BC7301B" w14:textId="77777777" w:rsidR="00534312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Develops treatment plans for patients with both common and rare types of cutaneous </w:t>
            </w:r>
            <w:proofErr w:type="gramStart"/>
            <w:r w:rsidRPr="00035229">
              <w:rPr>
                <w:rFonts w:ascii="Arial" w:hAnsi="Arial" w:cs="Arial"/>
              </w:rPr>
              <w:t>neoplasms</w:t>
            </w:r>
            <w:proofErr w:type="gramEnd"/>
          </w:p>
          <w:p w14:paraId="6B93D270" w14:textId="77777777" w:rsidR="00D07624" w:rsidRDefault="00C01D60" w:rsidP="00D076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Recommends </w:t>
            </w:r>
            <w:proofErr w:type="spellStart"/>
            <w:r w:rsidRPr="00035229">
              <w:rPr>
                <w:rFonts w:ascii="Arial" w:hAnsi="Arial" w:cs="Arial"/>
              </w:rPr>
              <w:t>nicotinomide</w:t>
            </w:r>
            <w:proofErr w:type="spellEnd"/>
            <w:r w:rsidRPr="00035229">
              <w:rPr>
                <w:rFonts w:ascii="Arial" w:hAnsi="Arial" w:cs="Arial"/>
              </w:rPr>
              <w:t xml:space="preserve"> to patients with frequent skin </w:t>
            </w:r>
            <w:proofErr w:type="gramStart"/>
            <w:r w:rsidRPr="00035229">
              <w:rPr>
                <w:rFonts w:ascii="Arial" w:hAnsi="Arial" w:cs="Arial"/>
              </w:rPr>
              <w:t>cancers</w:t>
            </w:r>
            <w:proofErr w:type="gramEnd"/>
            <w:r w:rsidR="00D07624" w:rsidRPr="00035229">
              <w:rPr>
                <w:rFonts w:ascii="Arial" w:hAnsi="Arial" w:cs="Arial"/>
              </w:rPr>
              <w:t xml:space="preserve"> </w:t>
            </w:r>
          </w:p>
          <w:p w14:paraId="1FBF9582" w14:textId="14538BDC" w:rsidR="007C4C95" w:rsidRPr="00D529AA" w:rsidRDefault="00D07624" w:rsidP="00D52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Discusses treatment options for patients with metastatic Merkel cell carcinoma; unresectable cutaneous neoplasms</w:t>
            </w:r>
          </w:p>
        </w:tc>
      </w:tr>
      <w:tr w:rsidR="006B00FE" w:rsidRPr="00035229" w14:paraId="589AA557" w14:textId="77777777" w:rsidTr="005547E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43EE15" w14:textId="72FC445C" w:rsidR="007C4C95" w:rsidRPr="00035229" w:rsidRDefault="007C4C95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>Recommends novel investigations based on knowledge of cutaneous oncology and clinical trials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117AA4" w14:textId="39064665" w:rsidR="007C4C95" w:rsidRPr="00035229" w:rsidRDefault="00C01D6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In transplant patients with multiple or single aggressive cutaneous tumors, discusses option of immunosuppression change to </w:t>
            </w:r>
            <w:proofErr w:type="spellStart"/>
            <w:r w:rsidRPr="00035229">
              <w:rPr>
                <w:rFonts w:ascii="Arial" w:hAnsi="Arial" w:cs="Arial"/>
              </w:rPr>
              <w:t>siroliumus</w:t>
            </w:r>
            <w:proofErr w:type="spellEnd"/>
            <w:r w:rsidRPr="00035229">
              <w:rPr>
                <w:rFonts w:ascii="Arial" w:hAnsi="Arial" w:cs="Arial"/>
              </w:rPr>
              <w:t xml:space="preserve"> with transplant team</w:t>
            </w:r>
          </w:p>
        </w:tc>
      </w:tr>
      <w:tr w:rsidR="006B00FE" w:rsidRPr="00035229" w14:paraId="44328A21" w14:textId="77777777" w:rsidTr="010ABB67">
        <w:tc>
          <w:tcPr>
            <w:tcW w:w="4950" w:type="dxa"/>
            <w:shd w:val="clear" w:color="auto" w:fill="FFD965"/>
          </w:tcPr>
          <w:p w14:paraId="3FC5EA8C" w14:textId="77777777" w:rsidR="007C4C95" w:rsidRPr="00522687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2268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ACBBC3E" w14:textId="77777777" w:rsidR="00522687" w:rsidRPr="00035229" w:rsidRDefault="00522687" w:rsidP="005226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>Direct observation</w:t>
            </w:r>
          </w:p>
          <w:p w14:paraId="7501911A" w14:textId="77777777" w:rsidR="00522687" w:rsidRPr="00035229" w:rsidRDefault="00522687" w:rsidP="005226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Evaluations</w:t>
            </w:r>
          </w:p>
          <w:p w14:paraId="582898F1" w14:textId="77777777" w:rsidR="00522687" w:rsidRPr="00035229" w:rsidRDefault="00522687" w:rsidP="005226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E-module multiple choice test </w:t>
            </w:r>
          </w:p>
          <w:p w14:paraId="26C3E4F0" w14:textId="28803131" w:rsidR="007C4C95" w:rsidRPr="00035229" w:rsidRDefault="00522687" w:rsidP="005226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Multisource feedback</w:t>
            </w:r>
          </w:p>
        </w:tc>
      </w:tr>
      <w:tr w:rsidR="006B00FE" w:rsidRPr="00035229" w14:paraId="74D873F1" w14:textId="77777777" w:rsidTr="010ABB67">
        <w:tc>
          <w:tcPr>
            <w:tcW w:w="4950" w:type="dxa"/>
            <w:shd w:val="clear" w:color="auto" w:fill="8DB3E2" w:themeFill="text2" w:themeFillTint="66"/>
          </w:tcPr>
          <w:p w14:paraId="61E9DDA4" w14:textId="77777777" w:rsidR="007C4C95" w:rsidRPr="00522687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2268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3E8CB9F" w14:textId="1E0404C5" w:rsidR="007C4C95" w:rsidRPr="00035229" w:rsidRDefault="007C4C9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31645E7B" w14:textId="77777777" w:rsidTr="010ABB67">
        <w:trPr>
          <w:trHeight w:val="80"/>
        </w:trPr>
        <w:tc>
          <w:tcPr>
            <w:tcW w:w="4950" w:type="dxa"/>
            <w:shd w:val="clear" w:color="auto" w:fill="A8D08D"/>
          </w:tcPr>
          <w:p w14:paraId="2EE4D4F2" w14:textId="77777777" w:rsidR="007C4C95" w:rsidRPr="00522687" w:rsidRDefault="007C4C95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2268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BCA0D13" w14:textId="3F2A9386" w:rsidR="007C4C95" w:rsidRPr="00035229" w:rsidRDefault="00A32AB4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Textbooks</w:t>
            </w:r>
          </w:p>
        </w:tc>
      </w:tr>
      <w:tr w:rsidR="001A28C3" w:rsidRPr="00035229" w14:paraId="179DC43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4E67B31" w14:textId="2040B683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61737A" w:rsidRPr="00035229">
              <w:rPr>
                <w:rFonts w:ascii="Arial" w:eastAsia="Arial" w:hAnsi="Arial" w:cs="Arial"/>
                <w:b/>
              </w:rPr>
              <w:t>B</w:t>
            </w:r>
            <w:r w:rsidRPr="00035229">
              <w:rPr>
                <w:rFonts w:ascii="Arial" w:eastAsia="Arial" w:hAnsi="Arial" w:cs="Arial"/>
                <w:b/>
              </w:rPr>
              <w:t>ased Practice 1: Patient Safety and Quality Improvement</w:t>
            </w:r>
            <w:r w:rsidR="002C0198">
              <w:rPr>
                <w:rFonts w:ascii="Arial" w:eastAsia="Arial" w:hAnsi="Arial" w:cs="Arial"/>
                <w:b/>
              </w:rPr>
              <w:t xml:space="preserve"> (QI)</w:t>
            </w:r>
          </w:p>
          <w:p w14:paraId="7910E13C" w14:textId="77777777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professionals; to conduct a QI project</w:t>
            </w:r>
          </w:p>
        </w:tc>
      </w:tr>
      <w:tr w:rsidR="006B00FE" w:rsidRPr="00035229" w14:paraId="19913F53" w14:textId="77777777">
        <w:tc>
          <w:tcPr>
            <w:tcW w:w="4950" w:type="dxa"/>
            <w:shd w:val="clear" w:color="auto" w:fill="FAC090"/>
          </w:tcPr>
          <w:p w14:paraId="1A7D50EB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96002A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6164B1DB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02E198" w14:textId="77777777" w:rsidR="005547EF" w:rsidRPr="005547EF" w:rsidRDefault="00B8764E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Demonstrates knowledge of common safety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0E95A13F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D579468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 xml:space="preserve">Demonstrates knowledge of how to report patient safety </w:t>
            </w:r>
            <w:proofErr w:type="gramStart"/>
            <w:r w:rsidRPr="005547EF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4503D11B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A0D9A15" w14:textId="3E79D3C6" w:rsidR="002F58CC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547EF"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32DF5D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0F1BFE79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Identifies use of personal protective equipment as a safety precaution</w:t>
            </w:r>
          </w:p>
          <w:p w14:paraId="10EE1454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EE518A" w14:textId="37DB39A6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Describes how to report errors or near misses in your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environment</w:t>
            </w:r>
            <w:proofErr w:type="gramEnd"/>
          </w:p>
          <w:p w14:paraId="60C785CB" w14:textId="4DF66453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Describes fishbone tool</w:t>
            </w:r>
          </w:p>
        </w:tc>
      </w:tr>
      <w:tr w:rsidR="006B00FE" w:rsidRPr="00035229" w14:paraId="5C7EBE2F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7A6632" w14:textId="77777777" w:rsidR="005547EF" w:rsidRPr="005547EF" w:rsidRDefault="00B8764E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Identifies system factors that lead to safety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511B28FC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A00228B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>Reports patient safety events through institutional reporting systems</w:t>
            </w:r>
          </w:p>
          <w:p w14:paraId="50F546C2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5B311B5" w14:textId="6CA866D4" w:rsidR="002F58CC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269F1C" w14:textId="3230E828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Identifies lack of hand sanitizer dispenser at each clinical exam room may lead to increased infection </w:t>
            </w:r>
            <w:proofErr w:type="gramStart"/>
            <w:r w:rsidRPr="00035229">
              <w:rPr>
                <w:rFonts w:ascii="Arial" w:eastAsia="Arial" w:hAnsi="Arial" w:cs="Arial"/>
              </w:rPr>
              <w:t>rates</w:t>
            </w:r>
            <w:proofErr w:type="gramEnd"/>
          </w:p>
          <w:p w14:paraId="19471057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60F48B0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Reports lack of hand sanitizer dispenser at each clinical exam room to the medical director</w:t>
            </w:r>
          </w:p>
          <w:p w14:paraId="049795DE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4F7AB97" w14:textId="564A89DC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Summarizes protocols to decrease needle sticks</w:t>
            </w:r>
          </w:p>
        </w:tc>
      </w:tr>
      <w:tr w:rsidR="006B00FE" w:rsidRPr="00035229" w14:paraId="3A7FAD91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DE3A40" w14:textId="77777777" w:rsidR="005547EF" w:rsidRPr="005547EF" w:rsidRDefault="00B8764E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>Participates in analysis of safety events (simulated or actual)</w:t>
            </w:r>
          </w:p>
          <w:p w14:paraId="286D84E4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DD747EB" w14:textId="37B2344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 xml:space="preserve">Participates in disclosure of patient safety events to patients and </w:t>
            </w:r>
            <w:r w:rsidR="00A32AB4">
              <w:rPr>
                <w:rFonts w:ascii="Arial" w:eastAsia="Arial" w:hAnsi="Arial" w:cs="Arial"/>
                <w:i/>
              </w:rPr>
              <w:t xml:space="preserve">their </w:t>
            </w:r>
            <w:r w:rsidRPr="005547EF">
              <w:rPr>
                <w:rFonts w:ascii="Arial" w:eastAsia="Arial" w:hAnsi="Arial" w:cs="Arial"/>
                <w:i/>
              </w:rPr>
              <w:t>families (simulated or actual)</w:t>
            </w:r>
          </w:p>
          <w:p w14:paraId="713B7B0D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835ECF7" w14:textId="11EC8934" w:rsidR="002F58CC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547EF"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4B720B" w14:textId="34160FA2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Prepares for morbidity and mortality</w:t>
            </w:r>
            <w:r w:rsidR="00182F4A">
              <w:rPr>
                <w:rFonts w:ascii="Arial" w:eastAsia="Arial" w:hAnsi="Arial" w:cs="Arial"/>
              </w:rPr>
              <w:t xml:space="preserve"> (M and M)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035229">
              <w:rPr>
                <w:rFonts w:ascii="Arial" w:eastAsia="Arial" w:hAnsi="Arial" w:cs="Arial"/>
              </w:rPr>
              <w:t>presentations</w:t>
            </w:r>
            <w:proofErr w:type="gramEnd"/>
          </w:p>
          <w:p w14:paraId="0CEC8EB8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1DACE81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0B0017E" w14:textId="6A2BEAC7" w:rsidR="00534312" w:rsidRPr="00035229" w:rsidRDefault="007663C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During a standardized patient encounter</w:t>
            </w:r>
            <w:r w:rsidR="00B8764E" w:rsidRPr="00035229">
              <w:rPr>
                <w:rFonts w:ascii="Arial" w:eastAsia="Arial" w:hAnsi="Arial" w:cs="Arial"/>
              </w:rPr>
              <w:t xml:space="preserve">, communicates with patients/families about a lost specimen </w:t>
            </w:r>
            <w:proofErr w:type="gramStart"/>
            <w:r w:rsidR="00B8764E" w:rsidRPr="00035229">
              <w:rPr>
                <w:rFonts w:ascii="Arial" w:eastAsia="Arial" w:hAnsi="Arial" w:cs="Arial"/>
              </w:rPr>
              <w:t>error</w:t>
            </w:r>
            <w:proofErr w:type="gramEnd"/>
          </w:p>
          <w:p w14:paraId="6F30F7B4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4355F5A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B6FC905" w14:textId="449BB32B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Participates in project identifying root cause of rooming inefficiency</w:t>
            </w:r>
          </w:p>
        </w:tc>
      </w:tr>
      <w:tr w:rsidR="006B00FE" w:rsidRPr="00035229" w14:paraId="4C704AE9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179D4E" w14:textId="77777777" w:rsidR="005547EF" w:rsidRPr="005547EF" w:rsidRDefault="00B8764E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>Conducts analysis of safety events and offers error prevention strategies (simulated or actual)</w:t>
            </w:r>
          </w:p>
          <w:p w14:paraId="0FFAA8AF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E25F1E8" w14:textId="4C5EBDBC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 xml:space="preserve">Discloses patient safety events to patients and </w:t>
            </w:r>
            <w:r w:rsidR="00A32AB4">
              <w:rPr>
                <w:rFonts w:ascii="Arial" w:eastAsia="Arial" w:hAnsi="Arial" w:cs="Arial"/>
                <w:i/>
              </w:rPr>
              <w:t xml:space="preserve">their </w:t>
            </w:r>
            <w:r w:rsidRPr="005547EF">
              <w:rPr>
                <w:rFonts w:ascii="Arial" w:eastAsia="Arial" w:hAnsi="Arial" w:cs="Arial"/>
                <w:i/>
              </w:rPr>
              <w:t>families (simulated or actual)</w:t>
            </w:r>
          </w:p>
          <w:p w14:paraId="30BE0AD4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5B22DAD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1FA78B0" w14:textId="1F8F0457" w:rsidR="002F58CC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A54867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 xml:space="preserve">Collaborates with a team to conduct the analysis of a lost specimen error and can effectively communicate with patients/families about those </w:t>
            </w:r>
            <w:proofErr w:type="gramStart"/>
            <w:r w:rsidRPr="00035229">
              <w:rPr>
                <w:rFonts w:ascii="Arial" w:eastAsia="Arial" w:hAnsi="Arial" w:cs="Arial"/>
              </w:rPr>
              <w:t>events</w:t>
            </w:r>
            <w:proofErr w:type="gramEnd"/>
          </w:p>
          <w:p w14:paraId="6E997D37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0C92A7C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CE947B1" w14:textId="3029ABA6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Participates in the completion of a QI project to improve hand hygiene within the practice, including assessing the problem, articulating a broad goal, developing a SMART </w:t>
            </w:r>
            <w:r w:rsidR="00182F4A">
              <w:rPr>
                <w:rFonts w:ascii="Arial" w:eastAsia="Arial" w:hAnsi="Arial" w:cs="Arial"/>
              </w:rPr>
              <w:t xml:space="preserve">(Specific, Measurable, Attainable, Realistic, Timely) </w:t>
            </w:r>
            <w:r w:rsidRPr="00035229">
              <w:rPr>
                <w:rFonts w:ascii="Arial" w:eastAsia="Arial" w:hAnsi="Arial" w:cs="Arial"/>
              </w:rPr>
              <w:t>objective plan, and monitoring progress and challenges</w:t>
            </w:r>
          </w:p>
        </w:tc>
      </w:tr>
      <w:tr w:rsidR="006B00FE" w:rsidRPr="00035229" w14:paraId="7A7E2383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8DD746" w14:textId="77777777" w:rsidR="005547EF" w:rsidRPr="005547EF" w:rsidRDefault="00B8764E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5547EF" w:rsidRPr="005547EF">
              <w:rPr>
                <w:rFonts w:ascii="Arial" w:eastAsia="Arial" w:hAnsi="Arial" w:cs="Arial"/>
                <w:i/>
              </w:rPr>
              <w:t xml:space="preserve">Actively engages teams and processes to modify systems to prevent safety </w:t>
            </w:r>
            <w:proofErr w:type="gramStart"/>
            <w:r w:rsidR="005547EF" w:rsidRPr="005547EF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13884E75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B547E51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proofErr w:type="gramStart"/>
            <w:r w:rsidRPr="005547EF">
              <w:rPr>
                <w:rFonts w:ascii="Arial" w:eastAsia="Arial" w:hAnsi="Arial" w:cs="Arial"/>
                <w:i/>
              </w:rPr>
              <w:t>Mentors</w:t>
            </w:r>
            <w:proofErr w:type="gramEnd"/>
            <w:r w:rsidRPr="005547EF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  <w:p w14:paraId="137E9E1A" w14:textId="77777777" w:rsidR="005547EF" w:rsidRPr="005547EF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759FD08" w14:textId="7D64C76D" w:rsidR="002F58CC" w:rsidRPr="00035229" w:rsidRDefault="005547EF" w:rsidP="005547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47EF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52E25C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Assumes a leadership role at the departmental or institutional level for patient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safety</w:t>
            </w:r>
            <w:proofErr w:type="gramEnd"/>
          </w:p>
          <w:p w14:paraId="14961404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D7BEE63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CA8F59A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Conducts a simulation for disclosing patient safety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events</w:t>
            </w:r>
            <w:proofErr w:type="gramEnd"/>
          </w:p>
          <w:p w14:paraId="02D5DEE1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1D46844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C5881F3" w14:textId="61D41422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Initiates and completes a QI project to improve institution hand hygiene rates in collaboration with the medical center and shares results with stakeholders</w:t>
            </w:r>
          </w:p>
        </w:tc>
      </w:tr>
      <w:tr w:rsidR="006B00FE" w:rsidRPr="00035229" w14:paraId="63C13962" w14:textId="77777777">
        <w:tc>
          <w:tcPr>
            <w:tcW w:w="4950" w:type="dxa"/>
            <w:shd w:val="clear" w:color="auto" w:fill="FFD965"/>
          </w:tcPr>
          <w:p w14:paraId="5425496E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30DCA1E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Direct observation </w:t>
            </w:r>
          </w:p>
          <w:p w14:paraId="7F855FBC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E-module multiple choice tests</w:t>
            </w:r>
          </w:p>
          <w:p w14:paraId="5259C4D8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Medical record (chart) audit</w:t>
            </w:r>
          </w:p>
          <w:p w14:paraId="629EA844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Multisource feedback</w:t>
            </w:r>
          </w:p>
          <w:p w14:paraId="1FF62B56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Portfolio</w:t>
            </w:r>
          </w:p>
          <w:p w14:paraId="78EFCC04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Reflection</w:t>
            </w:r>
          </w:p>
          <w:p w14:paraId="0A832222" w14:textId="52A4020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Simulation</w:t>
            </w:r>
          </w:p>
        </w:tc>
      </w:tr>
      <w:tr w:rsidR="006B00FE" w:rsidRPr="00035229" w14:paraId="290A5DAA" w14:textId="77777777">
        <w:tc>
          <w:tcPr>
            <w:tcW w:w="4950" w:type="dxa"/>
            <w:shd w:val="clear" w:color="auto" w:fill="8DB3E2"/>
          </w:tcPr>
          <w:p w14:paraId="06C345F0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C5EB9CB" w14:textId="3194A166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541A0525" w14:textId="77777777">
        <w:tc>
          <w:tcPr>
            <w:tcW w:w="4950" w:type="dxa"/>
            <w:shd w:val="clear" w:color="auto" w:fill="A8D08D"/>
          </w:tcPr>
          <w:p w14:paraId="0DB81016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4B783CA" w14:textId="78DA0397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Hansen TJ, Lolis M, Goldberg DJ, MacFarlane DF. Patient safety in dermatologic surgery: Part I. Safety related to surgical procedures. </w:t>
            </w:r>
            <w:r w:rsidRPr="00035229">
              <w:rPr>
                <w:rFonts w:ascii="Arial" w:eastAsia="Arial" w:hAnsi="Arial" w:cs="Arial"/>
                <w:i/>
              </w:rPr>
              <w:t xml:space="preserve">J Am </w:t>
            </w:r>
            <w:proofErr w:type="spellStart"/>
            <w:r w:rsidRPr="00035229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</w:rPr>
              <w:t xml:space="preserve"> Dermatol</w:t>
            </w:r>
            <w:r w:rsidRPr="00035229">
              <w:rPr>
                <w:rFonts w:ascii="Arial" w:eastAsia="Arial" w:hAnsi="Arial" w:cs="Arial"/>
              </w:rPr>
              <w:t xml:space="preserve">. 2015;73(1):1-12. </w:t>
            </w:r>
            <w:hyperlink r:id="rId28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https://pubmed.ncbi.nlm.nih.gov/26089045/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09D87658" w14:textId="0C877C48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Institute of </w:t>
            </w:r>
            <w:r w:rsidR="0092785B" w:rsidRPr="00035229">
              <w:rPr>
                <w:rFonts w:ascii="Arial" w:eastAsia="Arial" w:hAnsi="Arial" w:cs="Arial"/>
              </w:rPr>
              <w:t xml:space="preserve">Healthcare Improvement. </w:t>
            </w:r>
            <w:hyperlink r:id="rId29" w:history="1">
              <w:r w:rsidR="00202701" w:rsidRPr="00035229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="00202701" w:rsidRPr="00035229">
              <w:rPr>
                <w:rFonts w:ascii="Arial" w:eastAsia="Arial" w:hAnsi="Arial" w:cs="Arial"/>
              </w:rPr>
              <w:t>. 2020.</w:t>
            </w:r>
            <w:r w:rsidR="0092785B" w:rsidRPr="00035229">
              <w:rPr>
                <w:rFonts w:ascii="Arial" w:eastAsia="Arial" w:hAnsi="Arial" w:cs="Arial"/>
              </w:rPr>
              <w:t xml:space="preserve"> </w:t>
            </w:r>
          </w:p>
          <w:p w14:paraId="4BD8B80F" w14:textId="38468E0A" w:rsidR="0092785B" w:rsidRPr="00035229" w:rsidRDefault="0092785B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Lolis M, Dunbar SW, Goldberg DJ, Hansen TJ, MacFarlane DF. Patient safety in procedural dermatology: part II. Safety related to cosmetic procedures.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Journal of the American Academy of Dermatology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2015;73(1):15-24. </w:t>
            </w:r>
            <w:hyperlink r:id="rId30" w:history="1">
              <w:r w:rsidR="005B7953" w:rsidRPr="00035229">
                <w:rPr>
                  <w:rStyle w:val="Hyperlink"/>
                  <w:rFonts w:ascii="Arial" w:eastAsia="Arial" w:hAnsi="Arial" w:cs="Arial"/>
                </w:rPr>
                <w:t>https://pubmed.ncbi.nlm.nih.gov/26089046/</w:t>
              </w:r>
            </w:hyperlink>
            <w:r w:rsidR="005B7953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0544334A" w14:textId="77777777" w:rsidR="002F58CC" w:rsidRDefault="002F58CC">
      <w:pPr>
        <w:spacing w:line="240" w:lineRule="auto"/>
        <w:ind w:hanging="180"/>
        <w:rPr>
          <w:rFonts w:ascii="Arial" w:eastAsia="Arial" w:hAnsi="Arial" w:cs="Arial"/>
        </w:rPr>
      </w:pPr>
    </w:p>
    <w:p w14:paraId="24703F01" w14:textId="77777777" w:rsidR="002F58CC" w:rsidRDefault="00B8764E">
      <w:pPr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A28C3" w:rsidRPr="00035229" w14:paraId="02B9F0B9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12DC7C8" w14:textId="77777777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Systems-Based Practice 2: System Navigation for Patient-Centered Care</w:t>
            </w:r>
          </w:p>
          <w:p w14:paraId="545602E5" w14:textId="17B02B21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6B00FE" w:rsidRPr="00035229" w14:paraId="2EEB34AA" w14:textId="77777777">
        <w:tc>
          <w:tcPr>
            <w:tcW w:w="4950" w:type="dxa"/>
            <w:shd w:val="clear" w:color="auto" w:fill="FAC090"/>
          </w:tcPr>
          <w:p w14:paraId="3254ACDE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5789B50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B544C9" w:rsidRPr="00035229" w14:paraId="375BFBAB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63A9BD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Demonstrates knowledge of care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</w:rPr>
              <w:t>coordination</w:t>
            </w:r>
            <w:proofErr w:type="gramEnd"/>
          </w:p>
          <w:p w14:paraId="1973AA01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EABB1DC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Identifies key elements for safe and effective transitions of care and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hand-offs</w:t>
            </w:r>
            <w:proofErr w:type="gramEnd"/>
          </w:p>
          <w:p w14:paraId="2BD31EEA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D9A0C4D" w14:textId="68328FA2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05174">
              <w:rPr>
                <w:rFonts w:ascii="Arial" w:eastAsia="Arial" w:hAnsi="Arial" w:cs="Arial"/>
                <w:i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F1B9A0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For a patient with metastatic melanoma identifies the oncologist, home health nurse, and social workers as members of the </w:t>
            </w:r>
            <w:proofErr w:type="gramStart"/>
            <w:r w:rsidRPr="00035229">
              <w:rPr>
                <w:rFonts w:ascii="Arial" w:eastAsia="Arial" w:hAnsi="Arial" w:cs="Arial"/>
              </w:rPr>
              <w:t>team</w:t>
            </w:r>
            <w:proofErr w:type="gramEnd"/>
          </w:p>
          <w:p w14:paraId="20FD1135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FD4A096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Lists the essential components of a hand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 xml:space="preserve">off tool and care transition and </w:t>
            </w:r>
            <w:proofErr w:type="gramStart"/>
            <w:r w:rsidRPr="00035229">
              <w:rPr>
                <w:rFonts w:ascii="Arial" w:eastAsia="Arial" w:hAnsi="Arial" w:cs="Arial"/>
              </w:rPr>
              <w:t>hand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>offs</w:t>
            </w:r>
            <w:proofErr w:type="gramEnd"/>
          </w:p>
          <w:p w14:paraId="04DA5D01" w14:textId="08F774CB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483EA7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D5DED0E" w14:textId="3B3BEC05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Identifies that patients in rural areas may have different needs than urban patients</w:t>
            </w:r>
          </w:p>
        </w:tc>
      </w:tr>
      <w:tr w:rsidR="00B544C9" w:rsidRPr="00035229" w14:paraId="4F6A3195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063A90" w14:textId="225996D4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>Coordinates care of patients in routine clinical situations</w:t>
            </w:r>
            <w:r w:rsidR="00A32AB4">
              <w:rPr>
                <w:rFonts w:ascii="Arial" w:eastAsia="Arial" w:hAnsi="Arial" w:cs="Arial"/>
                <w:i/>
              </w:rPr>
              <w:t>,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 effectively using the roles of the interprofessional team</w:t>
            </w:r>
            <w:r w:rsidR="00A32AB4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="00A32AB4">
              <w:rPr>
                <w:rFonts w:ascii="Arial" w:eastAsia="Arial" w:hAnsi="Arial" w:cs="Arial"/>
                <w:i/>
              </w:rPr>
              <w:t>member</w:t>
            </w:r>
            <w:r w:rsidR="00C05174" w:rsidRPr="00C05174">
              <w:rPr>
                <w:rFonts w:ascii="Arial" w:eastAsia="Arial" w:hAnsi="Arial" w:cs="Arial"/>
                <w:i/>
              </w:rPr>
              <w:t>s</w:t>
            </w:r>
            <w:proofErr w:type="gramEnd"/>
          </w:p>
          <w:p w14:paraId="5B0164F4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7DFD02F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Performs safe and effective transitions of care/hand-offs in routine clinical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situations</w:t>
            </w:r>
            <w:proofErr w:type="gramEnd"/>
            <w:r w:rsidRPr="00C05174">
              <w:rPr>
                <w:rFonts w:ascii="Arial" w:eastAsia="Arial" w:hAnsi="Arial" w:cs="Arial"/>
                <w:i/>
              </w:rPr>
              <w:t xml:space="preserve"> </w:t>
            </w:r>
          </w:p>
          <w:p w14:paraId="10427AC3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FBC54DF" w14:textId="2A6871FE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E42BEB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Coordinates care with the wound care clinic at the time of discharge from the hospital</w:t>
            </w:r>
          </w:p>
          <w:p w14:paraId="3DD99D1D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13147D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C559EA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564D898" w14:textId="77777777" w:rsidR="00534312" w:rsidRPr="00035229" w:rsidRDefault="007663C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Provides sign-out on a stable patient with a </w:t>
            </w:r>
            <w:r w:rsidR="002C0D87" w:rsidRPr="00035229">
              <w:rPr>
                <w:rFonts w:ascii="Arial" w:eastAsia="Arial" w:hAnsi="Arial" w:cs="Arial"/>
              </w:rPr>
              <w:t>wound infection</w:t>
            </w:r>
            <w:r w:rsidRPr="00035229">
              <w:rPr>
                <w:rFonts w:ascii="Arial" w:eastAsia="Arial" w:hAnsi="Arial" w:cs="Arial"/>
              </w:rPr>
              <w:t xml:space="preserve">, including illness severity, patient summary, action list, and contingency </w:t>
            </w:r>
            <w:proofErr w:type="gramStart"/>
            <w:r w:rsidRPr="00035229">
              <w:rPr>
                <w:rFonts w:ascii="Arial" w:eastAsia="Arial" w:hAnsi="Arial" w:cs="Arial"/>
              </w:rPr>
              <w:t>plans</w:t>
            </w:r>
            <w:proofErr w:type="gramEnd"/>
          </w:p>
          <w:p w14:paraId="1181D736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262B297" w14:textId="08D5EA15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Identifies that limited transportation options may be a factor in rural patients getting to multiple Mohs surgery appointments</w:t>
            </w:r>
          </w:p>
        </w:tc>
      </w:tr>
      <w:tr w:rsidR="00B544C9" w:rsidRPr="00035229" w14:paraId="2CB52D4A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9619B7" w14:textId="6D3ACFFD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>Coordinates care of patients in complex clinical situations</w:t>
            </w:r>
            <w:r w:rsidR="00A32AB4">
              <w:rPr>
                <w:rFonts w:ascii="Arial" w:eastAsia="Arial" w:hAnsi="Arial" w:cs="Arial"/>
                <w:i/>
              </w:rPr>
              <w:t>,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 effectively using the roles of the interprofessional team</w:t>
            </w:r>
            <w:r w:rsidR="00A32AB4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="00A32AB4">
              <w:rPr>
                <w:rFonts w:ascii="Arial" w:eastAsia="Arial" w:hAnsi="Arial" w:cs="Arial"/>
                <w:i/>
              </w:rPr>
              <w:t>member</w:t>
            </w:r>
            <w:r w:rsidR="00C05174" w:rsidRPr="00C05174">
              <w:rPr>
                <w:rFonts w:ascii="Arial" w:eastAsia="Arial" w:hAnsi="Arial" w:cs="Arial"/>
                <w:i/>
              </w:rPr>
              <w:t>s</w:t>
            </w:r>
            <w:proofErr w:type="gramEnd"/>
          </w:p>
          <w:p w14:paraId="6865521A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20B9A5F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Performs safe and effective transitions of care/hand-offs in complex clinical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622DE9B4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3E750F1" w14:textId="5E8D4041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05174">
              <w:rPr>
                <w:rFonts w:ascii="Arial" w:eastAsia="Arial" w:hAnsi="Arial" w:cs="Arial"/>
                <w:i/>
              </w:rPr>
              <w:t>Uses local resources effectively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16B720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Works with the social worker to coordinate care for a homeless patient with </w:t>
            </w:r>
            <w:r w:rsidR="003018DB" w:rsidRPr="00035229">
              <w:rPr>
                <w:rFonts w:ascii="Arial" w:eastAsia="Arial" w:hAnsi="Arial" w:cs="Arial"/>
              </w:rPr>
              <w:t>wound dehiscence</w:t>
            </w:r>
            <w:r w:rsidRPr="00035229">
              <w:rPr>
                <w:rFonts w:ascii="Arial" w:eastAsia="Arial" w:hAnsi="Arial" w:cs="Arial"/>
              </w:rPr>
              <w:t xml:space="preserve"> that will require financial assistance to complete </w:t>
            </w:r>
            <w:proofErr w:type="gramStart"/>
            <w:r w:rsidRPr="00035229">
              <w:rPr>
                <w:rFonts w:ascii="Arial" w:eastAsia="Arial" w:hAnsi="Arial" w:cs="Arial"/>
              </w:rPr>
              <w:t>treatment</w:t>
            </w:r>
            <w:proofErr w:type="gramEnd"/>
          </w:p>
          <w:p w14:paraId="74D67CD0" w14:textId="291F2F81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4C45D1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6E7003B" w14:textId="77777777" w:rsidR="00534312" w:rsidRPr="00035229" w:rsidRDefault="007663C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Provides sign-out on a stable patient with </w:t>
            </w:r>
            <w:r w:rsidR="003018DB" w:rsidRPr="00035229">
              <w:rPr>
                <w:rFonts w:ascii="Arial" w:eastAsia="Arial" w:hAnsi="Arial" w:cs="Arial"/>
              </w:rPr>
              <w:t>flap necrosis,</w:t>
            </w:r>
            <w:r w:rsidRPr="00035229">
              <w:rPr>
                <w:rFonts w:ascii="Arial" w:eastAsia="Arial" w:hAnsi="Arial" w:cs="Arial"/>
              </w:rPr>
              <w:t xml:space="preserve"> including illness severity, patient summary, action list, and contingency </w:t>
            </w:r>
            <w:proofErr w:type="gramStart"/>
            <w:r w:rsidRPr="00035229">
              <w:rPr>
                <w:rFonts w:ascii="Arial" w:eastAsia="Arial" w:hAnsi="Arial" w:cs="Arial"/>
              </w:rPr>
              <w:t>plans</w:t>
            </w:r>
            <w:proofErr w:type="gramEnd"/>
          </w:p>
          <w:p w14:paraId="71CB6E85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EA2AD22" w14:textId="19D6B00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Refers patients to a local clinic and prints pharmacy coupons for patients in </w:t>
            </w:r>
            <w:proofErr w:type="gramStart"/>
            <w:r w:rsidRPr="00035229">
              <w:rPr>
                <w:rFonts w:ascii="Arial" w:eastAsia="Arial" w:hAnsi="Arial" w:cs="Arial"/>
              </w:rPr>
              <w:t>need</w:t>
            </w:r>
            <w:proofErr w:type="gramEnd"/>
          </w:p>
          <w:p w14:paraId="2E707E97" w14:textId="3E96F56E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Identifies that limited transportation and out</w:t>
            </w:r>
            <w:r w:rsidR="0061737A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>of</w:t>
            </w:r>
            <w:r w:rsidR="0061737A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>pocket costs may be a factor for a patient getting multiple dermatology appointments</w:t>
            </w:r>
          </w:p>
        </w:tc>
      </w:tr>
      <w:tr w:rsidR="00B544C9" w:rsidRPr="00035229" w14:paraId="0462CFFB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F1874A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>Leads effective coordination of patient-centered care among different disciplines and specialties</w:t>
            </w:r>
          </w:p>
          <w:p w14:paraId="2BE0168C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ECDCBA8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80ABADB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lastRenderedPageBreak/>
              <w:t xml:space="preserve">Advocates for safe and effective transitions of care/hand-offs within and across health care delivery systems including outpatient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settings</w:t>
            </w:r>
            <w:proofErr w:type="gramEnd"/>
          </w:p>
          <w:p w14:paraId="5EAF40B1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834C0E5" w14:textId="0451BE0A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>Participates in changing and adapting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9524AF" w14:textId="77777777" w:rsidR="00534312" w:rsidRPr="00035229" w:rsidRDefault="00902F0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>L</w:t>
            </w:r>
            <w:r w:rsidR="00B8764E" w:rsidRPr="00035229">
              <w:rPr>
                <w:rFonts w:ascii="Arial" w:eastAsia="Arial" w:hAnsi="Arial" w:cs="Arial"/>
              </w:rPr>
              <w:t xml:space="preserve">eads team members in approaching consultants to review cases/recommendations and arranges tumor board for the </w:t>
            </w:r>
            <w:proofErr w:type="gramStart"/>
            <w:r w:rsidR="00B8764E" w:rsidRPr="00035229">
              <w:rPr>
                <w:rFonts w:ascii="Arial" w:eastAsia="Arial" w:hAnsi="Arial" w:cs="Arial"/>
              </w:rPr>
              <w:t>team</w:t>
            </w:r>
            <w:proofErr w:type="gramEnd"/>
          </w:p>
          <w:p w14:paraId="19019CDB" w14:textId="6DEB3321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3157451" w14:textId="191C4708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CDDBE44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0C7E8BE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 xml:space="preserve">Prior to going on vacation, proactively informs the covering </w:t>
            </w:r>
            <w:r w:rsidR="00FA387F" w:rsidRPr="00035229">
              <w:rPr>
                <w:rFonts w:ascii="Arial" w:eastAsia="Arial" w:hAnsi="Arial" w:cs="Arial"/>
              </w:rPr>
              <w:t>physician</w:t>
            </w:r>
            <w:r w:rsidRPr="00035229">
              <w:rPr>
                <w:rFonts w:ascii="Arial" w:eastAsia="Arial" w:hAnsi="Arial" w:cs="Arial"/>
              </w:rPr>
              <w:t xml:space="preserve"> about a plan of care for a </w:t>
            </w:r>
            <w:r w:rsidR="00AD744F" w:rsidRPr="00035229">
              <w:rPr>
                <w:rFonts w:ascii="Arial" w:eastAsia="Arial" w:hAnsi="Arial" w:cs="Arial"/>
              </w:rPr>
              <w:t xml:space="preserve">transplant </w:t>
            </w:r>
            <w:r w:rsidRPr="00035229">
              <w:rPr>
                <w:rFonts w:ascii="Arial" w:eastAsia="Arial" w:hAnsi="Arial" w:cs="Arial"/>
              </w:rPr>
              <w:t xml:space="preserve">patient with an enlarging </w:t>
            </w:r>
            <w:r w:rsidR="00272D8A" w:rsidRPr="00035229">
              <w:rPr>
                <w:rFonts w:ascii="Arial" w:eastAsia="Arial" w:hAnsi="Arial" w:cs="Arial"/>
              </w:rPr>
              <w:t>tumor</w:t>
            </w:r>
            <w:r w:rsidRPr="00035229">
              <w:rPr>
                <w:rFonts w:ascii="Arial" w:eastAsia="Arial" w:hAnsi="Arial" w:cs="Arial"/>
              </w:rPr>
              <w:t xml:space="preserve"> with a </w:t>
            </w:r>
            <w:r w:rsidR="0095079E" w:rsidRPr="00035229">
              <w:rPr>
                <w:rFonts w:ascii="Arial" w:eastAsia="Arial" w:hAnsi="Arial" w:cs="Arial"/>
              </w:rPr>
              <w:t xml:space="preserve">pending </w:t>
            </w:r>
            <w:r w:rsidRPr="00035229">
              <w:rPr>
                <w:rFonts w:ascii="Arial" w:eastAsia="Arial" w:hAnsi="Arial" w:cs="Arial"/>
              </w:rPr>
              <w:t xml:space="preserve">skin biopsy </w:t>
            </w:r>
            <w:proofErr w:type="gramStart"/>
            <w:r w:rsidRPr="00035229">
              <w:rPr>
                <w:rFonts w:ascii="Arial" w:eastAsia="Arial" w:hAnsi="Arial" w:cs="Arial"/>
              </w:rPr>
              <w:t>result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 </w:t>
            </w:r>
          </w:p>
          <w:p w14:paraId="36E77E77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9785F65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BB8826" w14:textId="69EB7870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Assists to design protocols for clinic check-in of transgender patients</w:t>
            </w:r>
          </w:p>
        </w:tc>
      </w:tr>
      <w:tr w:rsidR="00B544C9" w:rsidRPr="00035229" w14:paraId="5B6F6606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9E6929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Analyzes the process of care coordination and leads in the design and implementation of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</w:rPr>
              <w:t>improvements</w:t>
            </w:r>
            <w:proofErr w:type="gramEnd"/>
          </w:p>
          <w:p w14:paraId="11350E75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315EE8A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Improves quality of transitions of care within and across health care delivery systems to optimize patient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outcomes</w:t>
            </w:r>
            <w:proofErr w:type="gramEnd"/>
          </w:p>
          <w:p w14:paraId="4B6CD4B0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8E6494A" w14:textId="5CB319BD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>Leads innovations and advocates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29A9A3" w14:textId="50E0D194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Leads a program to ensure appropriate follow-up for </w:t>
            </w:r>
            <w:r w:rsidR="00AD744F" w:rsidRPr="00035229">
              <w:rPr>
                <w:rFonts w:ascii="Arial" w:eastAsia="Arial" w:hAnsi="Arial" w:cs="Arial"/>
              </w:rPr>
              <w:t xml:space="preserve">melanoma patients who need surveillance skin </w:t>
            </w:r>
            <w:proofErr w:type="gramStart"/>
            <w:r w:rsidR="00AD744F" w:rsidRPr="00035229">
              <w:rPr>
                <w:rFonts w:ascii="Arial" w:eastAsia="Arial" w:hAnsi="Arial" w:cs="Arial"/>
              </w:rPr>
              <w:t>checks</w:t>
            </w:r>
            <w:proofErr w:type="gramEnd"/>
            <w:r w:rsidR="00AD744F" w:rsidRPr="00035229">
              <w:rPr>
                <w:rFonts w:ascii="Arial" w:eastAsia="Arial" w:hAnsi="Arial" w:cs="Arial"/>
              </w:rPr>
              <w:t xml:space="preserve"> </w:t>
            </w:r>
          </w:p>
          <w:p w14:paraId="3B6FE64C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C92AC4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C66D9C2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Develops a protocol to improve </w:t>
            </w:r>
            <w:r w:rsidR="00881F80" w:rsidRPr="00035229">
              <w:rPr>
                <w:rFonts w:ascii="Arial" w:eastAsia="Arial" w:hAnsi="Arial" w:cs="Arial"/>
              </w:rPr>
              <w:t>transition to h</w:t>
            </w:r>
            <w:r w:rsidR="00F60289" w:rsidRPr="00035229">
              <w:rPr>
                <w:rFonts w:ascii="Arial" w:eastAsia="Arial" w:hAnsi="Arial" w:cs="Arial"/>
              </w:rPr>
              <w:t xml:space="preserve">ome health </w:t>
            </w:r>
            <w:r w:rsidR="00474812" w:rsidRPr="00035229">
              <w:rPr>
                <w:rFonts w:ascii="Arial" w:eastAsia="Arial" w:hAnsi="Arial" w:cs="Arial"/>
              </w:rPr>
              <w:t xml:space="preserve">care </w:t>
            </w:r>
            <w:r w:rsidRPr="00035229">
              <w:rPr>
                <w:rFonts w:ascii="Arial" w:eastAsia="Arial" w:hAnsi="Arial" w:cs="Arial"/>
              </w:rPr>
              <w:t xml:space="preserve">dermatology </w:t>
            </w:r>
            <w:r w:rsidR="00AD358F" w:rsidRPr="00035229">
              <w:rPr>
                <w:rFonts w:ascii="Arial" w:eastAsia="Arial" w:hAnsi="Arial" w:cs="Arial"/>
              </w:rPr>
              <w:t xml:space="preserve">for a patient with a large lower extremity wound healing </w:t>
            </w:r>
            <w:r w:rsidR="007B1062" w:rsidRPr="00035229">
              <w:rPr>
                <w:rFonts w:ascii="Arial" w:eastAsia="Arial" w:hAnsi="Arial" w:cs="Arial"/>
              </w:rPr>
              <w:t>by</w:t>
            </w:r>
            <w:r w:rsidR="00AD358F" w:rsidRPr="00035229">
              <w:rPr>
                <w:rFonts w:ascii="Arial" w:eastAsia="Arial" w:hAnsi="Arial" w:cs="Arial"/>
              </w:rPr>
              <w:t xml:space="preserve"> second</w:t>
            </w:r>
            <w:r w:rsidR="007B1062" w:rsidRPr="00035229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7B1062" w:rsidRPr="00035229">
              <w:rPr>
                <w:rFonts w:ascii="Arial" w:eastAsia="Arial" w:hAnsi="Arial" w:cs="Arial"/>
              </w:rPr>
              <w:t>intent</w:t>
            </w:r>
            <w:proofErr w:type="gramEnd"/>
          </w:p>
          <w:p w14:paraId="1678F945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E930DB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619A76" w14:textId="39FF8DA1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Leads development of </w:t>
            </w:r>
            <w:proofErr w:type="spellStart"/>
            <w:r w:rsidRPr="00035229">
              <w:rPr>
                <w:rFonts w:ascii="Arial" w:eastAsia="Arial" w:hAnsi="Arial" w:cs="Arial"/>
              </w:rPr>
              <w:t>teledermatology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services for a rural site</w:t>
            </w:r>
          </w:p>
        </w:tc>
      </w:tr>
      <w:tr w:rsidR="006B00FE" w:rsidRPr="00035229" w14:paraId="4E74E80E" w14:textId="77777777">
        <w:tc>
          <w:tcPr>
            <w:tcW w:w="4950" w:type="dxa"/>
            <w:shd w:val="clear" w:color="auto" w:fill="FFD965"/>
          </w:tcPr>
          <w:p w14:paraId="5BA9E71E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1DC15D9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79F224FB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Medical record (chart) audit</w:t>
            </w:r>
          </w:p>
          <w:p w14:paraId="139D0F88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Multisource feedback</w:t>
            </w:r>
          </w:p>
          <w:p w14:paraId="43DAA2CA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O</w:t>
            </w:r>
            <w:r w:rsidR="004645C1" w:rsidRPr="00035229">
              <w:rPr>
                <w:rFonts w:ascii="Arial" w:eastAsia="Arial" w:hAnsi="Arial" w:cs="Arial"/>
              </w:rPr>
              <w:t xml:space="preserve">bjective </w:t>
            </w:r>
            <w:r w:rsidR="0013231D" w:rsidRPr="00035229">
              <w:rPr>
                <w:rFonts w:ascii="Arial" w:eastAsia="Arial" w:hAnsi="Arial" w:cs="Arial"/>
              </w:rPr>
              <w:t>s</w:t>
            </w:r>
            <w:r w:rsidR="004645C1" w:rsidRPr="00035229">
              <w:rPr>
                <w:rFonts w:ascii="Arial" w:eastAsia="Arial" w:hAnsi="Arial" w:cs="Arial"/>
              </w:rPr>
              <w:t xml:space="preserve">tructured </w:t>
            </w:r>
            <w:r w:rsidR="0013231D" w:rsidRPr="00035229">
              <w:rPr>
                <w:rFonts w:ascii="Arial" w:eastAsia="Arial" w:hAnsi="Arial" w:cs="Arial"/>
              </w:rPr>
              <w:t>c</w:t>
            </w:r>
            <w:r w:rsidR="004645C1" w:rsidRPr="00035229">
              <w:rPr>
                <w:rFonts w:ascii="Arial" w:eastAsia="Arial" w:hAnsi="Arial" w:cs="Arial"/>
              </w:rPr>
              <w:t xml:space="preserve">linical </w:t>
            </w:r>
            <w:r w:rsidR="0013231D" w:rsidRPr="00035229">
              <w:rPr>
                <w:rFonts w:ascii="Arial" w:eastAsia="Arial" w:hAnsi="Arial" w:cs="Arial"/>
              </w:rPr>
              <w:t>e</w:t>
            </w:r>
            <w:r w:rsidR="00A80CF9" w:rsidRPr="00035229">
              <w:rPr>
                <w:rFonts w:ascii="Arial" w:eastAsia="Arial" w:hAnsi="Arial" w:cs="Arial"/>
              </w:rPr>
              <w:t>xamination</w:t>
            </w:r>
            <w:r w:rsidR="0013231D" w:rsidRPr="00035229">
              <w:rPr>
                <w:rFonts w:ascii="Arial" w:eastAsia="Arial" w:hAnsi="Arial" w:cs="Arial"/>
              </w:rPr>
              <w:t xml:space="preserve"> (OSCE)</w:t>
            </w:r>
          </w:p>
          <w:p w14:paraId="1291D62A" w14:textId="318B40EC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Quality metrics and goals mined from </w:t>
            </w:r>
            <w:r w:rsidR="00182F4A">
              <w:rPr>
                <w:rFonts w:ascii="Arial" w:eastAsia="Arial" w:hAnsi="Arial" w:cs="Arial"/>
              </w:rPr>
              <w:t>electronic health record (EHR)</w:t>
            </w:r>
          </w:p>
          <w:p w14:paraId="2B8CAA7B" w14:textId="4942610C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Review of sign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 xml:space="preserve">out tools, </w:t>
            </w:r>
            <w:r w:rsidR="004645C1" w:rsidRPr="00035229">
              <w:rPr>
                <w:rFonts w:ascii="Arial" w:eastAsia="Arial" w:hAnsi="Arial" w:cs="Arial"/>
              </w:rPr>
              <w:t xml:space="preserve">use </w:t>
            </w:r>
            <w:r w:rsidRPr="00035229">
              <w:rPr>
                <w:rFonts w:ascii="Arial" w:eastAsia="Arial" w:hAnsi="Arial" w:cs="Arial"/>
              </w:rPr>
              <w:t>and review of checklists</w:t>
            </w:r>
          </w:p>
        </w:tc>
      </w:tr>
      <w:tr w:rsidR="00B544C9" w:rsidRPr="00035229" w14:paraId="56010305" w14:textId="77777777">
        <w:tc>
          <w:tcPr>
            <w:tcW w:w="4950" w:type="dxa"/>
            <w:shd w:val="clear" w:color="auto" w:fill="8DB3E2"/>
          </w:tcPr>
          <w:p w14:paraId="75F743D7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9F27862" w14:textId="48239608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277A17A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FDDB23A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CD8165E" w14:textId="78738DB6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CDC. Population Health Training in Place Program (PH-TIPP)</w:t>
            </w:r>
            <w:r w:rsidR="00CF328D" w:rsidRPr="00035229">
              <w:rPr>
                <w:rFonts w:ascii="Arial" w:eastAsia="Arial" w:hAnsi="Arial" w:cs="Arial"/>
              </w:rPr>
              <w:t>.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hyperlink r:id="rId31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8051E5" w:rsidRPr="00035229">
              <w:rPr>
                <w:rFonts w:ascii="Arial" w:eastAsia="Arial" w:hAnsi="Arial" w:cs="Arial"/>
              </w:rPr>
              <w:t>. 2020.</w:t>
            </w:r>
          </w:p>
          <w:p w14:paraId="55ED3190" w14:textId="3BE54DC9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Kaplan KJ. In pursuit of pat</w:t>
            </w:r>
            <w:r w:rsidR="00CF328D" w:rsidRPr="00035229">
              <w:rPr>
                <w:rFonts w:ascii="Arial" w:eastAsia="Arial" w:hAnsi="Arial" w:cs="Arial"/>
              </w:rPr>
              <w:t xml:space="preserve">ient-centered care. </w:t>
            </w:r>
            <w:hyperlink r:id="rId32" w:anchor="axzz5e7nSsAns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8051E5" w:rsidRPr="00035229">
              <w:rPr>
                <w:rFonts w:ascii="Arial" w:eastAsia="Arial" w:hAnsi="Arial" w:cs="Arial"/>
              </w:rPr>
              <w:t>. 2020.</w:t>
            </w:r>
            <w:r w:rsidR="00CF328D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 </w:t>
            </w:r>
          </w:p>
          <w:p w14:paraId="4FE97986" w14:textId="1309D6D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Skochelak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SE,</w:t>
            </w:r>
            <w:r w:rsidR="00CF328D" w:rsidRPr="00035229">
              <w:rPr>
                <w:rFonts w:ascii="Arial" w:eastAsia="Arial" w:hAnsi="Arial" w:cs="Arial"/>
                <w:color w:val="000000"/>
              </w:rPr>
              <w:t xml:space="preserve"> Hawkins RE, Lawson LE, Starr S, Borkan J, Gonzalo J.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Health Systems Science</w:t>
            </w:r>
            <w:r w:rsidR="00CF328D" w:rsidRPr="00035229">
              <w:rPr>
                <w:rFonts w:ascii="Arial" w:eastAsia="Arial" w:hAnsi="Arial" w:cs="Arial"/>
                <w:color w:val="000000"/>
              </w:rPr>
              <w:t>. 1st e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d. </w:t>
            </w:r>
            <w:r w:rsidR="00CF328D" w:rsidRPr="00035229">
              <w:rPr>
                <w:rFonts w:ascii="Arial" w:eastAsia="Arial" w:hAnsi="Arial" w:cs="Arial"/>
                <w:color w:val="000000"/>
              </w:rPr>
              <w:t xml:space="preserve">Philadelphia, PA: Elsevier; </w:t>
            </w:r>
            <w:r w:rsidRPr="00035229">
              <w:rPr>
                <w:rFonts w:ascii="Arial" w:eastAsia="Arial" w:hAnsi="Arial" w:cs="Arial"/>
                <w:color w:val="000000"/>
              </w:rPr>
              <w:t>2016.</w:t>
            </w:r>
            <w:r w:rsidR="008051E5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8E0145D" w14:textId="796AF261" w:rsidR="002F58CC" w:rsidRPr="00035229" w:rsidRDefault="00CF328D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Starmer, AJ</w:t>
            </w:r>
            <w:r w:rsidR="00B8764E" w:rsidRPr="00035229">
              <w:rPr>
                <w:rFonts w:ascii="Arial" w:eastAsia="Arial" w:hAnsi="Arial" w:cs="Arial"/>
                <w:color w:val="000000"/>
              </w:rPr>
              <w:t xml:space="preserve">, et al. I-pass, a mnemonic to standardize verbal handoffs. </w:t>
            </w:r>
            <w:r w:rsidR="00B8764E" w:rsidRPr="00035229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="00B8764E" w:rsidRPr="00035229">
              <w:rPr>
                <w:rFonts w:ascii="Arial" w:eastAsia="Arial" w:hAnsi="Arial" w:cs="Arial"/>
                <w:color w:val="000000"/>
              </w:rPr>
              <w:t>. 2012;129</w:t>
            </w:r>
            <w:r w:rsidRPr="00035229">
              <w:rPr>
                <w:rFonts w:ascii="Arial" w:eastAsia="Arial" w:hAnsi="Arial" w:cs="Arial"/>
                <w:color w:val="000000"/>
              </w:rPr>
              <w:t>(2):</w:t>
            </w:r>
            <w:r w:rsidR="00B8764E" w:rsidRPr="00035229">
              <w:rPr>
                <w:rFonts w:ascii="Arial" w:eastAsia="Arial" w:hAnsi="Arial" w:cs="Arial"/>
                <w:color w:val="000000"/>
              </w:rPr>
              <w:t>201-204</w:t>
            </w:r>
            <w:r w:rsidR="008051E5"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33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https://pubmed.ncbi.nlm.nih.gov/22232313/</w:t>
              </w:r>
            </w:hyperlink>
            <w:r w:rsidR="008051E5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61FCF9A6" w14:textId="49C63AED" w:rsidR="00F41FCA" w:rsidRDefault="00F41FCA"/>
    <w:p w14:paraId="41ADF614" w14:textId="084E630F" w:rsidR="00E91F38" w:rsidRDefault="00F41FCA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A28C3" w:rsidRPr="00035229" w14:paraId="53A8D76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B067AE5" w14:textId="725B8E89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61737A" w:rsidRPr="00035229">
              <w:rPr>
                <w:rFonts w:ascii="Arial" w:eastAsia="Arial" w:hAnsi="Arial" w:cs="Arial"/>
                <w:b/>
              </w:rPr>
              <w:t>B</w:t>
            </w:r>
            <w:r w:rsidRPr="00035229">
              <w:rPr>
                <w:rFonts w:ascii="Arial" w:eastAsia="Arial" w:hAnsi="Arial" w:cs="Arial"/>
                <w:b/>
              </w:rPr>
              <w:t>ased Practice 3: Physician Role in Health</w:t>
            </w:r>
            <w:r w:rsidR="004645C1" w:rsidRPr="00035229">
              <w:rPr>
                <w:rFonts w:ascii="Arial" w:eastAsia="Arial" w:hAnsi="Arial" w:cs="Arial"/>
                <w:b/>
              </w:rPr>
              <w:t xml:space="preserve"> C</w:t>
            </w:r>
            <w:r w:rsidRPr="00035229">
              <w:rPr>
                <w:rFonts w:ascii="Arial" w:eastAsia="Arial" w:hAnsi="Arial" w:cs="Arial"/>
                <w:b/>
              </w:rPr>
              <w:t>are Systems</w:t>
            </w:r>
          </w:p>
          <w:p w14:paraId="72A589EA" w14:textId="77777777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understand the role in the complex health care system and how to work within and optimize the system to improve patient care and the health system’s performance</w:t>
            </w:r>
          </w:p>
        </w:tc>
      </w:tr>
      <w:tr w:rsidR="006B00FE" w:rsidRPr="00035229" w14:paraId="196107CB" w14:textId="77777777">
        <w:tc>
          <w:tcPr>
            <w:tcW w:w="4950" w:type="dxa"/>
            <w:shd w:val="clear" w:color="auto" w:fill="FAC090"/>
          </w:tcPr>
          <w:p w14:paraId="0F5CA54C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3E1964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B544C9" w:rsidRPr="00035229" w14:paraId="2CF681C5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7BF34C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Identifies key components of the complex health care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</w:rPr>
              <w:t>system</w:t>
            </w:r>
            <w:proofErr w:type="gramEnd"/>
          </w:p>
          <w:p w14:paraId="6E711C12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44EBEE7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Describes basic health payment systems and practice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models</w:t>
            </w:r>
            <w:proofErr w:type="gramEnd"/>
          </w:p>
          <w:p w14:paraId="5BFE47CF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A3BED71" w14:textId="44944E67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05174">
              <w:rPr>
                <w:rFonts w:ascii="Arial" w:eastAsia="Arial" w:hAnsi="Arial" w:cs="Arial"/>
                <w:i/>
              </w:rPr>
              <w:t>Identifies basic practice management knowledge domains for effective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F83FCF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Articulates the roles of primary care providers and dermatology specialists in the management of skin </w:t>
            </w:r>
            <w:proofErr w:type="gramStart"/>
            <w:r w:rsidRPr="00035229">
              <w:rPr>
                <w:rFonts w:ascii="Arial" w:eastAsia="Arial" w:hAnsi="Arial" w:cs="Arial"/>
              </w:rPr>
              <w:t>disease</w:t>
            </w:r>
            <w:proofErr w:type="gramEnd"/>
          </w:p>
          <w:p w14:paraId="21824275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0D50A77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Understands the impact of health plan coverage on prescription drugs for individual </w:t>
            </w:r>
            <w:proofErr w:type="gramStart"/>
            <w:r w:rsidRPr="00035229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3C6893D8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5A02D4B" w14:textId="71E86101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Identifies that notes must meet coding requirements</w:t>
            </w:r>
          </w:p>
        </w:tc>
      </w:tr>
      <w:tr w:rsidR="00B544C9" w:rsidRPr="00035229" w14:paraId="3DAE9022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81925A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Describes how components of a complex health care system are interrelated, and how this impacts patient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29D88FE4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10CC835" w14:textId="22417845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Delivers care with consideration of each patient’s payment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model</w:t>
            </w:r>
            <w:r w:rsidR="00A32AB4">
              <w:rPr>
                <w:rFonts w:ascii="Arial" w:eastAsia="Arial" w:hAnsi="Arial" w:cs="Arial"/>
                <w:i/>
              </w:rPr>
              <w:t>s</w:t>
            </w:r>
            <w:proofErr w:type="gramEnd"/>
          </w:p>
          <w:p w14:paraId="42699077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B0B8F4A" w14:textId="1B03B5F1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>Describes core administrative knowledge needed for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94B298" w14:textId="40ECC2E0" w:rsidR="00534312" w:rsidRPr="00035229" w:rsidRDefault="000D1047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Aware</w:t>
            </w:r>
            <w:r w:rsidR="00B8764E" w:rsidRPr="00035229">
              <w:rPr>
                <w:rFonts w:ascii="Arial" w:eastAsia="Arial" w:hAnsi="Arial" w:cs="Arial"/>
              </w:rPr>
              <w:t xml:space="preserve"> that a patient </w:t>
            </w:r>
            <w:r w:rsidR="00EB5B52" w:rsidRPr="00035229">
              <w:rPr>
                <w:rFonts w:ascii="Arial" w:eastAsia="Arial" w:hAnsi="Arial" w:cs="Arial"/>
              </w:rPr>
              <w:t xml:space="preserve">needs prior authorization for flaps and </w:t>
            </w:r>
            <w:proofErr w:type="gramStart"/>
            <w:r w:rsidR="00EB5B52" w:rsidRPr="00035229">
              <w:rPr>
                <w:rFonts w:ascii="Arial" w:eastAsia="Arial" w:hAnsi="Arial" w:cs="Arial"/>
              </w:rPr>
              <w:t>grafts</w:t>
            </w:r>
            <w:proofErr w:type="gramEnd"/>
          </w:p>
          <w:p w14:paraId="55FCCFEF" w14:textId="5EC1E561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F89A71C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7F3BCEE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08088E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Takes into consideration patient’s prescription drug coverage when choosing a treatment for </w:t>
            </w:r>
            <w:r w:rsidR="003C7B6D" w:rsidRPr="00035229">
              <w:rPr>
                <w:rFonts w:ascii="Arial" w:eastAsia="Arial" w:hAnsi="Arial" w:cs="Arial"/>
              </w:rPr>
              <w:t xml:space="preserve">actinic </w:t>
            </w:r>
            <w:proofErr w:type="gramStart"/>
            <w:r w:rsidR="003C7B6D" w:rsidRPr="00035229">
              <w:rPr>
                <w:rFonts w:ascii="Arial" w:eastAsia="Arial" w:hAnsi="Arial" w:cs="Arial"/>
              </w:rPr>
              <w:t>keratos</w:t>
            </w:r>
            <w:r w:rsidR="00433DB2" w:rsidRPr="00035229">
              <w:rPr>
                <w:rFonts w:ascii="Arial" w:eastAsia="Arial" w:hAnsi="Arial" w:cs="Arial"/>
              </w:rPr>
              <w:t>es</w:t>
            </w:r>
            <w:proofErr w:type="gramEnd"/>
          </w:p>
          <w:p w14:paraId="7B81FF85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89816C7" w14:textId="233D235A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Describes the elements required for proper evaluation and management coding in the E</w:t>
            </w:r>
            <w:r w:rsidR="004645C1" w:rsidRPr="00035229">
              <w:rPr>
                <w:rFonts w:ascii="Arial" w:eastAsia="Arial" w:hAnsi="Arial" w:cs="Arial"/>
              </w:rPr>
              <w:t>H</w:t>
            </w:r>
            <w:r w:rsidRPr="00035229">
              <w:rPr>
                <w:rFonts w:ascii="Arial" w:eastAsia="Arial" w:hAnsi="Arial" w:cs="Arial"/>
              </w:rPr>
              <w:t>R</w:t>
            </w:r>
          </w:p>
        </w:tc>
      </w:tr>
      <w:tr w:rsidR="00B544C9" w:rsidRPr="00035229" w14:paraId="1DC1A2C5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8EC518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  <w:color w:val="000000"/>
              </w:rPr>
              <w:t xml:space="preserve">Discusses how individual practice affects the broader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  <w:color w:val="000000"/>
              </w:rPr>
              <w:t>system</w:t>
            </w:r>
            <w:proofErr w:type="gramEnd"/>
          </w:p>
          <w:p w14:paraId="3508EF84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2D959BF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05174">
              <w:rPr>
                <w:rFonts w:ascii="Arial" w:eastAsia="Arial" w:hAnsi="Arial" w:cs="Arial"/>
                <w:i/>
                <w:color w:val="000000"/>
              </w:rPr>
              <w:t xml:space="preserve">Engages with patients in shared decision making, informed by each patient’s payment </w:t>
            </w:r>
            <w:proofErr w:type="gramStart"/>
            <w:r w:rsidRPr="00C05174">
              <w:rPr>
                <w:rFonts w:ascii="Arial" w:eastAsia="Arial" w:hAnsi="Arial" w:cs="Arial"/>
                <w:i/>
                <w:color w:val="000000"/>
              </w:rPr>
              <w:t>models</w:t>
            </w:r>
            <w:proofErr w:type="gramEnd"/>
          </w:p>
          <w:p w14:paraId="5754B01A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C0C91BA" w14:textId="4FEAA138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05174">
              <w:rPr>
                <w:rFonts w:ascii="Arial" w:eastAsia="Arial" w:hAnsi="Arial" w:cs="Arial"/>
                <w:i/>
                <w:color w:val="000000"/>
              </w:rPr>
              <w:t>Demonstrates use of information technology required for medical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8E6496" w14:textId="4695A3B8" w:rsidR="00534312" w:rsidRPr="00035229" w:rsidRDefault="0028068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Provides </w:t>
            </w:r>
            <w:r w:rsidR="00034034" w:rsidRPr="00035229">
              <w:rPr>
                <w:rFonts w:ascii="Arial" w:eastAsia="Arial" w:hAnsi="Arial" w:cs="Arial"/>
                <w:color w:val="000000"/>
              </w:rPr>
              <w:t xml:space="preserve">post-operative counseling and </w:t>
            </w:r>
            <w:r w:rsidR="00FF61A0" w:rsidRPr="00035229">
              <w:rPr>
                <w:rFonts w:ascii="Arial" w:eastAsia="Arial" w:hAnsi="Arial" w:cs="Arial"/>
                <w:color w:val="000000"/>
              </w:rPr>
              <w:t xml:space="preserve">sets follow-up appointments to </w:t>
            </w:r>
            <w:r w:rsidR="007A5528" w:rsidRPr="00035229">
              <w:rPr>
                <w:rFonts w:ascii="Arial" w:eastAsia="Arial" w:hAnsi="Arial" w:cs="Arial"/>
                <w:color w:val="000000"/>
              </w:rPr>
              <w:t>avoid</w:t>
            </w:r>
            <w:r w:rsidR="003A14D2" w:rsidRPr="00035229">
              <w:rPr>
                <w:rFonts w:ascii="Arial" w:eastAsia="Arial" w:hAnsi="Arial" w:cs="Arial"/>
                <w:color w:val="000000"/>
              </w:rPr>
              <w:t xml:space="preserve"> patients</w:t>
            </w:r>
            <w:r w:rsidR="007A5528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r w:rsidR="00B44BDB" w:rsidRPr="00035229">
              <w:rPr>
                <w:rFonts w:ascii="Arial" w:eastAsia="Arial" w:hAnsi="Arial" w:cs="Arial"/>
                <w:color w:val="000000"/>
              </w:rPr>
              <w:t xml:space="preserve">seeking </w:t>
            </w:r>
            <w:r w:rsidR="003A14D2" w:rsidRPr="00035229">
              <w:rPr>
                <w:rFonts w:ascii="Arial" w:eastAsia="Arial" w:hAnsi="Arial" w:cs="Arial"/>
                <w:color w:val="000000"/>
              </w:rPr>
              <w:t xml:space="preserve">non-urgent </w:t>
            </w:r>
            <w:r w:rsidR="00B44BDB" w:rsidRPr="00035229">
              <w:rPr>
                <w:rFonts w:ascii="Arial" w:eastAsia="Arial" w:hAnsi="Arial" w:cs="Arial"/>
                <w:color w:val="000000"/>
              </w:rPr>
              <w:t xml:space="preserve">care in </w:t>
            </w:r>
            <w:r w:rsidR="003A14D2" w:rsidRPr="00035229">
              <w:rPr>
                <w:rFonts w:ascii="Arial" w:eastAsia="Arial" w:hAnsi="Arial" w:cs="Arial"/>
                <w:color w:val="000000"/>
              </w:rPr>
              <w:t xml:space="preserve">the </w:t>
            </w:r>
            <w:r w:rsidR="00182F4A">
              <w:rPr>
                <w:rFonts w:ascii="Arial" w:eastAsia="Arial" w:hAnsi="Arial" w:cs="Arial"/>
                <w:color w:val="000000"/>
              </w:rPr>
              <w:t xml:space="preserve">emergency </w:t>
            </w:r>
            <w:proofErr w:type="gramStart"/>
            <w:r w:rsidR="00182F4A">
              <w:rPr>
                <w:rFonts w:ascii="Arial" w:eastAsia="Arial" w:hAnsi="Arial" w:cs="Arial"/>
                <w:color w:val="000000"/>
              </w:rPr>
              <w:t>department</w:t>
            </w:r>
            <w:proofErr w:type="gramEnd"/>
            <w:r w:rsidR="00FF61A0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64A2199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07DC46D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Discusses risks and benefits of surgical treatment of an asymptomatic lipoma when a patient has a high out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>of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 xml:space="preserve">pocket </w:t>
            </w:r>
            <w:proofErr w:type="gramStart"/>
            <w:r w:rsidRPr="00035229">
              <w:rPr>
                <w:rFonts w:ascii="Arial" w:eastAsia="Arial" w:hAnsi="Arial" w:cs="Arial"/>
              </w:rPr>
              <w:t>deductible</w:t>
            </w:r>
            <w:proofErr w:type="gramEnd"/>
          </w:p>
          <w:p w14:paraId="521E04CC" w14:textId="632FFE73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4161FC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A7B0D7F" w14:textId="08CD96C7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Communicates patient laboratory results through online patient portal</w:t>
            </w:r>
          </w:p>
        </w:tc>
      </w:tr>
      <w:tr w:rsidR="00B544C9" w:rsidRPr="00035229" w14:paraId="131C3642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6AC3AC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Manages various components of the complex health care system to provide efficient and effective patient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6B75AA73" w14:textId="77777777" w:rsidR="00C5397E" w:rsidRDefault="00C5397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588FE61" w14:textId="44AFA949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lastRenderedPageBreak/>
              <w:t xml:space="preserve">Advocates for patient care needs with consideration of the limitations of each patient’s payment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model</w:t>
            </w:r>
            <w:r w:rsidR="00A32AB4">
              <w:rPr>
                <w:rFonts w:ascii="Arial" w:eastAsia="Arial" w:hAnsi="Arial" w:cs="Arial"/>
                <w:i/>
              </w:rPr>
              <w:t>s</w:t>
            </w:r>
            <w:proofErr w:type="gramEnd"/>
          </w:p>
          <w:p w14:paraId="73938D5A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0DF34CB" w14:textId="7EA2A5C9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>Analyzes individual practice patterns and professional requirements in preparation for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2B07C3A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>Ensures proper E</w:t>
            </w:r>
            <w:r w:rsidR="004645C1" w:rsidRPr="00035229">
              <w:rPr>
                <w:rFonts w:ascii="Arial" w:eastAsia="Arial" w:hAnsi="Arial" w:cs="Arial"/>
              </w:rPr>
              <w:t>H</w:t>
            </w:r>
            <w:r w:rsidRPr="00035229">
              <w:rPr>
                <w:rFonts w:ascii="Arial" w:eastAsia="Arial" w:hAnsi="Arial" w:cs="Arial"/>
              </w:rPr>
              <w:t xml:space="preserve">R documentation for a prior authorization for a patient with </w:t>
            </w:r>
            <w:r w:rsidR="0062360B" w:rsidRPr="00035229">
              <w:rPr>
                <w:rFonts w:ascii="Arial" w:eastAsia="Arial" w:hAnsi="Arial" w:cs="Arial"/>
              </w:rPr>
              <w:t xml:space="preserve">basal cell </w:t>
            </w:r>
            <w:r w:rsidR="002D22C3" w:rsidRPr="00035229">
              <w:rPr>
                <w:rFonts w:ascii="Arial" w:eastAsia="Arial" w:hAnsi="Arial" w:cs="Arial"/>
              </w:rPr>
              <w:t xml:space="preserve">nevus syndrome patient on </w:t>
            </w:r>
            <w:proofErr w:type="spellStart"/>
            <w:r w:rsidR="00376744" w:rsidRPr="00035229">
              <w:rPr>
                <w:rFonts w:ascii="Arial" w:eastAsia="Arial" w:hAnsi="Arial" w:cs="Arial"/>
              </w:rPr>
              <w:t>vismodegib</w:t>
            </w:r>
            <w:proofErr w:type="spellEnd"/>
            <w:r w:rsidR="00B05983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including pertinent comorbidities and </w:t>
            </w:r>
            <w:proofErr w:type="gramStart"/>
            <w:r w:rsidRPr="00035229">
              <w:rPr>
                <w:rFonts w:ascii="Arial" w:eastAsia="Arial" w:hAnsi="Arial" w:cs="Arial"/>
              </w:rPr>
              <w:t>contraindications</w:t>
            </w:r>
            <w:proofErr w:type="gramEnd"/>
          </w:p>
          <w:p w14:paraId="3E9F7135" w14:textId="1C18EE3F" w:rsidR="00534312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378B318" w14:textId="77777777" w:rsidR="00C5397E" w:rsidRPr="00035229" w:rsidRDefault="00C5397E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F4B8A7" w14:textId="7B62024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 xml:space="preserve">Applies for patient assistance programs for prescription drugs on behalf of a patient with </w:t>
            </w:r>
            <w:r w:rsidR="00D5604E" w:rsidRPr="00035229">
              <w:rPr>
                <w:rFonts w:ascii="Arial" w:eastAsia="Arial" w:hAnsi="Arial" w:cs="Arial"/>
              </w:rPr>
              <w:t>basal cell nevus syndrome</w:t>
            </w:r>
            <w:r w:rsidRPr="00035229">
              <w:rPr>
                <w:rFonts w:ascii="Arial" w:eastAsia="Arial" w:hAnsi="Arial" w:cs="Arial"/>
              </w:rPr>
              <w:t xml:space="preserve"> and limited </w:t>
            </w:r>
            <w:proofErr w:type="gramStart"/>
            <w:r w:rsidRPr="00035229">
              <w:rPr>
                <w:rFonts w:ascii="Arial" w:eastAsia="Arial" w:hAnsi="Arial" w:cs="Arial"/>
              </w:rPr>
              <w:t>resource</w:t>
            </w:r>
            <w:r w:rsidR="00534312" w:rsidRPr="00035229">
              <w:rPr>
                <w:rFonts w:ascii="Arial" w:eastAsia="Arial" w:hAnsi="Arial" w:cs="Arial"/>
              </w:rPr>
              <w:t>s</w:t>
            </w:r>
            <w:proofErr w:type="gramEnd"/>
          </w:p>
          <w:p w14:paraId="79FE4E68" w14:textId="47146260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40EC8D9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44C7A3E" w14:textId="061C6D2D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Proactively compiles and reviews procedure log in anticipation of applying for hospital </w:t>
            </w:r>
            <w:proofErr w:type="gramStart"/>
            <w:r w:rsidRPr="00035229">
              <w:rPr>
                <w:rFonts w:ascii="Arial" w:eastAsia="Arial" w:hAnsi="Arial" w:cs="Arial"/>
              </w:rPr>
              <w:t>privileges</w:t>
            </w:r>
            <w:proofErr w:type="gramEnd"/>
          </w:p>
          <w:p w14:paraId="51465AF4" w14:textId="2EF97FBC" w:rsidR="00F70F00" w:rsidRPr="00035229" w:rsidRDefault="0053431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T</w:t>
            </w:r>
            <w:r w:rsidR="00F70F00" w:rsidRPr="00035229">
              <w:rPr>
                <w:rFonts w:ascii="Arial" w:eastAsia="Arial" w:hAnsi="Arial" w:cs="Arial"/>
              </w:rPr>
              <w:t xml:space="preserve">racks </w:t>
            </w:r>
            <w:r w:rsidR="009746DA" w:rsidRPr="00035229">
              <w:rPr>
                <w:rFonts w:ascii="Arial" w:eastAsia="Arial" w:hAnsi="Arial" w:cs="Arial"/>
              </w:rPr>
              <w:t xml:space="preserve">average stage count </w:t>
            </w:r>
          </w:p>
        </w:tc>
      </w:tr>
      <w:tr w:rsidR="00B544C9" w:rsidRPr="00035229" w14:paraId="3021A745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C5A9AC" w14:textId="77777777" w:rsidR="00C05174" w:rsidRPr="00C05174" w:rsidRDefault="00B8764E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05174" w:rsidRPr="00C05174">
              <w:rPr>
                <w:rFonts w:ascii="Arial" w:eastAsia="Arial" w:hAnsi="Arial" w:cs="Arial"/>
                <w:i/>
              </w:rPr>
              <w:t xml:space="preserve">Advocates for or leads systems change that enhances high-value, efficient, and effective patient </w:t>
            </w:r>
            <w:proofErr w:type="gramStart"/>
            <w:r w:rsidR="00C05174" w:rsidRPr="00C05174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640B00E7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31C9A7E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 xml:space="preserve">Participates in health policy advocacy </w:t>
            </w:r>
            <w:proofErr w:type="gramStart"/>
            <w:r w:rsidRPr="00C05174">
              <w:rPr>
                <w:rFonts w:ascii="Arial" w:eastAsia="Arial" w:hAnsi="Arial" w:cs="Arial"/>
                <w:i/>
              </w:rPr>
              <w:t>activities</w:t>
            </w:r>
            <w:proofErr w:type="gramEnd"/>
          </w:p>
          <w:p w14:paraId="6B5FB241" w14:textId="77777777" w:rsidR="00C05174" w:rsidRPr="00C05174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47EF565" w14:textId="6EE92FA0" w:rsidR="002F58CC" w:rsidRPr="00035229" w:rsidRDefault="00C05174" w:rsidP="00C051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05174">
              <w:rPr>
                <w:rFonts w:ascii="Arial" w:eastAsia="Arial" w:hAnsi="Arial" w:cs="Arial"/>
                <w:i/>
              </w:rPr>
              <w:t>Educates others to prepare them for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FFC929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Works with community or professional organizations to advocate for restrictions on indoor </w:t>
            </w:r>
            <w:proofErr w:type="gramStart"/>
            <w:r w:rsidRPr="00035229">
              <w:rPr>
                <w:rFonts w:ascii="Arial" w:eastAsia="Arial" w:hAnsi="Arial" w:cs="Arial"/>
              </w:rPr>
              <w:t>tanning</w:t>
            </w:r>
            <w:proofErr w:type="gramEnd"/>
          </w:p>
          <w:p w14:paraId="60B2014F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684CD18" w14:textId="77777777" w:rsidR="00534312" w:rsidRPr="00035229" w:rsidRDefault="00534312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53B5466" w14:textId="27E926DE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Improves informed consent process for non-English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>speaking patients requiring interpreter services</w:t>
            </w:r>
          </w:p>
        </w:tc>
      </w:tr>
      <w:tr w:rsidR="006B00FE" w:rsidRPr="00035229" w14:paraId="4F172561" w14:textId="77777777">
        <w:tc>
          <w:tcPr>
            <w:tcW w:w="4950" w:type="dxa"/>
            <w:shd w:val="clear" w:color="auto" w:fill="FFD965"/>
          </w:tcPr>
          <w:p w14:paraId="161AD038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94EE101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113A8A85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Medical record (chart) audit </w:t>
            </w:r>
          </w:p>
          <w:p w14:paraId="7256F524" w14:textId="77777777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Patient satisfaction data </w:t>
            </w:r>
          </w:p>
          <w:p w14:paraId="21B8F18B" w14:textId="2887871C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Portfolio</w:t>
            </w:r>
          </w:p>
        </w:tc>
      </w:tr>
      <w:tr w:rsidR="00B544C9" w:rsidRPr="00035229" w14:paraId="3186C8DF" w14:textId="77777777">
        <w:tc>
          <w:tcPr>
            <w:tcW w:w="4950" w:type="dxa"/>
            <w:shd w:val="clear" w:color="auto" w:fill="8DB3E2"/>
          </w:tcPr>
          <w:p w14:paraId="4601E9CE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2736F6F" w14:textId="020B1221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34B27C3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AD4DACC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520D9C1" w14:textId="7CFBB92A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Agency for Healthc</w:t>
            </w:r>
            <w:r w:rsidR="000C2B45" w:rsidRPr="00035229">
              <w:rPr>
                <w:rFonts w:ascii="Arial" w:eastAsia="Arial" w:hAnsi="Arial" w:cs="Arial"/>
              </w:rPr>
              <w:t>are Research and Quality (AHRQ).</w:t>
            </w:r>
            <w:r w:rsidRPr="00035229">
              <w:rPr>
                <w:rFonts w:ascii="Arial" w:eastAsia="Arial" w:hAnsi="Arial" w:cs="Arial"/>
                <w:b/>
              </w:rPr>
              <w:t xml:space="preserve"> </w:t>
            </w:r>
            <w:r w:rsidR="000C2B45" w:rsidRPr="00035229">
              <w:rPr>
                <w:rFonts w:ascii="Arial" w:eastAsia="Arial" w:hAnsi="Arial" w:cs="Arial"/>
              </w:rPr>
              <w:t xml:space="preserve">Measuring the Quality of Physician Care. </w:t>
            </w:r>
            <w:hyperlink r:id="rId34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="008051E5" w:rsidRPr="00035229">
              <w:rPr>
                <w:rFonts w:ascii="Arial" w:eastAsia="Arial" w:hAnsi="Arial" w:cs="Arial"/>
              </w:rPr>
              <w:t>. 2020.</w:t>
            </w:r>
          </w:p>
          <w:p w14:paraId="3A49CEB4" w14:textId="40841AB9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American Board of Dermatology. Focused Practice Improvement Modules. </w:t>
            </w:r>
            <w:hyperlink r:id="rId35" w:history="1">
              <w:r w:rsidRPr="00035229">
                <w:rPr>
                  <w:rStyle w:val="Hyperlink"/>
                  <w:rFonts w:ascii="Arial" w:eastAsia="Arial" w:hAnsi="Arial" w:cs="Arial"/>
                </w:rPr>
                <w:t>https://secure.dataharborsolutions.com/ABDermOrg/Default.aspx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27020772" w14:textId="78403FC4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American Board of Internal Medicine. QI/PI activities. </w:t>
            </w:r>
            <w:hyperlink r:id="rId36" w:history="1">
              <w:r w:rsidRPr="00035229">
                <w:rPr>
                  <w:rStyle w:val="Hyperlink"/>
                  <w:rFonts w:ascii="Arial" w:eastAsia="Arial" w:hAnsi="Arial" w:cs="Arial"/>
                </w:rPr>
                <w:t>http://www.abim.org/maintenance-of-certification/earning-points/practice-assessment.aspx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0803A127" w14:textId="63687B29" w:rsidR="00534312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AHRQ. Ma</w:t>
            </w:r>
            <w:r w:rsidR="000C2B45" w:rsidRPr="00035229">
              <w:rPr>
                <w:rFonts w:ascii="Arial" w:eastAsia="Arial" w:hAnsi="Arial" w:cs="Arial"/>
              </w:rPr>
              <w:t xml:space="preserve">jor </w:t>
            </w:r>
            <w:r w:rsidR="008051E5" w:rsidRPr="00035229">
              <w:rPr>
                <w:rFonts w:ascii="Arial" w:eastAsia="Arial" w:hAnsi="Arial" w:cs="Arial"/>
              </w:rPr>
              <w:t>P</w:t>
            </w:r>
            <w:r w:rsidR="000C2B45" w:rsidRPr="00035229">
              <w:rPr>
                <w:rFonts w:ascii="Arial" w:eastAsia="Arial" w:hAnsi="Arial" w:cs="Arial"/>
              </w:rPr>
              <w:t xml:space="preserve">hysician </w:t>
            </w:r>
            <w:r w:rsidR="008051E5" w:rsidRPr="00035229">
              <w:rPr>
                <w:rFonts w:ascii="Arial" w:eastAsia="Arial" w:hAnsi="Arial" w:cs="Arial"/>
              </w:rPr>
              <w:t>Measurement S</w:t>
            </w:r>
            <w:r w:rsidR="000C2B45" w:rsidRPr="00035229">
              <w:rPr>
                <w:rFonts w:ascii="Arial" w:eastAsia="Arial" w:hAnsi="Arial" w:cs="Arial"/>
              </w:rPr>
              <w:t xml:space="preserve">ets. </w:t>
            </w:r>
            <w:hyperlink r:id="rId37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="008051E5" w:rsidRPr="00035229">
              <w:rPr>
                <w:rFonts w:ascii="Arial" w:eastAsia="Arial" w:hAnsi="Arial" w:cs="Arial"/>
              </w:rPr>
              <w:t>. 2020.</w:t>
            </w:r>
          </w:p>
          <w:p w14:paraId="30D2C7B0" w14:textId="7ECEED09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The Commonwealth Fund.</w:t>
            </w:r>
            <w:r w:rsidRPr="00035229">
              <w:rPr>
                <w:rFonts w:ascii="Arial" w:eastAsia="Arial" w:hAnsi="Arial" w:cs="Arial"/>
                <w:b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>Health System Data Center.</w:t>
            </w:r>
            <w:r w:rsidRPr="00035229">
              <w:rPr>
                <w:rFonts w:ascii="Arial" w:eastAsia="Arial" w:hAnsi="Arial" w:cs="Arial"/>
                <w:b/>
              </w:rPr>
              <w:t xml:space="preserve"> </w:t>
            </w:r>
            <w:hyperlink r:id="rId38" w:anchor="ind=1/sc=1" w:history="1">
              <w:r w:rsidRPr="00035229">
                <w:rPr>
                  <w:rStyle w:val="Hyperlink"/>
                  <w:rFonts w:ascii="Arial" w:eastAsia="Arial" w:hAnsi="Arial" w:cs="Arial"/>
                </w:rPr>
                <w:t>http://datacenter.commonwealthfund.org/?_ga=2.110888517.1505146611.1495417431-1811932185.1495417431#ind=1/sc=1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45265067" w14:textId="30F34B5C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Dzau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VJ, McClellan M, Burke S, et al. Vital directions for health and health care: priorities from a National Academy of Medicine Initiative.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NAM Perspectives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Discussion Paper, National Academy of Medicine, Washington, DC. </w:t>
            </w:r>
            <w:hyperlink r:id="rId39" w:history="1">
              <w:r w:rsidRPr="00035229">
                <w:rPr>
                  <w:rStyle w:val="Hyperlink"/>
                  <w:rFonts w:ascii="Arial" w:eastAsia="Arial" w:hAnsi="Arial" w:cs="Arial"/>
                </w:rPr>
                <w:t>https://jamanetwork.com/journals/jama/fullarticle/2612013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2477168F" w14:textId="05C3D746" w:rsidR="00534312" w:rsidRPr="00035229" w:rsidRDefault="000C2B4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The Kaiser Family Foundation. </w:t>
            </w:r>
            <w:hyperlink r:id="rId40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www.kff.org</w:t>
              </w:r>
            </w:hyperlink>
            <w:r w:rsidR="008051E5" w:rsidRPr="00035229">
              <w:rPr>
                <w:rFonts w:ascii="Arial" w:eastAsia="Arial" w:hAnsi="Arial" w:cs="Arial"/>
              </w:rPr>
              <w:t>. 2020.</w:t>
            </w:r>
          </w:p>
          <w:p w14:paraId="11884B03" w14:textId="42626393" w:rsidR="002F58CC" w:rsidRPr="00035229" w:rsidRDefault="00B8764E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lastRenderedPageBreak/>
              <w:t>The Kaiser Family Fo</w:t>
            </w:r>
            <w:r w:rsidR="000C2B45" w:rsidRPr="00035229">
              <w:rPr>
                <w:rFonts w:ascii="Arial" w:eastAsia="Arial" w:hAnsi="Arial" w:cs="Arial"/>
                <w:color w:val="000000"/>
              </w:rPr>
              <w:t xml:space="preserve">undation: Topic: </w:t>
            </w:r>
            <w:r w:rsidR="008051E5" w:rsidRPr="00035229">
              <w:rPr>
                <w:rFonts w:ascii="Arial" w:eastAsia="Arial" w:hAnsi="Arial" w:cs="Arial"/>
                <w:color w:val="000000"/>
              </w:rPr>
              <w:t>H</w:t>
            </w:r>
            <w:r w:rsidR="000C2B45" w:rsidRPr="00035229">
              <w:rPr>
                <w:rFonts w:ascii="Arial" w:eastAsia="Arial" w:hAnsi="Arial" w:cs="Arial"/>
                <w:color w:val="000000"/>
              </w:rPr>
              <w:t xml:space="preserve">ealth </w:t>
            </w:r>
            <w:r w:rsidR="008051E5" w:rsidRPr="00035229">
              <w:rPr>
                <w:rFonts w:ascii="Arial" w:eastAsia="Arial" w:hAnsi="Arial" w:cs="Arial"/>
                <w:color w:val="000000"/>
              </w:rPr>
              <w:t>R</w:t>
            </w:r>
            <w:r w:rsidR="000C2B45" w:rsidRPr="00035229">
              <w:rPr>
                <w:rFonts w:ascii="Arial" w:eastAsia="Arial" w:hAnsi="Arial" w:cs="Arial"/>
                <w:color w:val="000000"/>
              </w:rPr>
              <w:t xml:space="preserve">eform. </w:t>
            </w:r>
            <w:hyperlink r:id="rId41" w:history="1">
              <w:r w:rsidR="008051E5" w:rsidRPr="00035229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8051E5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5B8AF560" w14:textId="279489C0" w:rsidR="00B64E0B" w:rsidRDefault="00B64E0B">
      <w:pPr>
        <w:rPr>
          <w:rFonts w:ascii="Arial" w:eastAsia="Arial" w:hAnsi="Arial" w:cs="Arial"/>
        </w:rPr>
      </w:pPr>
    </w:p>
    <w:p w14:paraId="0875651E" w14:textId="77777777" w:rsidR="00B64E0B" w:rsidRDefault="00B64E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A46D6" w:rsidRPr="00035229" w14:paraId="51FE87C5" w14:textId="77777777" w:rsidTr="6EEA62BF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CF43B9D" w14:textId="77777777" w:rsidR="00CF33A5" w:rsidRPr="00035229" w:rsidRDefault="00CF33A5" w:rsidP="00CF33A5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 xml:space="preserve">Systems-Based Practice 4: Accreditation, Compliance, and Quality </w:t>
            </w:r>
          </w:p>
          <w:p w14:paraId="409FEAC6" w14:textId="77777777" w:rsidR="00CF33A5" w:rsidRPr="00035229" w:rsidRDefault="00CF33A5" w:rsidP="00CF33A5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gain in-depth knowledge of the components of laboratory accreditation, regulatory compliance, and quality management</w:t>
            </w:r>
          </w:p>
        </w:tc>
      </w:tr>
      <w:tr w:rsidR="006B00FE" w:rsidRPr="00035229" w14:paraId="6D96CA72" w14:textId="77777777" w:rsidTr="6EEA62BF">
        <w:tc>
          <w:tcPr>
            <w:tcW w:w="4950" w:type="dxa"/>
            <w:shd w:val="clear" w:color="auto" w:fill="FAC090"/>
          </w:tcPr>
          <w:p w14:paraId="2CAB623D" w14:textId="77777777" w:rsidR="00CF33A5" w:rsidRPr="00035229" w:rsidRDefault="00CF33A5" w:rsidP="00CF33A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5E4978D" w14:textId="77777777" w:rsidR="00CF33A5" w:rsidRPr="00035229" w:rsidRDefault="00CF33A5" w:rsidP="00CF33A5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B00FE" w:rsidRPr="00035229" w14:paraId="599A8908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240754" w14:textId="77777777" w:rsidR="00C5397E" w:rsidRPr="00C5397E" w:rsidRDefault="00CF33A5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Demonstrates knowledge that laboratories must be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accredited</w:t>
            </w:r>
            <w:proofErr w:type="gramEnd"/>
          </w:p>
          <w:p w14:paraId="4639C8E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61063EA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7DD5F1A7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015A3A5C" w14:textId="13A49838" w:rsidR="00CF33A5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Discusses the need for quality control and proficiency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AE88767" w14:textId="5413BBBB" w:rsidR="00534312" w:rsidRPr="00035229" w:rsidRDefault="00CF33A5" w:rsidP="005343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Attends departmental quality assurance /quality control meetings, M and M conferences and accreditation/regulatory summation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meetings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BD7D56E" w14:textId="069B5EF4" w:rsidR="00534312" w:rsidRPr="00035229" w:rsidRDefault="00CF33A5" w:rsidP="005343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Is aware of </w:t>
            </w:r>
            <w:r w:rsidR="0A139300" w:rsidRPr="00035229">
              <w:rPr>
                <w:rFonts w:ascii="Arial" w:eastAsia="Arial" w:hAnsi="Arial" w:cs="Arial"/>
                <w:color w:val="000000" w:themeColor="text1"/>
              </w:rPr>
              <w:t xml:space="preserve">College of American Pathologists (CAP) </w:t>
            </w:r>
            <w:r w:rsidR="64A86CAF" w:rsidRPr="00035229">
              <w:rPr>
                <w:rFonts w:ascii="Arial" w:eastAsia="Arial" w:hAnsi="Arial" w:cs="Arial"/>
                <w:color w:val="000000" w:themeColor="text1"/>
              </w:rPr>
              <w:t xml:space="preserve">and 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Clinical Laboratory Improvement Amendments (CLIA) </w:t>
            </w:r>
            <w:proofErr w:type="gramStart"/>
            <w:r w:rsidRPr="00035229">
              <w:rPr>
                <w:rFonts w:ascii="Arial" w:eastAsia="Arial" w:hAnsi="Arial" w:cs="Arial"/>
                <w:color w:val="000000" w:themeColor="text1"/>
              </w:rPr>
              <w:t>regulations</w:t>
            </w:r>
            <w:proofErr w:type="gramEnd"/>
          </w:p>
          <w:p w14:paraId="119676B5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684E8F" w14:textId="50D16335" w:rsidR="00CF33A5" w:rsidRPr="00035229" w:rsidRDefault="00CF33A5" w:rsidP="005343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Discusses the need for alternative proficiency testing when commercial material is unavailable</w:t>
            </w:r>
          </w:p>
        </w:tc>
      </w:tr>
      <w:tr w:rsidR="006B00FE" w:rsidRPr="00035229" w14:paraId="0C3B31BB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3BEB40" w14:textId="77777777" w:rsidR="00C5397E" w:rsidRPr="00C5397E" w:rsidRDefault="00CF33A5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Demonstrates knowledge of the components of laboratory accreditation and regulatory compliance, either through training or experience</w:t>
            </w:r>
          </w:p>
          <w:p w14:paraId="463A378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5635861" w14:textId="108D65B9" w:rsidR="00CF33A5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Interprets quality data</w:t>
            </w:r>
            <w:r w:rsidR="00A32AB4">
              <w:rPr>
                <w:rFonts w:ascii="Arial" w:eastAsia="Arial" w:hAnsi="Arial" w:cs="Arial"/>
                <w:i/>
              </w:rPr>
              <w:t>,</w:t>
            </w:r>
            <w:r w:rsidRPr="00C5397E">
              <w:rPr>
                <w:rFonts w:ascii="Arial" w:eastAsia="Arial" w:hAnsi="Arial" w:cs="Arial"/>
                <w:i/>
              </w:rPr>
              <w:t xml:space="preserve"> charts</w:t>
            </w:r>
            <w:r w:rsidR="00A32AB4">
              <w:rPr>
                <w:rFonts w:ascii="Arial" w:eastAsia="Arial" w:hAnsi="Arial" w:cs="Arial"/>
                <w:i/>
              </w:rPr>
              <w:t>,</w:t>
            </w:r>
            <w:r w:rsidRPr="00C5397E">
              <w:rPr>
                <w:rFonts w:ascii="Arial" w:eastAsia="Arial" w:hAnsi="Arial" w:cs="Arial"/>
                <w:i/>
              </w:rPr>
              <w:t xml:space="preserve"> and trends, including proficiency testing results,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1588D7F" w14:textId="77777777" w:rsidR="00534312" w:rsidRPr="00035229" w:rsidRDefault="00CF33A5" w:rsidP="005343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>Can explain the difference between</w:t>
            </w:r>
            <w:r w:rsidR="7AF6B047" w:rsidRPr="00035229">
              <w:rPr>
                <w:rFonts w:ascii="Arial" w:eastAsia="Arial" w:hAnsi="Arial" w:cs="Arial"/>
                <w:color w:val="000000" w:themeColor="text1"/>
              </w:rPr>
              <w:t xml:space="preserve"> quality control and </w:t>
            </w:r>
            <w:r w:rsidR="5B701F95" w:rsidRPr="00035229">
              <w:rPr>
                <w:rFonts w:ascii="Arial" w:eastAsia="Arial" w:hAnsi="Arial" w:cs="Arial"/>
                <w:color w:val="000000" w:themeColor="text1"/>
              </w:rPr>
              <w:t>qualit</w:t>
            </w:r>
            <w:r w:rsidR="6F6372D9" w:rsidRPr="00035229">
              <w:rPr>
                <w:rFonts w:ascii="Arial" w:eastAsia="Arial" w:hAnsi="Arial" w:cs="Arial"/>
                <w:color w:val="000000" w:themeColor="text1"/>
              </w:rPr>
              <w:t xml:space="preserve">y 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assay verification and validation in context of CLIA </w:t>
            </w:r>
            <w:proofErr w:type="gramStart"/>
            <w:r w:rsidRPr="00035229">
              <w:rPr>
                <w:rFonts w:ascii="Arial" w:eastAsia="Arial" w:hAnsi="Arial" w:cs="Arial"/>
                <w:color w:val="000000" w:themeColor="text1"/>
              </w:rPr>
              <w:t>regulations</w:t>
            </w:r>
            <w:proofErr w:type="gramEnd"/>
          </w:p>
          <w:p w14:paraId="25F75606" w14:textId="77777777" w:rsidR="00534312" w:rsidRPr="00035229" w:rsidRDefault="00534312" w:rsidP="00534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B7C6BAB" w14:textId="77777777" w:rsidR="00534312" w:rsidRPr="00035229" w:rsidRDefault="00534312" w:rsidP="00534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B9B3A11" w14:textId="77777777" w:rsidR="00534312" w:rsidRPr="00035229" w:rsidRDefault="00534312" w:rsidP="00534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A710C6" w14:textId="7EF8ECA3" w:rsidR="00CF33A5" w:rsidRPr="00035229" w:rsidRDefault="00CF33A5" w:rsidP="005343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Interprets daily </w:t>
            </w:r>
            <w:r w:rsidR="6B8C314B" w:rsidRPr="00035229">
              <w:rPr>
                <w:rFonts w:ascii="Arial" w:eastAsia="Arial" w:hAnsi="Arial" w:cs="Arial"/>
                <w:color w:val="000000" w:themeColor="text1"/>
              </w:rPr>
              <w:t xml:space="preserve">quality control 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and proficiency test reports </w:t>
            </w:r>
          </w:p>
        </w:tc>
      </w:tr>
      <w:tr w:rsidR="006B00FE" w:rsidRPr="00035229" w14:paraId="7213543E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8B4E469" w14:textId="77777777" w:rsidR="00C5397E" w:rsidRPr="00C5397E" w:rsidRDefault="00CF33A5" w:rsidP="00C5397E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035229">
              <w:rPr>
                <w:rFonts w:ascii="Arial" w:eastAsia="Arial" w:hAnsi="Arial" w:cs="Arial"/>
                <w:b/>
                <w:i/>
                <w:iCs/>
              </w:rPr>
              <w:t>Level 3</w:t>
            </w:r>
            <w:r w:rsidRPr="00035229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iCs/>
                <w:color w:val="000000"/>
              </w:rPr>
              <w:t xml:space="preserve">Identifies the differences between accreditation and regulatory compliance; discusses the process for achieving accreditation and maintaining regulatory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iCs/>
                <w:color w:val="000000"/>
              </w:rPr>
              <w:t>compliance</w:t>
            </w:r>
            <w:proofErr w:type="gramEnd"/>
          </w:p>
          <w:p w14:paraId="70C01DB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C095264" w14:textId="1540A4B0" w:rsidR="00CF33A5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iCs/>
                <w:color w:val="000000"/>
              </w:rPr>
              <w:t>Discusses implications of proficiency testing failures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EEA3009" w14:textId="39A10FA6" w:rsidR="00B03000" w:rsidRPr="00035229" w:rsidRDefault="00A516A4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A516A4">
              <w:rPr>
                <w:rFonts w:ascii="Arial" w:eastAsia="Arial" w:hAnsi="Arial" w:cs="Arial"/>
              </w:rPr>
              <w:t xml:space="preserve">Identifies the need and assists with an </w:t>
            </w:r>
            <w:r w:rsidR="00CF33A5" w:rsidRPr="00035229">
              <w:rPr>
                <w:rFonts w:ascii="Arial" w:eastAsia="Arial" w:hAnsi="Arial" w:cs="Arial"/>
              </w:rPr>
              <w:t xml:space="preserve">application to add a new test to an existing CLIA </w:t>
            </w:r>
            <w:proofErr w:type="gramStart"/>
            <w:r w:rsidR="00CF33A5" w:rsidRPr="00035229">
              <w:rPr>
                <w:rFonts w:ascii="Arial" w:eastAsia="Arial" w:hAnsi="Arial" w:cs="Arial"/>
              </w:rPr>
              <w:t>certificate</w:t>
            </w:r>
            <w:proofErr w:type="gramEnd"/>
          </w:p>
          <w:p w14:paraId="26437909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A23ADFD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1882E9F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283A7A0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66FD62" w14:textId="3FC295AB" w:rsidR="00CF33A5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Reviews evaluation forms of CAP Surveys, identifying additional actions to take based on the results</w:t>
            </w:r>
          </w:p>
        </w:tc>
      </w:tr>
      <w:tr w:rsidR="006B00FE" w:rsidRPr="00035229" w14:paraId="4243BA4D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B13029" w14:textId="77777777" w:rsidR="00C5397E" w:rsidRPr="00C5397E" w:rsidRDefault="00CF33A5" w:rsidP="00C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  <w:color w:val="000000"/>
              </w:rPr>
              <w:t xml:space="preserve">Level 4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Participates in an internal or external laboratory inspection (actual or simulated)</w:t>
            </w:r>
          </w:p>
          <w:p w14:paraId="37918703" w14:textId="77777777" w:rsidR="00C5397E" w:rsidRPr="00C5397E" w:rsidRDefault="00C5397E" w:rsidP="00C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586E086" w14:textId="3D8636BD" w:rsidR="00CF33A5" w:rsidRPr="00035229" w:rsidRDefault="00C5397E" w:rsidP="00C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Performs analysis and review of proficiency testing failures and recommends a course of action, with oversight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16B996" w14:textId="3F7F52CB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Performs a self-inspection using the Common CAP</w:t>
            </w:r>
            <w:r w:rsidR="00394F5B" w:rsidRPr="00035229">
              <w:rPr>
                <w:rFonts w:ascii="Arial" w:eastAsia="Arial" w:hAnsi="Arial" w:cs="Arial"/>
                <w:color w:val="000000"/>
              </w:rPr>
              <w:t>/CLIA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checklists</w:t>
            </w:r>
            <w:proofErr w:type="gramEnd"/>
          </w:p>
          <w:p w14:paraId="55A323CA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B9A76A1" w14:textId="77777777" w:rsidR="00B03000" w:rsidRPr="00035229" w:rsidRDefault="00B03000" w:rsidP="00B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8DE4682" w14:textId="2E9B12DD" w:rsidR="00CF33A5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Assists in developing a strategy for handling </w:t>
            </w:r>
            <w:r w:rsidR="00182F4A">
              <w:rPr>
                <w:rFonts w:ascii="Arial" w:eastAsia="Arial" w:hAnsi="Arial" w:cs="Arial"/>
                <w:color w:val="000000"/>
              </w:rPr>
              <w:t>quality control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or proficiency testing failures</w:t>
            </w:r>
          </w:p>
        </w:tc>
      </w:tr>
      <w:tr w:rsidR="006B00FE" w:rsidRPr="00035229" w14:paraId="64057E44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2973B0" w14:textId="53328B59" w:rsidR="00CF33A5" w:rsidRPr="00035229" w:rsidRDefault="00CF33A5" w:rsidP="0058715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Independently formulates a response for proficiency testing failures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0A44FD" w14:textId="342AE4F7" w:rsidR="00CF33A5" w:rsidRPr="00035229" w:rsidRDefault="003D2D54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Develops strategies for </w:t>
            </w:r>
            <w:r w:rsidR="00182F4A">
              <w:rPr>
                <w:rFonts w:ascii="Arial" w:eastAsia="Arial" w:hAnsi="Arial" w:cs="Arial"/>
                <w:color w:val="000000"/>
              </w:rPr>
              <w:t>quality control</w:t>
            </w:r>
            <w:r w:rsidR="00182F4A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r w:rsidR="00DA2FEC" w:rsidRPr="00035229">
              <w:rPr>
                <w:rFonts w:ascii="Arial" w:eastAsia="Arial" w:hAnsi="Arial" w:cs="Arial"/>
                <w:color w:val="000000"/>
              </w:rPr>
              <w:t xml:space="preserve">or proficiency testing </w:t>
            </w:r>
            <w:r w:rsidR="00787426" w:rsidRPr="00035229">
              <w:rPr>
                <w:rFonts w:ascii="Arial" w:eastAsia="Arial" w:hAnsi="Arial" w:cs="Arial"/>
                <w:color w:val="000000"/>
              </w:rPr>
              <w:t>failures</w:t>
            </w:r>
            <w:r w:rsidR="00CF33A5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B00FE" w:rsidRPr="00035229" w14:paraId="713C8DB1" w14:textId="77777777" w:rsidTr="6EEA62BF">
        <w:tc>
          <w:tcPr>
            <w:tcW w:w="4950" w:type="dxa"/>
            <w:shd w:val="clear" w:color="auto" w:fill="FFD965"/>
          </w:tcPr>
          <w:p w14:paraId="41C9E72C" w14:textId="77777777" w:rsidR="00CF33A5" w:rsidRPr="00035229" w:rsidRDefault="00CF33A5" w:rsidP="0058715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2AF9F32" w14:textId="6C9E9B04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Assignment of duties for departmental or hospital </w:t>
            </w:r>
            <w:r w:rsidR="00182F4A">
              <w:rPr>
                <w:rFonts w:ascii="Arial" w:eastAsia="Arial" w:hAnsi="Arial" w:cs="Arial"/>
                <w:color w:val="000000"/>
              </w:rPr>
              <w:t>quality assurance/quality control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committees</w:t>
            </w:r>
          </w:p>
          <w:p w14:paraId="659EF569" w14:textId="77777777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lastRenderedPageBreak/>
              <w:t>Direct observation</w:t>
            </w:r>
          </w:p>
          <w:p w14:paraId="0801275E" w14:textId="77777777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Documentation of inspector training and participation in resident portfolio</w:t>
            </w:r>
          </w:p>
          <w:p w14:paraId="17172C14" w14:textId="77777777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Multisource evaluation</w:t>
            </w:r>
          </w:p>
          <w:p w14:paraId="038D8C24" w14:textId="77777777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Planning and completion of QI projects</w:t>
            </w:r>
          </w:p>
          <w:p w14:paraId="3BF653FB" w14:textId="74AA417D" w:rsidR="00B03000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Presentation at M</w:t>
            </w:r>
            <w:r w:rsidR="00182F4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35229">
              <w:rPr>
                <w:rFonts w:ascii="Arial" w:eastAsia="Arial" w:hAnsi="Arial" w:cs="Arial"/>
                <w:color w:val="000000"/>
              </w:rPr>
              <w:t>and M conferences</w:t>
            </w:r>
          </w:p>
          <w:p w14:paraId="1E679366" w14:textId="77777777" w:rsidR="00CF33A5" w:rsidRPr="00A32AB4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Rotation evaluations</w:t>
            </w:r>
          </w:p>
          <w:p w14:paraId="227803F5" w14:textId="3CBE1A6E" w:rsidR="00643B9D" w:rsidRPr="00035229" w:rsidRDefault="00643B9D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Simulation </w:t>
            </w:r>
          </w:p>
        </w:tc>
      </w:tr>
      <w:tr w:rsidR="006B00FE" w:rsidRPr="00035229" w14:paraId="677ECBEC" w14:textId="77777777" w:rsidTr="6EEA62BF">
        <w:tc>
          <w:tcPr>
            <w:tcW w:w="4950" w:type="dxa"/>
            <w:shd w:val="clear" w:color="auto" w:fill="8DB3E2" w:themeFill="text2" w:themeFillTint="66"/>
          </w:tcPr>
          <w:p w14:paraId="3B14A847" w14:textId="77777777" w:rsidR="00CF33A5" w:rsidRPr="00035229" w:rsidRDefault="00CF33A5" w:rsidP="0058715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28871B4" w14:textId="4068189E" w:rsidR="00CF33A5" w:rsidRPr="00035229" w:rsidRDefault="00CF33A5" w:rsidP="00B0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6B00FE" w:rsidRPr="00035229" w14:paraId="1958EBDB" w14:textId="77777777" w:rsidTr="6EEA62BF">
        <w:trPr>
          <w:trHeight w:val="80"/>
        </w:trPr>
        <w:tc>
          <w:tcPr>
            <w:tcW w:w="4950" w:type="dxa"/>
            <w:shd w:val="clear" w:color="auto" w:fill="A8D08D"/>
          </w:tcPr>
          <w:p w14:paraId="06620C28" w14:textId="77777777" w:rsidR="00CF33A5" w:rsidRPr="00035229" w:rsidRDefault="00CF33A5" w:rsidP="0058715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4640E3C" w14:textId="5392C8E1" w:rsidR="00355B24" w:rsidRPr="00035229" w:rsidRDefault="6A5E4FE3" w:rsidP="00587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College of American Pathologists. Laboratory Accreditation Program. </w:t>
            </w:r>
            <w:hyperlink r:id="rId42" w:history="1">
              <w:r w:rsidR="00355B24" w:rsidRPr="00035229">
                <w:rPr>
                  <w:rStyle w:val="Hyperlink"/>
                  <w:rFonts w:ascii="Arial" w:eastAsia="Arial" w:hAnsi="Arial" w:cs="Arial"/>
                </w:rPr>
                <w:t>https://www.cap.org/laboratory-improvement/accreditation/laboratory-accreditation-program</w:t>
              </w:r>
            </w:hyperlink>
            <w:r w:rsidR="00355B24" w:rsidRPr="00035229">
              <w:rPr>
                <w:rFonts w:ascii="Arial" w:eastAsia="Arial" w:hAnsi="Arial" w:cs="Arial"/>
              </w:rPr>
              <w:t>. 2020.</w:t>
            </w:r>
          </w:p>
          <w:p w14:paraId="53BD1EF1" w14:textId="627EF89C" w:rsidR="005136C9" w:rsidRPr="00035229" w:rsidRDefault="00CF33A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Electronic Code of Federal Regulations. </w:t>
            </w:r>
            <w:hyperlink r:id="rId43" w:anchor="se42.5.493_11" w:history="1">
              <w:r w:rsidR="00355B24" w:rsidRPr="00035229">
                <w:rPr>
                  <w:rStyle w:val="Hyperlink"/>
                  <w:rFonts w:ascii="Arial" w:eastAsia="Arial" w:hAnsi="Arial" w:cs="Arial"/>
                </w:rPr>
                <w:t>https://www.ecfr.gov/cgi-bin/text-idx?SID=1248e3189da5e5f936e55315402bc38b&amp;node=pt42.5.493&amp;rgn=div5#se42.5.493_11</w:t>
              </w:r>
            </w:hyperlink>
            <w:r w:rsidR="00355B24" w:rsidRPr="00035229">
              <w:rPr>
                <w:rFonts w:ascii="Arial" w:eastAsia="Arial" w:hAnsi="Arial" w:cs="Arial"/>
              </w:rPr>
              <w:t>. 2020.</w:t>
            </w:r>
          </w:p>
        </w:tc>
      </w:tr>
    </w:tbl>
    <w:p w14:paraId="11F09229" w14:textId="77777777" w:rsidR="002F58CC" w:rsidRDefault="002F58CC">
      <w:pPr>
        <w:spacing w:line="240" w:lineRule="auto"/>
        <w:ind w:hanging="180"/>
        <w:rPr>
          <w:rFonts w:ascii="Arial" w:eastAsia="Arial" w:hAnsi="Arial" w:cs="Arial"/>
        </w:rPr>
      </w:pPr>
    </w:p>
    <w:p w14:paraId="1E2243B4" w14:textId="77777777" w:rsidR="002F58CC" w:rsidRDefault="00B8764E">
      <w:pPr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D2D54" w:rsidRPr="00035229" w14:paraId="6B4B65FC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38C1CAB" w14:textId="3D781E6C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13231D" w:rsidRPr="00035229">
              <w:rPr>
                <w:rFonts w:ascii="Arial" w:eastAsia="Arial" w:hAnsi="Arial" w:cs="Arial"/>
                <w:b/>
              </w:rPr>
              <w:t>B</w:t>
            </w:r>
            <w:r w:rsidRPr="00035229">
              <w:rPr>
                <w:rFonts w:ascii="Arial" w:eastAsia="Arial" w:hAnsi="Arial" w:cs="Arial"/>
                <w:b/>
              </w:rPr>
              <w:t>ased Learning and Improvement 1: Evidence-Based and Informed Practice</w:t>
            </w:r>
          </w:p>
          <w:p w14:paraId="5134A283" w14:textId="77777777" w:rsidR="002F58CC" w:rsidRPr="00035229" w:rsidRDefault="00B8764E" w:rsidP="00DB2637">
            <w:pPr>
              <w:spacing w:after="0" w:line="240" w:lineRule="auto"/>
              <w:ind w:left="201" w:hanging="14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EA46D6" w:rsidRPr="00035229" w14:paraId="33F1F36F" w14:textId="77777777">
        <w:tc>
          <w:tcPr>
            <w:tcW w:w="4950" w:type="dxa"/>
            <w:shd w:val="clear" w:color="auto" w:fill="FAC090"/>
          </w:tcPr>
          <w:p w14:paraId="4694720D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7E84027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A46D6" w:rsidRPr="00035229" w14:paraId="2D48797E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14A5F0" w14:textId="428827F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Demonstrates how to access and use available evidence, and incorporate patient preferences and values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in order to</w:t>
            </w:r>
            <w:proofErr w:type="gramEnd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 take care of a routine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2EE65F" w14:textId="3517FC17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Identifies evidence-based guidelines for the management of </w:t>
            </w:r>
            <w:r w:rsidR="006B00FE" w:rsidRPr="00035229">
              <w:rPr>
                <w:rFonts w:ascii="Arial" w:eastAsia="Arial" w:hAnsi="Arial" w:cs="Arial"/>
              </w:rPr>
              <w:t>Merkel cell carcinoma</w:t>
            </w:r>
          </w:p>
        </w:tc>
      </w:tr>
      <w:tr w:rsidR="00EA46D6" w:rsidRPr="00035229" w14:paraId="48A98D60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69AC57" w14:textId="72E21D55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057015" w14:textId="6EDBF541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In a patient with </w:t>
            </w:r>
            <w:r w:rsidR="006B00FE" w:rsidRPr="00035229">
              <w:rPr>
                <w:rFonts w:ascii="Arial" w:eastAsia="Arial" w:hAnsi="Arial" w:cs="Arial"/>
              </w:rPr>
              <w:t>Merkel cell carcinoma</w:t>
            </w:r>
            <w:r w:rsidRPr="00035229">
              <w:rPr>
                <w:rFonts w:ascii="Arial" w:eastAsia="Arial" w:hAnsi="Arial" w:cs="Arial"/>
              </w:rPr>
              <w:t xml:space="preserve">, solicits patient perspective </w:t>
            </w:r>
          </w:p>
        </w:tc>
      </w:tr>
      <w:tr w:rsidR="00EA46D6" w:rsidRPr="00035229" w14:paraId="3790A8E6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A17B1D" w14:textId="35BF9FE4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Locates and applies the best available evidence, integrated with patient preference,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CFCC14D" w14:textId="262782F6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Obtains, discusses, and applies clinical practice guidelines for the treatment of a patient with </w:t>
            </w:r>
            <w:r w:rsidR="006B00FE" w:rsidRPr="00035229">
              <w:rPr>
                <w:rFonts w:ascii="Arial" w:eastAsia="Arial" w:hAnsi="Arial" w:cs="Arial"/>
              </w:rPr>
              <w:t xml:space="preserve">Merkel cell carcinoma </w:t>
            </w:r>
            <w:r w:rsidRPr="00035229">
              <w:rPr>
                <w:rFonts w:ascii="Arial" w:eastAsia="Arial" w:hAnsi="Arial" w:cs="Arial"/>
              </w:rPr>
              <w:t>and metabolic syndrome while eliciting patient preferences</w:t>
            </w:r>
          </w:p>
        </w:tc>
      </w:tr>
      <w:tr w:rsidR="00EA46D6" w:rsidRPr="00035229" w14:paraId="7D1AAFEC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AC5832" w14:textId="4F045F28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Critically appraises and applies evidence even in the face of uncertainty and conflicting evidence to guide care,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C04B6F" w14:textId="2ED0EA39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Accesses the primary literature to identify alternative treatments for patients with </w:t>
            </w:r>
            <w:r w:rsidR="006B00FE" w:rsidRPr="00035229">
              <w:rPr>
                <w:rFonts w:ascii="Arial" w:eastAsia="Arial" w:hAnsi="Arial" w:cs="Arial"/>
              </w:rPr>
              <w:t xml:space="preserve">Merkel cell carcinoma </w:t>
            </w:r>
            <w:r w:rsidRPr="00035229">
              <w:rPr>
                <w:rFonts w:ascii="Arial" w:eastAsia="Arial" w:hAnsi="Arial" w:cs="Arial"/>
              </w:rPr>
              <w:t xml:space="preserve">with </w:t>
            </w:r>
            <w:r w:rsidR="006B00FE" w:rsidRPr="00035229">
              <w:rPr>
                <w:rFonts w:ascii="Arial" w:eastAsia="Arial" w:hAnsi="Arial" w:cs="Arial"/>
              </w:rPr>
              <w:t>organ transplant</w:t>
            </w:r>
          </w:p>
        </w:tc>
      </w:tr>
      <w:tr w:rsidR="00EA46D6" w:rsidRPr="00035229" w14:paraId="76D2B501" w14:textId="77777777" w:rsidTr="00B96F2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DBDF55" w14:textId="57DE48BA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Coaches others to critically appraise and apply evidence for complex patients;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137741" w14:textId="074C8E4B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As part of a team, develops standardizing management protocol for </w:t>
            </w:r>
            <w:r w:rsidR="003D7C20" w:rsidRPr="00035229">
              <w:rPr>
                <w:rFonts w:ascii="Arial" w:eastAsia="Arial" w:hAnsi="Arial" w:cs="Arial"/>
              </w:rPr>
              <w:t>melanoma surveillance program</w:t>
            </w:r>
            <w:r w:rsidRPr="00035229">
              <w:rPr>
                <w:rFonts w:ascii="Arial" w:eastAsia="Arial" w:hAnsi="Arial" w:cs="Arial"/>
              </w:rPr>
              <w:t xml:space="preserve"> at the institution</w:t>
            </w:r>
          </w:p>
        </w:tc>
      </w:tr>
      <w:tr w:rsidR="00EA46D6" w:rsidRPr="00035229" w14:paraId="0383090D" w14:textId="77777777">
        <w:tc>
          <w:tcPr>
            <w:tcW w:w="4950" w:type="dxa"/>
            <w:shd w:val="clear" w:color="auto" w:fill="FFD965"/>
          </w:tcPr>
          <w:p w14:paraId="0C76D0A4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1690349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629B8BA8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Oral or written examinations</w:t>
            </w:r>
          </w:p>
          <w:p w14:paraId="28EC6606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Presentation evaluation</w:t>
            </w:r>
          </w:p>
          <w:p w14:paraId="19E4DC22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Quality improvement project</w:t>
            </w:r>
          </w:p>
          <w:p w14:paraId="6B71B03D" w14:textId="1217109C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Research portfolio</w:t>
            </w:r>
          </w:p>
        </w:tc>
      </w:tr>
      <w:tr w:rsidR="00EA46D6" w:rsidRPr="00035229" w14:paraId="0248FACE" w14:textId="77777777">
        <w:tc>
          <w:tcPr>
            <w:tcW w:w="4950" w:type="dxa"/>
            <w:shd w:val="clear" w:color="auto" w:fill="8DB3E2"/>
          </w:tcPr>
          <w:p w14:paraId="54FEF8FC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4A2BD67" w14:textId="42610202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EA46D6" w:rsidRPr="00035229" w14:paraId="0CC0F98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4CA50E8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13C1B08" w14:textId="546B0506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Institutional IRB guidelines</w:t>
            </w:r>
          </w:p>
          <w:p w14:paraId="2600BFCC" w14:textId="0091AF7E" w:rsidR="00B03000" w:rsidRPr="00035229" w:rsidRDefault="00E17614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National Institutes of Health. </w:t>
            </w:r>
            <w:r w:rsidR="00B8764E" w:rsidRPr="00035229">
              <w:rPr>
                <w:rFonts w:ascii="Arial" w:eastAsia="Arial" w:hAnsi="Arial" w:cs="Arial"/>
              </w:rPr>
              <w:t>U</w:t>
            </w:r>
            <w:r w:rsidR="00C52B65" w:rsidRPr="00035229">
              <w:rPr>
                <w:rFonts w:ascii="Arial" w:eastAsia="Arial" w:hAnsi="Arial" w:cs="Arial"/>
              </w:rPr>
              <w:t>.</w:t>
            </w:r>
            <w:r w:rsidR="00B8764E" w:rsidRPr="00035229">
              <w:rPr>
                <w:rFonts w:ascii="Arial" w:eastAsia="Arial" w:hAnsi="Arial" w:cs="Arial"/>
              </w:rPr>
              <w:t>S</w:t>
            </w:r>
            <w:r w:rsidR="00C52B65" w:rsidRPr="00035229">
              <w:rPr>
                <w:rFonts w:ascii="Arial" w:eastAsia="Arial" w:hAnsi="Arial" w:cs="Arial"/>
              </w:rPr>
              <w:t>.</w:t>
            </w:r>
            <w:r w:rsidR="00B8764E" w:rsidRPr="00035229">
              <w:rPr>
                <w:rFonts w:ascii="Arial" w:eastAsia="Arial" w:hAnsi="Arial" w:cs="Arial"/>
              </w:rPr>
              <w:t xml:space="preserve"> National Library of </w:t>
            </w:r>
            <w:r w:rsidRPr="00035229">
              <w:rPr>
                <w:rFonts w:ascii="Arial" w:eastAsia="Arial" w:hAnsi="Arial" w:cs="Arial"/>
              </w:rPr>
              <w:t>Medicine. PubMed Tutorial.</w:t>
            </w:r>
            <w:r w:rsidR="00B8764E" w:rsidRPr="00035229">
              <w:rPr>
                <w:rFonts w:ascii="Arial" w:eastAsia="Arial" w:hAnsi="Arial" w:cs="Arial"/>
              </w:rPr>
              <w:t xml:space="preserve"> </w:t>
            </w:r>
            <w:hyperlink r:id="rId44" w:history="1">
              <w:r w:rsidR="00355B24" w:rsidRPr="00035229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="00355B24" w:rsidRPr="00035229">
              <w:rPr>
                <w:rFonts w:ascii="Arial" w:eastAsia="Arial" w:hAnsi="Arial" w:cs="Arial"/>
              </w:rPr>
              <w:t>. 2020.</w:t>
            </w:r>
          </w:p>
          <w:p w14:paraId="66B6A677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National Institutes of Health. U.S. National Library of Medicine. Write Your Application. </w:t>
            </w:r>
            <w:hyperlink r:id="rId45" w:history="1">
              <w:r w:rsidRPr="00035229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108F2570" w14:textId="5745C70D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Patient Centered Outcomes Research Institute (PCORI). Funding Opportunities. </w:t>
            </w:r>
            <w:hyperlink r:id="rId46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https://www.pcori.org/funding-opportunities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72E90423" w14:textId="77777777" w:rsidR="00355B24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Silverberg JI. Study designs in dermatology: A review for the clinical</w:t>
            </w:r>
            <w:r w:rsidR="00D53CA8" w:rsidRPr="00035229">
              <w:rPr>
                <w:rFonts w:ascii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dermatologist.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J Am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Dermatol</w:t>
            </w:r>
            <w:r w:rsidR="00E17614" w:rsidRPr="00035229">
              <w:rPr>
                <w:rFonts w:ascii="Arial" w:eastAsia="Arial" w:hAnsi="Arial" w:cs="Arial"/>
                <w:color w:val="000000"/>
              </w:rPr>
              <w:t xml:space="preserve">. 2015;73(5):721-31. </w:t>
            </w:r>
            <w:hyperlink r:id="rId47" w:history="1">
              <w:r w:rsidR="00355B24" w:rsidRPr="00035229">
                <w:rPr>
                  <w:rStyle w:val="Hyperlink"/>
                  <w:rFonts w:ascii="Arial" w:eastAsia="Arial" w:hAnsi="Arial" w:cs="Arial"/>
                </w:rPr>
                <w:t>https://pubmed.ncbi.nlm.nih.gov/26475532/</w:t>
              </w:r>
            </w:hyperlink>
            <w:r w:rsidR="00355B24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42632943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lastRenderedPageBreak/>
              <w:t xml:space="preserve">Silverberg JI. Study designs in dermatology: Practical applications of study designs and their statistics in dermatology.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J Am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Dermatol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2015;73(5):733-40. </w:t>
            </w:r>
            <w:hyperlink r:id="rId48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https://www.researchgate.net/publication/283781024_Study_designs_in_dermatology_Practical_applications_of_study_designs_and_their_statistics_in_dermatology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0C1495BC" w14:textId="7DB32711" w:rsidR="007663C0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Various journal submission guidelines</w:t>
            </w:r>
          </w:p>
        </w:tc>
      </w:tr>
    </w:tbl>
    <w:p w14:paraId="7FFC36F0" w14:textId="14EC0775" w:rsidR="00D47EA6" w:rsidRDefault="00D47EA6">
      <w:pPr>
        <w:rPr>
          <w:rFonts w:ascii="Arial" w:eastAsia="Arial" w:hAnsi="Arial" w:cs="Arial"/>
        </w:rPr>
      </w:pPr>
    </w:p>
    <w:p w14:paraId="3DE6C063" w14:textId="77777777" w:rsidR="00D47EA6" w:rsidRDefault="00D47E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D2D54" w:rsidRPr="00035229" w14:paraId="46729A41" w14:textId="77777777" w:rsidTr="35D6E789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9D48BCD" w14:textId="586AA404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C5397E">
              <w:rPr>
                <w:rFonts w:ascii="Arial" w:eastAsia="Arial" w:hAnsi="Arial" w:cs="Arial"/>
                <w:b/>
              </w:rPr>
              <w:t>B</w:t>
            </w:r>
            <w:r w:rsidRPr="00035229">
              <w:rPr>
                <w:rFonts w:ascii="Arial" w:eastAsia="Arial" w:hAnsi="Arial" w:cs="Arial"/>
                <w:b/>
              </w:rPr>
              <w:t>ased Learning and Improvement 2: Reflective Practice and Commitment to Personal Growth</w:t>
            </w:r>
          </w:p>
          <w:p w14:paraId="3A03FFA1" w14:textId="3907403C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seek clinical performance information to improve patient care; reflect on all domains of practice, personal interactions, and behaviors, and their impact on colleagues and patients (reflective mindfulness); develop clear objectives and goals for improvement</w:t>
            </w:r>
          </w:p>
        </w:tc>
      </w:tr>
      <w:tr w:rsidR="00EA46D6" w:rsidRPr="00035229" w14:paraId="565715ED" w14:textId="77777777" w:rsidTr="35D6E789">
        <w:tc>
          <w:tcPr>
            <w:tcW w:w="4950" w:type="dxa"/>
            <w:shd w:val="clear" w:color="auto" w:fill="FAC090"/>
          </w:tcPr>
          <w:p w14:paraId="3594967E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05E2250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A46D6" w:rsidRPr="00035229" w14:paraId="7DA15693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6569135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Accepts responsibility for personal and professional development by establishing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</w:p>
          <w:p w14:paraId="120D4C1D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232DAE4F" w14:textId="44D26628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Identifies the factors </w:t>
            </w:r>
            <w:r w:rsidR="00A32AB4">
              <w:rPr>
                <w:rFonts w:ascii="Arial" w:eastAsia="Arial" w:hAnsi="Arial" w:cs="Arial"/>
                <w:i/>
                <w:color w:val="000000"/>
              </w:rPr>
              <w:t>that</w:t>
            </w: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 contribute to gap(s) between expectations and actual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420F6D0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6831C88A" w14:textId="64D72CB0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4315C55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Sets a personal practice goal of</w:t>
            </w:r>
            <w:r w:rsidRPr="00035229">
              <w:rPr>
                <w:rFonts w:ascii="Arial" w:eastAsia="Arial" w:hAnsi="Arial" w:cs="Arial"/>
              </w:rPr>
              <w:t xml:space="preserve"> learning and applying the necessary components of medical documentation required for coding and </w:t>
            </w:r>
            <w:proofErr w:type="gramStart"/>
            <w:r w:rsidRPr="00035229">
              <w:rPr>
                <w:rFonts w:ascii="Arial" w:eastAsia="Arial" w:hAnsi="Arial" w:cs="Arial"/>
              </w:rPr>
              <w:t>billing</w:t>
            </w:r>
            <w:proofErr w:type="gramEnd"/>
          </w:p>
          <w:p w14:paraId="4C4042BA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07FB697" w14:textId="24D927CB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>Identifies gaps in knowledge of</w:t>
            </w:r>
            <w:r w:rsidR="217B67DB" w:rsidRPr="00035229">
              <w:rPr>
                <w:rFonts w:ascii="Arial" w:eastAsia="Arial" w:hAnsi="Arial" w:cs="Arial"/>
              </w:rPr>
              <w:t xml:space="preserve"> differentiating basal cell carcinoma from follicular </w:t>
            </w:r>
            <w:proofErr w:type="gramStart"/>
            <w:r w:rsidR="217B67DB" w:rsidRPr="00035229">
              <w:rPr>
                <w:rFonts w:ascii="Arial" w:eastAsia="Arial" w:hAnsi="Arial" w:cs="Arial"/>
              </w:rPr>
              <w:t>structures</w:t>
            </w:r>
            <w:proofErr w:type="gramEnd"/>
          </w:p>
          <w:p w14:paraId="39D866FF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512FBE" w14:textId="576462C0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EA46D6" w:rsidRPr="00035229" w14:paraId="1BDEE01A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2E752E" w14:textId="3591FB8A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Demonstrates openness to performance data (feedback and other input) </w:t>
            </w:r>
            <w:r w:rsidR="00A32AB4" w:rsidRPr="00C5397E">
              <w:rPr>
                <w:rFonts w:ascii="Arial" w:eastAsia="Arial" w:hAnsi="Arial" w:cs="Arial"/>
                <w:i/>
              </w:rPr>
              <w:t>to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 inform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5E523402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2A229D0" w14:textId="37F6784C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Analyzes and reflects on the factors </w:t>
            </w:r>
            <w:r w:rsidR="00A32AB4">
              <w:rPr>
                <w:rFonts w:ascii="Arial" w:eastAsia="Arial" w:hAnsi="Arial" w:cs="Arial"/>
                <w:i/>
              </w:rPr>
              <w:t>that</w:t>
            </w:r>
            <w:r w:rsidRPr="00C5397E">
              <w:rPr>
                <w:rFonts w:ascii="Arial" w:eastAsia="Arial" w:hAnsi="Arial" w:cs="Arial"/>
                <w:i/>
              </w:rPr>
              <w:t xml:space="preserve"> contribute to gap(s) between expectations and actual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70BD6220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0E6DE18" w14:textId="2C6A5D23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B0221F" w14:textId="3D710AF2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Reviews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 pat</w:t>
            </w:r>
            <w:r w:rsidRPr="00035229">
              <w:rPr>
                <w:rFonts w:ascii="Arial" w:eastAsia="Arial" w:hAnsi="Arial" w:cs="Arial"/>
              </w:rPr>
              <w:t>ient satisfaction</w:t>
            </w:r>
            <w:r w:rsidR="005E3337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survey data </w:t>
            </w:r>
            <w:r w:rsidR="79E854F8" w:rsidRPr="00035229">
              <w:rPr>
                <w:rFonts w:ascii="Arial" w:eastAsia="Arial" w:hAnsi="Arial" w:cs="Arial"/>
              </w:rPr>
              <w:t xml:space="preserve">and provider evaluations </w:t>
            </w:r>
            <w:r w:rsidRPr="00035229">
              <w:rPr>
                <w:rFonts w:ascii="Arial" w:eastAsia="Arial" w:hAnsi="Arial" w:cs="Arial"/>
              </w:rPr>
              <w:t xml:space="preserve">prior to semiannual performance review to develop plans for </w:t>
            </w:r>
            <w:proofErr w:type="gramStart"/>
            <w:r w:rsidRPr="00035229">
              <w:rPr>
                <w:rFonts w:ascii="Arial" w:eastAsia="Arial" w:hAnsi="Arial" w:cs="Arial"/>
              </w:rPr>
              <w:t>improvement</w:t>
            </w:r>
            <w:proofErr w:type="gramEnd"/>
          </w:p>
          <w:p w14:paraId="5E85DBD6" w14:textId="504F92A2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01B61AB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Assesses time management skills and how it impacts timely completion of clinic notes and literature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reviews</w:t>
            </w:r>
            <w:proofErr w:type="gramEnd"/>
          </w:p>
          <w:p w14:paraId="662190DC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3C6363D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4DEA14C" w14:textId="30BF3E4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When prompted</w:t>
            </w:r>
            <w:r w:rsidRPr="00035229">
              <w:rPr>
                <w:rFonts w:ascii="Arial" w:eastAsia="Arial" w:hAnsi="Arial" w:cs="Arial"/>
              </w:rPr>
              <w:t>, develops individual education plan to address identified gaps discussed at mid-year evaluation</w:t>
            </w:r>
          </w:p>
        </w:tc>
      </w:tr>
      <w:tr w:rsidR="00EA46D6" w:rsidRPr="00035229" w14:paraId="1F87D281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B7C6FC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Seeks performance data episodically, with adaptability and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humility</w:t>
            </w:r>
            <w:proofErr w:type="gramEnd"/>
          </w:p>
          <w:p w14:paraId="125994D4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11AF5658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0E9032D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CFAC61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Analyzes, reflects on, and institutes behavioral change(s) to narrow the gap(s) between expectations and actual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4B8DF004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8B2A583" w14:textId="1F3DA1DF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0FC96E6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Performs a chart audit to determine t</w:t>
            </w:r>
            <w:r w:rsidRPr="00035229">
              <w:rPr>
                <w:rFonts w:ascii="Arial" w:eastAsia="Arial" w:hAnsi="Arial" w:cs="Arial"/>
              </w:rPr>
              <w:t>he rate of postoperative infections and formulates a practice improvement plan in collaboration with faculty and staff</w:t>
            </w:r>
            <w:r w:rsidR="004645C1" w:rsidRPr="00035229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4645C1" w:rsidRPr="00035229">
              <w:rPr>
                <w:rFonts w:ascii="Arial" w:eastAsia="Arial" w:hAnsi="Arial" w:cs="Arial"/>
              </w:rPr>
              <w:t>members</w:t>
            </w:r>
            <w:proofErr w:type="gramEnd"/>
          </w:p>
          <w:p w14:paraId="5FEBCDFD" w14:textId="3907F2DB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Completes a comprehensive literature review prior to a complex patient encounter in an unfamiliar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diagnosis</w:t>
            </w:r>
            <w:proofErr w:type="gramEnd"/>
          </w:p>
          <w:p w14:paraId="5E8DC8FB" w14:textId="77777777" w:rsidR="002F58CC" w:rsidRPr="00035229" w:rsidRDefault="002F58CC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0463474" w14:textId="22DC839E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Independently assesses performance to identify areas of focus for individualized learning plan and reports progress to program </w:t>
            </w:r>
            <w:proofErr w:type="gramStart"/>
            <w:r w:rsidRPr="00035229">
              <w:rPr>
                <w:rFonts w:ascii="Arial" w:eastAsia="Arial" w:hAnsi="Arial" w:cs="Arial"/>
              </w:rPr>
              <w:t>director</w:t>
            </w:r>
            <w:proofErr w:type="gramEnd"/>
            <w:r w:rsidR="7FC4DCFA" w:rsidRPr="00035229">
              <w:rPr>
                <w:rFonts w:ascii="Arial" w:eastAsia="Arial" w:hAnsi="Arial" w:cs="Arial"/>
              </w:rPr>
              <w:t xml:space="preserve"> </w:t>
            </w:r>
          </w:p>
          <w:p w14:paraId="00B211BB" w14:textId="32954008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C63465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0643668" w14:textId="5455B58C" w:rsidR="002F58CC" w:rsidRPr="00035229" w:rsidRDefault="03A4F62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Independently develops learning plans for improving performance on difficult techniques or new conditions</w:t>
            </w:r>
          </w:p>
        </w:tc>
      </w:tr>
      <w:tr w:rsidR="00EA46D6" w:rsidRPr="00035229" w14:paraId="14440797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134EFA" w14:textId="5B41029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Intentionally</w:t>
            </w:r>
            <w:r w:rsidR="00A32AB4">
              <w:rPr>
                <w:rFonts w:ascii="Arial" w:eastAsia="Arial" w:hAnsi="Arial" w:cs="Arial"/>
                <w:i/>
              </w:rPr>
              <w:t xml:space="preserve"> and consistently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 seeks performance data with adaptability and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643D9BFB" w14:textId="77777777" w:rsid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3C7B987" w14:textId="4212BF31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Challenges own assumptions and considers alternatives in narrowing the gap(s) between expectations and actual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2025314F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F7626D2" w14:textId="4DE15F31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Uses performance data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A5EEA3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lastRenderedPageBreak/>
              <w:t xml:space="preserve">Completes a quarterly chart audit to ensure documentation of </w:t>
            </w:r>
            <w:r w:rsidRPr="00035229">
              <w:rPr>
                <w:rFonts w:ascii="Arial" w:eastAsia="Arial" w:hAnsi="Arial" w:cs="Arial"/>
              </w:rPr>
              <w:t xml:space="preserve">lymph node examination in patients with invasive </w:t>
            </w:r>
            <w:proofErr w:type="gramStart"/>
            <w:r w:rsidRPr="00035229">
              <w:rPr>
                <w:rFonts w:ascii="Arial" w:eastAsia="Arial" w:hAnsi="Arial" w:cs="Arial"/>
              </w:rPr>
              <w:t>melanoma</w:t>
            </w:r>
            <w:proofErr w:type="gramEnd"/>
          </w:p>
          <w:p w14:paraId="091F366C" w14:textId="2A95DC94" w:rsidR="00B03000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AB3F1EF" w14:textId="2B24F85D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After identifying challenge in developing rapport with </w:t>
            </w:r>
            <w:r w:rsidR="656CF179" w:rsidRPr="00035229">
              <w:rPr>
                <w:rFonts w:ascii="Arial" w:eastAsia="Arial" w:hAnsi="Arial" w:cs="Arial"/>
              </w:rPr>
              <w:t>anxious patients</w:t>
            </w:r>
            <w:r w:rsidRPr="00035229">
              <w:rPr>
                <w:rFonts w:ascii="Arial" w:eastAsia="Arial" w:hAnsi="Arial" w:cs="Arial"/>
              </w:rPr>
              <w:t xml:space="preserve">, creates a plan for improving </w:t>
            </w:r>
            <w:r w:rsidR="32E21B19" w:rsidRPr="00035229">
              <w:rPr>
                <w:rFonts w:ascii="Arial" w:eastAsia="Arial" w:hAnsi="Arial" w:cs="Arial"/>
              </w:rPr>
              <w:t xml:space="preserve">personal </w:t>
            </w:r>
            <w:r w:rsidRPr="00035229">
              <w:rPr>
                <w:rFonts w:ascii="Arial" w:eastAsia="Arial" w:hAnsi="Arial" w:cs="Arial"/>
              </w:rPr>
              <w:t xml:space="preserve">communication </w:t>
            </w:r>
            <w:proofErr w:type="gramStart"/>
            <w:r w:rsidRPr="00035229">
              <w:rPr>
                <w:rFonts w:ascii="Arial" w:eastAsia="Arial" w:hAnsi="Arial" w:cs="Arial"/>
              </w:rPr>
              <w:t>strategies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 </w:t>
            </w:r>
          </w:p>
          <w:p w14:paraId="4458C108" w14:textId="32EAE510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8625B85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884A893" w14:textId="429F564A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Reviews personal performance metrics from the </w:t>
            </w:r>
            <w:r w:rsidR="00182F4A">
              <w:rPr>
                <w:rFonts w:ascii="Arial" w:eastAsia="Arial" w:hAnsi="Arial" w:cs="Arial"/>
              </w:rPr>
              <w:t>EHR</w:t>
            </w:r>
            <w:r w:rsidRPr="00035229">
              <w:rPr>
                <w:rFonts w:ascii="Arial" w:eastAsia="Arial" w:hAnsi="Arial" w:cs="Arial"/>
              </w:rPr>
              <w:t xml:space="preserve"> to track timeliness of completion of documentation and rectify deficiencies</w:t>
            </w:r>
          </w:p>
        </w:tc>
      </w:tr>
      <w:tr w:rsidR="00EA46D6" w:rsidRPr="00035229" w14:paraId="04AA28CF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099FB7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Role models consistently seeking performance data with adaptability and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3B41171B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0936403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proofErr w:type="gramStart"/>
            <w:r w:rsidRPr="00C5397E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C5397E">
              <w:rPr>
                <w:rFonts w:ascii="Arial" w:eastAsia="Arial" w:hAnsi="Arial" w:cs="Arial"/>
                <w:i/>
              </w:rPr>
              <w:t xml:space="preserve"> others on reflective practice</w:t>
            </w:r>
          </w:p>
          <w:p w14:paraId="21708967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F704483" w14:textId="796C129B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Facilitates the design and implementing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659CD19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Reflects on suboptimal patient communication scores and enrolls in a relationship centered communication </w:t>
            </w:r>
            <w:proofErr w:type="gramStart"/>
            <w:r w:rsidRPr="00035229">
              <w:rPr>
                <w:rFonts w:ascii="Arial" w:eastAsia="Arial" w:hAnsi="Arial" w:cs="Arial"/>
              </w:rPr>
              <w:t>course</w:t>
            </w:r>
            <w:proofErr w:type="gramEnd"/>
          </w:p>
          <w:p w14:paraId="3A3F8848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B9AD25E" w14:textId="3D853498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Develops educational module for collaboration </w:t>
            </w:r>
            <w:r w:rsidRPr="00035229">
              <w:rPr>
                <w:rFonts w:ascii="Arial" w:eastAsia="Arial" w:hAnsi="Arial" w:cs="Arial"/>
              </w:rPr>
              <w:t xml:space="preserve">with other patient care team </w:t>
            </w:r>
            <w:proofErr w:type="gramStart"/>
            <w:r w:rsidRPr="00035229">
              <w:rPr>
                <w:rFonts w:ascii="Arial" w:eastAsia="Arial" w:hAnsi="Arial" w:cs="Arial"/>
              </w:rPr>
              <w:t>members</w:t>
            </w:r>
            <w:proofErr w:type="gramEnd"/>
          </w:p>
          <w:p w14:paraId="0DF4E1F4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5EF9EC0" w14:textId="325BFC90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Assists </w:t>
            </w:r>
            <w:proofErr w:type="gramStart"/>
            <w:r w:rsidR="509848A9" w:rsidRPr="00035229">
              <w:rPr>
                <w:rFonts w:ascii="Arial" w:eastAsia="Arial" w:hAnsi="Arial" w:cs="Arial"/>
              </w:rPr>
              <w:t>upper level</w:t>
            </w:r>
            <w:proofErr w:type="gramEnd"/>
            <w:r w:rsidR="509848A9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residents </w:t>
            </w:r>
            <w:r w:rsidR="00259B8F" w:rsidRPr="00035229">
              <w:rPr>
                <w:rFonts w:ascii="Arial" w:eastAsia="Arial" w:hAnsi="Arial" w:cs="Arial"/>
              </w:rPr>
              <w:t xml:space="preserve">with a strong interest in Mohs surgery </w:t>
            </w:r>
            <w:r w:rsidRPr="00035229">
              <w:rPr>
                <w:rFonts w:ascii="Arial" w:eastAsia="Arial" w:hAnsi="Arial" w:cs="Arial"/>
              </w:rPr>
              <w:t>in developing their individualized learning plans</w:t>
            </w:r>
          </w:p>
        </w:tc>
      </w:tr>
      <w:tr w:rsidR="00EA46D6" w:rsidRPr="00035229" w14:paraId="1864E2B3" w14:textId="77777777" w:rsidTr="35D6E789">
        <w:tc>
          <w:tcPr>
            <w:tcW w:w="4950" w:type="dxa"/>
            <w:shd w:val="clear" w:color="auto" w:fill="FFD965"/>
          </w:tcPr>
          <w:p w14:paraId="0EEC46D3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03B1BF6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Chart audit</w:t>
            </w:r>
          </w:p>
          <w:p w14:paraId="312F486E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6C696F97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EHR reports</w:t>
            </w:r>
          </w:p>
          <w:p w14:paraId="60B2EBE7" w14:textId="77777777" w:rsidR="00B03000" w:rsidRPr="00035229" w:rsidRDefault="00B0300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Multisource feedback </w:t>
            </w:r>
          </w:p>
          <w:p w14:paraId="5EB2BEDD" w14:textId="24C6262A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Patient feedback </w:t>
            </w:r>
          </w:p>
          <w:p w14:paraId="54854996" w14:textId="75BE34B7" w:rsidR="002F58CC" w:rsidRPr="00035229" w:rsidRDefault="46E554E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Review of learning plan</w:t>
            </w:r>
            <w:r w:rsidR="28688C34" w:rsidRPr="00035229">
              <w:rPr>
                <w:rFonts w:ascii="Arial" w:eastAsia="Arial" w:hAnsi="Arial" w:cs="Arial"/>
              </w:rPr>
              <w:t xml:space="preserve"> /</w:t>
            </w:r>
            <w:r w:rsidR="00182F4A">
              <w:rPr>
                <w:rFonts w:ascii="Arial" w:eastAsia="Arial" w:hAnsi="Arial" w:cs="Arial"/>
              </w:rPr>
              <w:t>individualized learning plan</w:t>
            </w:r>
            <w:r w:rsidR="28688C34" w:rsidRPr="00035229">
              <w:rPr>
                <w:rFonts w:ascii="Arial" w:eastAsia="Arial" w:hAnsi="Arial" w:cs="Arial"/>
              </w:rPr>
              <w:t xml:space="preserve"> development</w:t>
            </w:r>
          </w:p>
        </w:tc>
      </w:tr>
      <w:tr w:rsidR="00EA46D6" w:rsidRPr="00035229" w14:paraId="53420BC1" w14:textId="77777777" w:rsidTr="35D6E789">
        <w:tc>
          <w:tcPr>
            <w:tcW w:w="4950" w:type="dxa"/>
            <w:shd w:val="clear" w:color="auto" w:fill="8DB3E2" w:themeFill="text2" w:themeFillTint="66"/>
          </w:tcPr>
          <w:p w14:paraId="7159B362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943A5F3" w14:textId="7BD1F6B5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EA46D6" w:rsidRPr="00035229" w14:paraId="2C8CE56D" w14:textId="77777777" w:rsidTr="35D6E789">
        <w:trPr>
          <w:trHeight w:val="80"/>
        </w:trPr>
        <w:tc>
          <w:tcPr>
            <w:tcW w:w="4950" w:type="dxa"/>
            <w:shd w:val="clear" w:color="auto" w:fill="A8D08D"/>
          </w:tcPr>
          <w:p w14:paraId="27C9D8F6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EF8E5CA" w14:textId="5CEE9FB3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C, H</w:t>
            </w:r>
            <w:r w:rsidR="00E17614" w:rsidRPr="00035229">
              <w:rPr>
                <w:rFonts w:ascii="Arial" w:eastAsia="Arial" w:hAnsi="Arial" w:cs="Arial"/>
                <w:color w:val="000000"/>
              </w:rPr>
              <w:t>icks PJ. Domain of competence: P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ractice-based learning and improvement.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>.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2014;14</w:t>
            </w:r>
            <w:r w:rsidR="00E17614" w:rsidRPr="00035229">
              <w:rPr>
                <w:rFonts w:ascii="Arial" w:eastAsia="Arial" w:hAnsi="Arial" w:cs="Arial"/>
                <w:color w:val="000000"/>
              </w:rPr>
              <w:t>(2 Suppl</w:t>
            </w:r>
            <w:proofErr w:type="gramStart"/>
            <w:r w:rsidR="00E17614" w:rsidRPr="00035229">
              <w:rPr>
                <w:rFonts w:ascii="Arial" w:eastAsia="Arial" w:hAnsi="Arial" w:cs="Arial"/>
                <w:color w:val="000000"/>
              </w:rPr>
              <w:t>):</w:t>
            </w:r>
            <w:r w:rsidRPr="00035229">
              <w:rPr>
                <w:rFonts w:ascii="Arial" w:eastAsia="Arial" w:hAnsi="Arial" w:cs="Arial"/>
                <w:color w:val="000000"/>
              </w:rPr>
              <w:t>S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>38-S54.</w:t>
            </w:r>
            <w:r w:rsidR="00E17614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49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https://pubmed.ncbi.nlm.nih.gov/24602636/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49717EDA" w14:textId="3713C1D3" w:rsidR="00C52B65" w:rsidRPr="00035229" w:rsidRDefault="00000000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hyperlink r:id="rId50">
              <w:r w:rsidR="00C52B65" w:rsidRPr="00035229">
                <w:rPr>
                  <w:rFonts w:ascii="Arial" w:eastAsia="Arial" w:hAnsi="Arial" w:cs="Arial"/>
                  <w:color w:val="000000"/>
                </w:rPr>
                <w:t>Hojat M</w:t>
              </w:r>
            </w:hyperlink>
            <w:r w:rsidR="00C52B65" w:rsidRPr="00035229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51">
              <w:r w:rsidR="00C52B65" w:rsidRPr="00035229">
                <w:rPr>
                  <w:rFonts w:ascii="Arial" w:eastAsia="Arial" w:hAnsi="Arial" w:cs="Arial"/>
                  <w:color w:val="000000"/>
                </w:rPr>
                <w:t>Veloski JJ</w:t>
              </w:r>
            </w:hyperlink>
            <w:r w:rsidR="00C52B65" w:rsidRPr="00035229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52">
              <w:r w:rsidR="00C52B65" w:rsidRPr="00035229">
                <w:rPr>
                  <w:rFonts w:ascii="Arial" w:eastAsia="Arial" w:hAnsi="Arial" w:cs="Arial"/>
                  <w:color w:val="000000"/>
                </w:rPr>
                <w:t>Gonnella JS</w:t>
              </w:r>
            </w:hyperlink>
            <w:r w:rsidR="00C52B65" w:rsidRPr="00035229">
              <w:rPr>
                <w:rFonts w:ascii="Arial" w:eastAsia="Arial" w:hAnsi="Arial" w:cs="Arial"/>
                <w:color w:val="000000"/>
              </w:rPr>
              <w:t xml:space="preserve">. Measurement and correlates of physicians' lifelong learning. </w:t>
            </w:r>
            <w:proofErr w:type="spellStart"/>
            <w:r w:rsidR="00C52B65"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="00C52B65" w:rsidRPr="00035229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="00C52B65" w:rsidRPr="00035229">
              <w:rPr>
                <w:rFonts w:ascii="Arial" w:eastAsia="Arial" w:hAnsi="Arial" w:cs="Arial"/>
                <w:color w:val="000000"/>
              </w:rPr>
              <w:t xml:space="preserve"> 2009;84(8):1066-74. </w:t>
            </w:r>
            <w:hyperlink r:id="rId53" w:history="1">
              <w:r w:rsidR="00C52B65" w:rsidRPr="00035229">
                <w:rPr>
                  <w:rStyle w:val="Hyperlink"/>
                  <w:rFonts w:ascii="Arial" w:eastAsia="Arial" w:hAnsi="Arial" w:cs="Arial"/>
                </w:rPr>
                <w:t>https://pubmed.ncbi.nlm.nih.gov/19638773/</w:t>
              </w:r>
            </w:hyperlink>
            <w:r w:rsidR="00C52B65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74B05A80" w14:textId="2484FA50" w:rsidR="00E17614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Locksp</w:t>
            </w:r>
            <w:r w:rsidR="004079DB" w:rsidRPr="00035229">
              <w:rPr>
                <w:rFonts w:ascii="Arial" w:eastAsia="Arial" w:hAnsi="Arial" w:cs="Arial"/>
                <w:color w:val="000000"/>
              </w:rPr>
              <w:t>eiser</w:t>
            </w:r>
            <w:proofErr w:type="spellEnd"/>
            <w:r w:rsidR="004079DB" w:rsidRPr="00035229">
              <w:rPr>
                <w:rFonts w:ascii="Arial" w:eastAsia="Arial" w:hAnsi="Arial" w:cs="Arial"/>
                <w:color w:val="000000"/>
              </w:rPr>
              <w:t xml:space="preserve"> TM, Schmitter PA, Lane JL, 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et al. Assessing residents’ written learning goals and goal writing skill: validity evidence for the learning goal scoring rubric.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="004079DB" w:rsidRPr="00035229">
              <w:rPr>
                <w:rFonts w:ascii="Arial" w:eastAsia="Arial" w:hAnsi="Arial" w:cs="Arial"/>
                <w:color w:val="000000"/>
              </w:rPr>
              <w:t xml:space="preserve"> 2013</w:t>
            </w:r>
            <w:r w:rsidRPr="00035229">
              <w:rPr>
                <w:rFonts w:ascii="Arial" w:eastAsia="Arial" w:hAnsi="Arial" w:cs="Arial"/>
                <w:color w:val="000000"/>
              </w:rPr>
              <w:t>;88(10)</w:t>
            </w:r>
            <w:r w:rsidR="004079DB" w:rsidRPr="00035229">
              <w:rPr>
                <w:rFonts w:ascii="Arial" w:eastAsia="Arial" w:hAnsi="Arial" w:cs="Arial"/>
                <w:color w:val="000000"/>
              </w:rPr>
              <w:t>:</w:t>
            </w:r>
            <w:r w:rsidRPr="00035229">
              <w:rPr>
                <w:rFonts w:ascii="Arial" w:eastAsia="Arial" w:hAnsi="Arial" w:cs="Arial"/>
                <w:color w:val="000000"/>
              </w:rPr>
              <w:t>1558-</w:t>
            </w:r>
            <w:r w:rsidR="00D011C6" w:rsidRPr="00035229">
              <w:rPr>
                <w:rFonts w:ascii="Arial" w:eastAsia="Arial" w:hAnsi="Arial" w:cs="Arial"/>
                <w:color w:val="000000"/>
              </w:rPr>
              <w:t>15</w:t>
            </w:r>
            <w:r w:rsidRPr="00035229">
              <w:rPr>
                <w:rFonts w:ascii="Arial" w:eastAsia="Arial" w:hAnsi="Arial" w:cs="Arial"/>
                <w:color w:val="000000"/>
              </w:rPr>
              <w:t>63.</w:t>
            </w:r>
            <w:r w:rsidR="004079DB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4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https://pubmed.ncbi.nlm.nih.gov/23969364/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344A4311" w14:textId="77777777" w:rsidR="002F58CC" w:rsidRDefault="002F58CC">
      <w:pPr>
        <w:spacing w:line="240" w:lineRule="auto"/>
        <w:ind w:hanging="180"/>
        <w:rPr>
          <w:rFonts w:ascii="Arial" w:eastAsia="Arial" w:hAnsi="Arial" w:cs="Arial"/>
        </w:rPr>
      </w:pPr>
    </w:p>
    <w:p w14:paraId="1FFBAD0F" w14:textId="77777777" w:rsidR="002F58CC" w:rsidRDefault="00B8764E">
      <w:pPr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D2D54" w:rsidRPr="00035229" w14:paraId="5D90517D" w14:textId="77777777" w:rsidTr="68EC1A6F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52ACFAD" w14:textId="50C7067A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266DCE4E" w14:textId="0AE4D726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recognize and address lapses in ethical and professional behavior, demonstrate ethical and professional behaviors, and use appropriate resources for managing ethical and professional dilemmas</w:t>
            </w:r>
          </w:p>
        </w:tc>
      </w:tr>
      <w:tr w:rsidR="003D7C20" w:rsidRPr="00035229" w14:paraId="4FCBDCBC" w14:textId="77777777" w:rsidTr="68EC1A6F">
        <w:tc>
          <w:tcPr>
            <w:tcW w:w="4950" w:type="dxa"/>
            <w:shd w:val="clear" w:color="auto" w:fill="FAC090"/>
          </w:tcPr>
          <w:p w14:paraId="0493095F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DB36A3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D7C20" w:rsidRPr="00035229" w14:paraId="0FFA5CDC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8E8B63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Identifies and describes potential triggers for professionalism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lapses</w:t>
            </w:r>
            <w:proofErr w:type="gramEnd"/>
          </w:p>
          <w:p w14:paraId="4386303A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DF5040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C6562E3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Describes when and how to appropriately report professionalism lapses, including strategies for addressing common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barriers</w:t>
            </w:r>
            <w:proofErr w:type="gramEnd"/>
          </w:p>
          <w:p w14:paraId="688F8916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282485A" w14:textId="658AFD09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</w:rPr>
              <w:t>Demonstrates knowledge of medical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173E3A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Identifies that being tired can cause a lapse in </w:t>
            </w:r>
            <w:proofErr w:type="gramStart"/>
            <w:r w:rsidRPr="00035229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56562A8C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Identifies that not answering pages has adverse effects on patient care and on professional </w:t>
            </w:r>
            <w:proofErr w:type="gramStart"/>
            <w:r w:rsidRPr="00035229">
              <w:rPr>
                <w:rFonts w:ascii="Arial" w:eastAsia="Arial" w:hAnsi="Arial" w:cs="Arial"/>
              </w:rPr>
              <w:t>relationships</w:t>
            </w:r>
            <w:proofErr w:type="gramEnd"/>
          </w:p>
          <w:p w14:paraId="3B4A4367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531D667" w14:textId="42AB28D5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Articulates how the principle of “do no harm” applies to a patient who may not need a surgical flap closure even though the training opportunity </w:t>
            </w:r>
            <w:proofErr w:type="gramStart"/>
            <w:r w:rsidRPr="00035229">
              <w:rPr>
                <w:rFonts w:ascii="Arial" w:eastAsia="Arial" w:hAnsi="Arial" w:cs="Arial"/>
              </w:rPr>
              <w:t>exists</w:t>
            </w:r>
            <w:proofErr w:type="gramEnd"/>
          </w:p>
          <w:p w14:paraId="04ED562B" w14:textId="0DFB3369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8EFF69E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B9BB84E" w14:textId="2B089FF5" w:rsidR="002F58CC" w:rsidRPr="00035229" w:rsidRDefault="24DC04C4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Identifies that being late to clinic demonstrates a lapse in professionalism</w:t>
            </w:r>
          </w:p>
        </w:tc>
      </w:tr>
      <w:tr w:rsidR="003D7C20" w:rsidRPr="00035229" w14:paraId="33AE7283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18C519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Demonstrates insight into professional behavior in routine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6B4E2F77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C00BDAC" w14:textId="01260641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Takes responsibility for </w:t>
            </w:r>
            <w:r w:rsidR="00A32AB4">
              <w:rPr>
                <w:rFonts w:ascii="Arial" w:eastAsia="Arial" w:hAnsi="Arial" w:cs="Arial"/>
                <w:i/>
              </w:rPr>
              <w:t xml:space="preserve">one’s </w:t>
            </w:r>
            <w:r w:rsidRPr="00C5397E">
              <w:rPr>
                <w:rFonts w:ascii="Arial" w:eastAsia="Arial" w:hAnsi="Arial" w:cs="Arial"/>
                <w:i/>
              </w:rPr>
              <w:t xml:space="preserve">own professionalism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lapses</w:t>
            </w:r>
            <w:proofErr w:type="gramEnd"/>
          </w:p>
          <w:p w14:paraId="0F7B8EC2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E5D9C98" w14:textId="122071FC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108502F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Informs faculty </w:t>
            </w:r>
            <w:r w:rsidR="004645C1" w:rsidRPr="00035229">
              <w:rPr>
                <w:rFonts w:ascii="Arial" w:eastAsia="Arial" w:hAnsi="Arial" w:cs="Arial"/>
              </w:rPr>
              <w:t xml:space="preserve">members </w:t>
            </w:r>
            <w:r w:rsidRPr="00035229">
              <w:rPr>
                <w:rFonts w:ascii="Arial" w:eastAsia="Arial" w:hAnsi="Arial" w:cs="Arial"/>
              </w:rPr>
              <w:t xml:space="preserve">when they will be arriving late to clinic due to delay from inpatient </w:t>
            </w:r>
            <w:proofErr w:type="gramStart"/>
            <w:r w:rsidRPr="00035229">
              <w:rPr>
                <w:rFonts w:ascii="Arial" w:eastAsia="Arial" w:hAnsi="Arial" w:cs="Arial"/>
              </w:rPr>
              <w:t>consultation</w:t>
            </w:r>
            <w:proofErr w:type="gramEnd"/>
          </w:p>
          <w:p w14:paraId="47D2C6F0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A52EE05" w14:textId="750061C2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Accepts responsibility for being late to teaching conference, without making excuses or blaming </w:t>
            </w:r>
            <w:proofErr w:type="gramStart"/>
            <w:r w:rsidRPr="00035229">
              <w:rPr>
                <w:rFonts w:ascii="Arial" w:eastAsia="Arial" w:hAnsi="Arial" w:cs="Arial"/>
              </w:rPr>
              <w:t>others</w:t>
            </w:r>
            <w:proofErr w:type="gramEnd"/>
          </w:p>
          <w:p w14:paraId="31A5CA40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C96E3D0" w14:textId="2A706EE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Postpones non-emergent skin cancer surgery in an elderly patient with altered mental status/not competent to make medical decisions</w:t>
            </w:r>
          </w:p>
        </w:tc>
      </w:tr>
      <w:tr w:rsidR="003D7C20" w:rsidRPr="00035229" w14:paraId="79F62F6B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C18944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Demonstrates professional behavior in complex or stressful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37BBD2B1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51309D5" w14:textId="68D7F6E6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Recognizes </w:t>
            </w:r>
            <w:r w:rsidR="00A32AB4">
              <w:rPr>
                <w:rFonts w:ascii="Arial" w:eastAsia="Arial" w:hAnsi="Arial" w:cs="Arial"/>
                <w:i/>
                <w:color w:val="000000"/>
              </w:rPr>
              <w:t xml:space="preserve">the </w:t>
            </w: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need to seek help in managing and resolving complex ethical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066D01A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98844B6" w14:textId="3A767794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Analyzes complex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4F5E93A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Appropriately responds to a distraught family member,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following an adverse </w:t>
            </w:r>
            <w:r w:rsidR="00092C21" w:rsidRPr="00035229">
              <w:rPr>
                <w:rFonts w:ascii="Arial" w:eastAsia="Arial" w:hAnsi="Arial" w:cs="Arial"/>
              </w:rPr>
              <w:t xml:space="preserve">surgical </w:t>
            </w:r>
            <w:proofErr w:type="gramStart"/>
            <w:r w:rsidR="00092C21" w:rsidRPr="00035229">
              <w:rPr>
                <w:rFonts w:ascii="Arial" w:eastAsia="Arial" w:hAnsi="Arial" w:cs="Arial"/>
              </w:rPr>
              <w:t>complication</w:t>
            </w:r>
            <w:proofErr w:type="gramEnd"/>
          </w:p>
          <w:p w14:paraId="1E69A5E1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A930863" w14:textId="097684F6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Requests ethics committee involvement regarding decisions to withhold care in terminal hospitalized </w:t>
            </w:r>
            <w:r w:rsidR="003A3F22" w:rsidRPr="00035229">
              <w:rPr>
                <w:rFonts w:ascii="Arial" w:eastAsia="Arial" w:hAnsi="Arial" w:cs="Arial"/>
              </w:rPr>
              <w:t xml:space="preserve">patient with </w:t>
            </w:r>
            <w:r w:rsidR="00092C21" w:rsidRPr="00035229">
              <w:rPr>
                <w:rFonts w:ascii="Arial" w:eastAsia="Arial" w:hAnsi="Arial" w:cs="Arial"/>
              </w:rPr>
              <w:t>metast</w:t>
            </w:r>
            <w:r w:rsidR="00F37466" w:rsidRPr="00035229">
              <w:rPr>
                <w:rFonts w:ascii="Arial" w:eastAsia="Arial" w:hAnsi="Arial" w:cs="Arial"/>
              </w:rPr>
              <w:t>atic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3A3F22" w:rsidRPr="00035229">
              <w:rPr>
                <w:rFonts w:ascii="Arial" w:eastAsia="Arial" w:hAnsi="Arial" w:cs="Arial"/>
              </w:rPr>
              <w:t xml:space="preserve">Merkel cell </w:t>
            </w:r>
            <w:proofErr w:type="gramStart"/>
            <w:r w:rsidR="003A3F22" w:rsidRPr="00035229">
              <w:rPr>
                <w:rFonts w:ascii="Arial" w:eastAsia="Arial" w:hAnsi="Arial" w:cs="Arial"/>
              </w:rPr>
              <w:t>carcinoma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 </w:t>
            </w:r>
          </w:p>
          <w:p w14:paraId="22D786A5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B821F43" w14:textId="368C80F8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Offers treatment options for a 3</w:t>
            </w:r>
            <w:r w:rsidR="004A37AC">
              <w:rPr>
                <w:rFonts w:ascii="Arial" w:eastAsia="Arial" w:hAnsi="Arial" w:cs="Arial"/>
              </w:rPr>
              <w:t>.0</w:t>
            </w:r>
            <w:r w:rsidRPr="00035229">
              <w:rPr>
                <w:rFonts w:ascii="Arial" w:eastAsia="Arial" w:hAnsi="Arial" w:cs="Arial"/>
              </w:rPr>
              <w:t>cm asymptomatic basal cell of the forehead in a terminally ill patient, free of personal bias, while honoring the patient’s choice</w:t>
            </w:r>
          </w:p>
        </w:tc>
      </w:tr>
      <w:tr w:rsidR="003D7C20" w:rsidRPr="00035229" w14:paraId="0A6165D8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CCB800" w14:textId="14E9794A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Recognizes situations that may trigger professionalism lapses and intervenes to prevent lapses in </w:t>
            </w:r>
            <w:r w:rsidR="00A32AB4">
              <w:rPr>
                <w:rFonts w:ascii="Arial" w:eastAsia="Arial" w:hAnsi="Arial" w:cs="Arial"/>
                <w:i/>
              </w:rPr>
              <w:t>one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self and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others</w:t>
            </w:r>
            <w:proofErr w:type="gramEnd"/>
          </w:p>
          <w:p w14:paraId="61BBCA6A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295AFA3" w14:textId="3209D959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highlight w:val="yellow"/>
              </w:rPr>
            </w:pPr>
            <w:r w:rsidRPr="00C5397E">
              <w:rPr>
                <w:rFonts w:ascii="Arial" w:eastAsia="Arial" w:hAnsi="Arial" w:cs="Arial"/>
                <w:i/>
              </w:rPr>
              <w:t>Recognizes and uses appropriate resources for managing and resolving ethical dilemmas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A975FFC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Recognizes own frustration but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models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 xml:space="preserve"> composure and humility when a patient challenges the resident’s opinion and shares the experience with peers</w:t>
            </w:r>
          </w:p>
          <w:p w14:paraId="7E319C87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D9A1299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110BE4D" w14:textId="5BDED65C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Recognizes and </w:t>
            </w:r>
            <w:r w:rsidR="004645C1" w:rsidRPr="00035229">
              <w:rPr>
                <w:rFonts w:ascii="Arial" w:eastAsia="Arial" w:hAnsi="Arial" w:cs="Arial"/>
                <w:color w:val="000000"/>
              </w:rPr>
              <w:t xml:space="preserve">uses </w:t>
            </w:r>
            <w:r w:rsidRPr="00035229">
              <w:rPr>
                <w:rFonts w:ascii="Arial" w:eastAsia="Arial" w:hAnsi="Arial" w:cs="Arial"/>
                <w:color w:val="000000"/>
              </w:rPr>
              <w:t>ethics consults, literature, risk-management/legal counsel to resolve ethical dilemmas</w:t>
            </w:r>
          </w:p>
        </w:tc>
      </w:tr>
      <w:tr w:rsidR="003D7C20" w:rsidRPr="00035229" w14:paraId="6F32D8C7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B8EE25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Coaches others when their behavior fails to meet professional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expectations</w:t>
            </w:r>
            <w:proofErr w:type="gramEnd"/>
          </w:p>
          <w:p w14:paraId="7594F1C2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5750AA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Identifies and seeks to address system-level factors that induce or exacerbate ethical problems or impede their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resolution</w:t>
            </w:r>
            <w:proofErr w:type="gramEnd"/>
          </w:p>
          <w:p w14:paraId="0627492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173D0AD" w14:textId="2C2DD00F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Serves as resource for colleagues who face ethical dilemmas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EB4C1BF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Identifies a resident who fails to complete documentation in a timely manner, and helps to create a performa</w:t>
            </w:r>
            <w:r w:rsidRPr="00035229">
              <w:rPr>
                <w:rFonts w:ascii="Arial" w:eastAsia="Arial" w:hAnsi="Arial" w:cs="Arial"/>
              </w:rPr>
              <w:t xml:space="preserve">nce improvement </w:t>
            </w:r>
            <w:proofErr w:type="gramStart"/>
            <w:r w:rsidRPr="00035229">
              <w:rPr>
                <w:rFonts w:ascii="Arial" w:eastAsia="Arial" w:hAnsi="Arial" w:cs="Arial"/>
              </w:rPr>
              <w:t>plan</w:t>
            </w:r>
            <w:proofErr w:type="gramEnd"/>
          </w:p>
          <w:p w14:paraId="0486F2A2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42DD5C" w14:textId="2779BE51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Engages stakeholders to address excessive wait times in the dermatology clinic to decrease patient and provider frustrations that lead to unprofessional behavior</w:t>
            </w:r>
          </w:p>
        </w:tc>
      </w:tr>
      <w:tr w:rsidR="003D7C20" w:rsidRPr="00035229" w14:paraId="616721B5" w14:textId="77777777" w:rsidTr="68EC1A6F">
        <w:tc>
          <w:tcPr>
            <w:tcW w:w="4950" w:type="dxa"/>
            <w:shd w:val="clear" w:color="auto" w:fill="FFD965"/>
          </w:tcPr>
          <w:p w14:paraId="0CB339A4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43349F1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2CACD4FE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Global evaluation</w:t>
            </w:r>
          </w:p>
          <w:p w14:paraId="299C3165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2B3F13B7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Oral or written self-reflection</w:t>
            </w:r>
          </w:p>
          <w:p w14:paraId="16C0115F" w14:textId="47BCA627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Simulation</w:t>
            </w:r>
          </w:p>
        </w:tc>
      </w:tr>
      <w:tr w:rsidR="003D7C20" w:rsidRPr="00035229" w14:paraId="5C253150" w14:textId="77777777" w:rsidTr="68EC1A6F">
        <w:tc>
          <w:tcPr>
            <w:tcW w:w="4950" w:type="dxa"/>
            <w:shd w:val="clear" w:color="auto" w:fill="8DB3E2" w:themeFill="text2" w:themeFillTint="66"/>
          </w:tcPr>
          <w:p w14:paraId="4C84FF6F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54827A2" w14:textId="429A0A90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D7C20" w:rsidRPr="00035229" w14:paraId="7808121F" w14:textId="77777777" w:rsidTr="00C52B65">
        <w:trPr>
          <w:trHeight w:val="4166"/>
        </w:trPr>
        <w:tc>
          <w:tcPr>
            <w:tcW w:w="4950" w:type="dxa"/>
            <w:shd w:val="clear" w:color="auto" w:fill="A8D08D"/>
          </w:tcPr>
          <w:p w14:paraId="19E1C47F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8BB7E10" w14:textId="2B0AE04D" w:rsidR="00B03000" w:rsidRPr="00035229" w:rsidRDefault="005A0A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American Medical Association. </w:t>
            </w:r>
            <w:r w:rsidR="00B8764E" w:rsidRPr="00035229">
              <w:rPr>
                <w:rFonts w:ascii="Arial" w:eastAsia="Arial" w:hAnsi="Arial" w:cs="Arial"/>
              </w:rPr>
              <w:t xml:space="preserve">Ethics. </w:t>
            </w:r>
            <w:hyperlink r:id="rId55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="00D011C6" w:rsidRPr="00035229">
              <w:rPr>
                <w:rFonts w:ascii="Arial" w:eastAsia="Arial" w:hAnsi="Arial" w:cs="Arial"/>
              </w:rPr>
              <w:t>. 2020.</w:t>
            </w:r>
          </w:p>
          <w:p w14:paraId="61ED9F92" w14:textId="51A7899C" w:rsidR="00B03000" w:rsidRPr="00035229" w:rsidRDefault="005A0A4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ABIM Foundation</w:t>
            </w:r>
            <w:r w:rsidR="00B8764E" w:rsidRPr="00035229">
              <w:rPr>
                <w:rFonts w:ascii="Arial" w:eastAsia="Arial" w:hAnsi="Arial" w:cs="Arial"/>
              </w:rPr>
              <w:t xml:space="preserve">; </w:t>
            </w:r>
            <w:r w:rsidRPr="00035229">
              <w:rPr>
                <w:rFonts w:ascii="Arial" w:eastAsia="Arial" w:hAnsi="Arial" w:cs="Arial"/>
              </w:rPr>
              <w:t>American Board of Internal Medicine, ACP-ASIM Foundation, American College of Physicians-American Society of Internal Medicine,</w:t>
            </w:r>
            <w:r w:rsidR="00B8764E" w:rsidRPr="00035229">
              <w:rPr>
                <w:rFonts w:ascii="Arial" w:eastAsia="Arial" w:hAnsi="Arial" w:cs="Arial"/>
              </w:rPr>
              <w:t xml:space="preserve"> European Federation of Internal Medicine. Medical professionalism in the new millennium: a physician charter. </w:t>
            </w:r>
            <w:r w:rsidR="00B8764E" w:rsidRPr="00035229">
              <w:rPr>
                <w:rFonts w:ascii="Arial" w:eastAsia="Arial" w:hAnsi="Arial" w:cs="Arial"/>
                <w:i/>
              </w:rPr>
              <w:t>Ann Intern Med</w:t>
            </w:r>
            <w:r w:rsidR="00B8764E" w:rsidRPr="00035229">
              <w:rPr>
                <w:rFonts w:ascii="Arial" w:eastAsia="Arial" w:hAnsi="Arial" w:cs="Arial"/>
              </w:rPr>
              <w:t xml:space="preserve">. </w:t>
            </w:r>
            <w:proofErr w:type="gramStart"/>
            <w:r w:rsidR="00B8764E" w:rsidRPr="00035229">
              <w:rPr>
                <w:rFonts w:ascii="Arial" w:eastAsia="Arial" w:hAnsi="Arial" w:cs="Arial"/>
              </w:rPr>
              <w:t>2002;136:243</w:t>
            </w:r>
            <w:proofErr w:type="gramEnd"/>
            <w:r w:rsidR="00B8764E" w:rsidRPr="00035229">
              <w:rPr>
                <w:rFonts w:ascii="Arial" w:eastAsia="Arial" w:hAnsi="Arial" w:cs="Arial"/>
              </w:rPr>
              <w:t xml:space="preserve">-246. </w:t>
            </w:r>
            <w:hyperlink r:id="rId56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="00D011C6" w:rsidRPr="00035229">
              <w:rPr>
                <w:rFonts w:ascii="Arial" w:eastAsia="Arial" w:hAnsi="Arial" w:cs="Arial"/>
              </w:rPr>
              <w:t>. 2020.</w:t>
            </w:r>
          </w:p>
          <w:p w14:paraId="23570129" w14:textId="029CCBCE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APD. Journal Entry Competency Assessment. </w:t>
            </w:r>
            <w:hyperlink r:id="rId57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https://www.dermatologyprofessors.org/files/2013%20Annual%20Meeting/ProCom%20JECA_modified%20092413%20v3.pdf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64A150C4" w14:textId="256292D4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DS, Papadakis MA, Pfeil 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Medical Professionalism. Best Practices: Professionalism in the Modern Era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035229">
              <w:rPr>
                <w:rFonts w:ascii="Arial" w:eastAsia="Arial" w:hAnsi="Arial" w:cs="Arial"/>
              </w:rPr>
              <w:t>Menlo Park, CA: Alpha Omega Alpha Medical Society</w:t>
            </w:r>
            <w:r w:rsidRPr="00035229">
              <w:rPr>
                <w:rFonts w:ascii="Arial" w:eastAsia="Arial" w:hAnsi="Arial" w:cs="Arial"/>
                <w:color w:val="000000"/>
              </w:rPr>
              <w:t>; 2017. ISBN:978-1-5323-6516-4.</w:t>
            </w:r>
          </w:p>
          <w:p w14:paraId="1C760E1C" w14:textId="7A566496" w:rsidR="005A0A4A" w:rsidRPr="00035229" w:rsidRDefault="00B8764E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1st ed. </w:t>
            </w:r>
            <w:r w:rsidR="005A0A4A" w:rsidRPr="00035229">
              <w:rPr>
                <w:rFonts w:ascii="Arial" w:eastAsia="Arial" w:hAnsi="Arial" w:cs="Arial"/>
                <w:color w:val="000000"/>
              </w:rPr>
              <w:t xml:space="preserve">New York, NY: </w:t>
            </w:r>
            <w:r w:rsidRPr="00035229">
              <w:rPr>
                <w:rFonts w:ascii="Arial" w:eastAsia="Arial" w:hAnsi="Arial" w:cs="Arial"/>
                <w:color w:val="000000"/>
              </w:rPr>
              <w:t>McGraw-Hill Education; 2014.</w:t>
            </w:r>
          </w:p>
        </w:tc>
      </w:tr>
    </w:tbl>
    <w:p w14:paraId="68AC3A2D" w14:textId="77777777" w:rsidR="002F58CC" w:rsidRDefault="002F58CC">
      <w:pPr>
        <w:spacing w:line="240" w:lineRule="auto"/>
        <w:ind w:hanging="180"/>
        <w:rPr>
          <w:rFonts w:ascii="Arial" w:eastAsia="Arial" w:hAnsi="Arial" w:cs="Arial"/>
        </w:rPr>
      </w:pPr>
    </w:p>
    <w:p w14:paraId="3240C78F" w14:textId="77777777" w:rsidR="002F58CC" w:rsidRDefault="00B8764E">
      <w:pPr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B42675" w:rsidRPr="00035229" w14:paraId="68D0DE18" w14:textId="77777777" w:rsidTr="35D6E789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A349269" w14:textId="77777777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Professionalism 2: Accountability/Conscientiousness</w:t>
            </w:r>
          </w:p>
          <w:p w14:paraId="4DE1C1B3" w14:textId="77777777" w:rsidR="002F58CC" w:rsidRPr="00035229" w:rsidRDefault="00B8764E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3D2D54" w:rsidRPr="00035229" w14:paraId="446D33AF" w14:textId="77777777" w:rsidTr="35D6E789">
        <w:tc>
          <w:tcPr>
            <w:tcW w:w="4950" w:type="dxa"/>
            <w:shd w:val="clear" w:color="auto" w:fill="FAC090"/>
          </w:tcPr>
          <w:p w14:paraId="2FE53867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7B1A0A9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D2D54" w:rsidRPr="00035229" w14:paraId="5A10DE19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9F673D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Responds promptly to requests or reminders to complete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tasks</w:t>
            </w:r>
            <w:proofErr w:type="gramEnd"/>
          </w:p>
          <w:p w14:paraId="4F484A21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2350ABF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2473C8A1" w14:textId="71D66BAB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Proactively ensures that the needs of patients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C2A506" w14:textId="1FADE888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Responds promptly to reminders from program administrator to complete </w:t>
            </w:r>
            <w:r w:rsidR="00A44BC9" w:rsidRPr="00035229">
              <w:rPr>
                <w:rFonts w:ascii="Arial" w:eastAsia="Arial" w:hAnsi="Arial" w:cs="Arial"/>
              </w:rPr>
              <w:t xml:space="preserve">ACGME </w:t>
            </w:r>
            <w:r w:rsidR="00DB30C3">
              <w:rPr>
                <w:rFonts w:ascii="Arial" w:eastAsia="Arial" w:hAnsi="Arial" w:cs="Arial"/>
              </w:rPr>
              <w:t>C</w:t>
            </w:r>
            <w:r w:rsidR="00A44BC9" w:rsidRPr="00035229">
              <w:rPr>
                <w:rFonts w:ascii="Arial" w:eastAsia="Arial" w:hAnsi="Arial" w:cs="Arial"/>
              </w:rPr>
              <w:t>ase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DB30C3">
              <w:rPr>
                <w:rFonts w:ascii="Arial" w:eastAsia="Arial" w:hAnsi="Arial" w:cs="Arial"/>
              </w:rPr>
              <w:t>L</w:t>
            </w:r>
            <w:r w:rsidRPr="00035229">
              <w:rPr>
                <w:rFonts w:ascii="Arial" w:eastAsia="Arial" w:hAnsi="Arial" w:cs="Arial"/>
              </w:rPr>
              <w:t>ogs</w:t>
            </w:r>
            <w:r w:rsidR="00E55751" w:rsidRPr="00035229">
              <w:rPr>
                <w:rFonts w:ascii="Arial" w:eastAsia="Arial" w:hAnsi="Arial" w:cs="Arial"/>
              </w:rPr>
              <w:t xml:space="preserve"> and work hour </w:t>
            </w:r>
            <w:proofErr w:type="gramStart"/>
            <w:r w:rsidR="00E55751" w:rsidRPr="00035229">
              <w:rPr>
                <w:rFonts w:ascii="Arial" w:eastAsia="Arial" w:hAnsi="Arial" w:cs="Arial"/>
              </w:rPr>
              <w:t>logs</w:t>
            </w:r>
            <w:proofErr w:type="gramEnd"/>
          </w:p>
          <w:p w14:paraId="2A0AB844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Demonstrates timely attendance at </w:t>
            </w:r>
            <w:proofErr w:type="gramStart"/>
            <w:r w:rsidRPr="00035229">
              <w:rPr>
                <w:rFonts w:ascii="Arial" w:eastAsia="Arial" w:hAnsi="Arial" w:cs="Arial"/>
              </w:rPr>
              <w:t>conferences</w:t>
            </w:r>
            <w:proofErr w:type="gramEnd"/>
          </w:p>
          <w:p w14:paraId="0FCF07BD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FDBB08C" w14:textId="784BD248" w:rsidR="002F58CC" w:rsidRPr="00035229" w:rsidRDefault="000566A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In preparation for being out of the office, notifies a patient with a pending melanoma biopsy that the report is not yet available and arrange for a colleague to discuss the results with the patient during absence</w:t>
            </w:r>
          </w:p>
        </w:tc>
      </w:tr>
      <w:tr w:rsidR="003D2D54" w:rsidRPr="00035229" w14:paraId="0F32925A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C7047E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Performs routine tasks and responsibilities in a timely manner with appropriate attention to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detail</w:t>
            </w:r>
            <w:proofErr w:type="gramEnd"/>
            <w:r w:rsidR="00C5397E" w:rsidRPr="00C5397E">
              <w:rPr>
                <w:rFonts w:ascii="Arial" w:eastAsia="Arial" w:hAnsi="Arial" w:cs="Arial"/>
                <w:i/>
              </w:rPr>
              <w:t xml:space="preserve"> </w:t>
            </w:r>
          </w:p>
          <w:p w14:paraId="0F041A09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050F39D" w14:textId="3F30B7A2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Takes responsibility for failure to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AE579C9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Completes administrative tasks, safety modules, procedure log, </w:t>
            </w:r>
            <w:r w:rsidR="5E7B111E" w:rsidRPr="00035229">
              <w:rPr>
                <w:rFonts w:ascii="Arial" w:eastAsia="Arial" w:hAnsi="Arial" w:cs="Arial"/>
              </w:rPr>
              <w:t xml:space="preserve">work hours, </w:t>
            </w:r>
            <w:r w:rsidRPr="00035229">
              <w:rPr>
                <w:rFonts w:ascii="Arial" w:eastAsia="Arial" w:hAnsi="Arial" w:cs="Arial"/>
              </w:rPr>
              <w:t xml:space="preserve">and licensing requirements by specified due </w:t>
            </w:r>
            <w:proofErr w:type="gramStart"/>
            <w:r w:rsidRPr="00035229">
              <w:rPr>
                <w:rFonts w:ascii="Arial" w:eastAsia="Arial" w:hAnsi="Arial" w:cs="Arial"/>
              </w:rPr>
              <w:t>date</w:t>
            </w:r>
            <w:proofErr w:type="gramEnd"/>
          </w:p>
          <w:p w14:paraId="118CAD01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FB4B1E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71EA33" w14:textId="5CD5B7DC" w:rsidR="002F58CC" w:rsidRPr="00035229" w:rsidRDefault="000566AA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Completes end-of-rotation evaluations</w:t>
            </w:r>
          </w:p>
        </w:tc>
      </w:tr>
      <w:tr w:rsidR="003D2D54" w:rsidRPr="00035229" w14:paraId="72E25605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F9431F3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Performs tasks and responsibilities in a timely manner with appropriate attention to detail in complex or stressful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034D1C49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3785E19" w14:textId="7740BB1B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Recognizes situations that may impact </w:t>
            </w:r>
            <w:r w:rsidR="00A32AB4">
              <w:rPr>
                <w:rFonts w:ascii="Arial" w:eastAsia="Arial" w:hAnsi="Arial" w:cs="Arial"/>
                <w:i/>
              </w:rPr>
              <w:t xml:space="preserve">one’s </w:t>
            </w:r>
            <w:r w:rsidRPr="00C5397E">
              <w:rPr>
                <w:rFonts w:ascii="Arial" w:eastAsia="Arial" w:hAnsi="Arial" w:cs="Arial"/>
                <w:i/>
              </w:rPr>
              <w:t>own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FEEBEC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Notifies attending of multiple competing demands while on call, appropriately triages</w:t>
            </w:r>
            <w:r w:rsidR="00B03000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tasks, and asks for assistance from other residents or faculty members as </w:t>
            </w:r>
            <w:proofErr w:type="gramStart"/>
            <w:r w:rsidRPr="00035229">
              <w:rPr>
                <w:rFonts w:ascii="Arial" w:eastAsia="Arial" w:hAnsi="Arial" w:cs="Arial"/>
              </w:rPr>
              <w:t>needed</w:t>
            </w:r>
            <w:proofErr w:type="gramEnd"/>
          </w:p>
          <w:p w14:paraId="206189F1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3665B3C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63D4AA" w14:textId="58F5A922" w:rsidR="002F58CC" w:rsidRPr="00035229" w:rsidRDefault="6FF30938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Before going on leave, completes tasks in anticipation of lack of computer access while traveling</w:t>
            </w:r>
          </w:p>
        </w:tc>
      </w:tr>
      <w:tr w:rsidR="003D2D54" w:rsidRPr="00035229" w14:paraId="1A892738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22D461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Mitigates situations that may impact others’ ability to complete tasks and responsibilities in a timely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manner</w:t>
            </w:r>
            <w:proofErr w:type="gramEnd"/>
          </w:p>
          <w:p w14:paraId="18C75707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2E3C548" w14:textId="32626C2E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Implements strategies to enhance accountability of team members involved in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E7A580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Takes responsibility for inadvertently omitting key patient information during sign</w:t>
            </w:r>
            <w:r w:rsidR="6CDA2602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>out and proposes a plan for standardized hand</w:t>
            </w:r>
            <w:r w:rsidR="6CDA2602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 xml:space="preserve">offs with the interprofessional </w:t>
            </w:r>
            <w:proofErr w:type="gramStart"/>
            <w:r w:rsidRPr="00035229">
              <w:rPr>
                <w:rFonts w:ascii="Arial" w:eastAsia="Arial" w:hAnsi="Arial" w:cs="Arial"/>
              </w:rPr>
              <w:t>team</w:t>
            </w:r>
            <w:proofErr w:type="gramEnd"/>
          </w:p>
          <w:p w14:paraId="73E963EF" w14:textId="5BABADCD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37738D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916CB7D" w14:textId="0956EAC1" w:rsidR="002F58CC" w:rsidRPr="00035229" w:rsidRDefault="4F4BA70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Completes notes and care plan promptly, recognizing that others in the team need to carry on their tasks</w:t>
            </w:r>
          </w:p>
        </w:tc>
      </w:tr>
      <w:tr w:rsidR="003D2D54" w:rsidRPr="00035229" w14:paraId="574596FD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B25AA6" w14:textId="4B03C49D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Takes ownership of system outcomes and suggests revisions to the systems to enhance accountability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4C5AD6" w14:textId="6DBE7D2C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Sets up a meeting with the nurse manager to streamline referrals</w:t>
            </w:r>
            <w:r w:rsidR="235CBDD0" w:rsidRPr="00035229">
              <w:rPr>
                <w:rFonts w:ascii="Arial" w:eastAsia="Arial" w:hAnsi="Arial" w:cs="Arial"/>
              </w:rPr>
              <w:t xml:space="preserve"> and scheduling for high</w:t>
            </w:r>
            <w:r w:rsidR="00DB30C3">
              <w:rPr>
                <w:rFonts w:ascii="Arial" w:eastAsia="Arial" w:hAnsi="Arial" w:cs="Arial"/>
              </w:rPr>
              <w:t>-</w:t>
            </w:r>
            <w:r w:rsidR="235CBDD0" w:rsidRPr="00035229">
              <w:rPr>
                <w:rFonts w:ascii="Arial" w:eastAsia="Arial" w:hAnsi="Arial" w:cs="Arial"/>
              </w:rPr>
              <w:t>risk tumors</w:t>
            </w:r>
            <w:r w:rsidRPr="00035229">
              <w:rPr>
                <w:rFonts w:ascii="Arial" w:eastAsia="Arial" w:hAnsi="Arial" w:cs="Arial"/>
              </w:rPr>
              <w:t xml:space="preserve"> and leads team to find solutions to the problem</w:t>
            </w:r>
          </w:p>
        </w:tc>
      </w:tr>
      <w:tr w:rsidR="003D2D54" w:rsidRPr="00035229" w14:paraId="01A698ED" w14:textId="77777777" w:rsidTr="35D6E789">
        <w:tc>
          <w:tcPr>
            <w:tcW w:w="4950" w:type="dxa"/>
            <w:shd w:val="clear" w:color="auto" w:fill="FFD965"/>
          </w:tcPr>
          <w:p w14:paraId="23BE3A2F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3A8A5BC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Compliance with deadlines and timelines</w:t>
            </w:r>
          </w:p>
          <w:p w14:paraId="221B88B6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77E9EF79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Global evaluations</w:t>
            </w:r>
          </w:p>
          <w:p w14:paraId="60CAE407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Multisource feedback</w:t>
            </w:r>
          </w:p>
          <w:p w14:paraId="37B9E599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>Self-evaluations and reflective tools</w:t>
            </w:r>
          </w:p>
          <w:p w14:paraId="5863A465" w14:textId="4E5F43D3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Simulation</w:t>
            </w:r>
          </w:p>
        </w:tc>
      </w:tr>
      <w:tr w:rsidR="003D2D54" w:rsidRPr="00035229" w14:paraId="70D37094" w14:textId="77777777" w:rsidTr="35D6E789">
        <w:tc>
          <w:tcPr>
            <w:tcW w:w="4950" w:type="dxa"/>
            <w:shd w:val="clear" w:color="auto" w:fill="8DB3E2" w:themeFill="text2" w:themeFillTint="66"/>
          </w:tcPr>
          <w:p w14:paraId="6F457497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696C369" w14:textId="0590AEC0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D2D54" w:rsidRPr="00035229" w14:paraId="7AACBCF8" w14:textId="77777777" w:rsidTr="35D6E789">
        <w:trPr>
          <w:trHeight w:val="80"/>
        </w:trPr>
        <w:tc>
          <w:tcPr>
            <w:tcW w:w="4950" w:type="dxa"/>
            <w:shd w:val="clear" w:color="auto" w:fill="A8D08D"/>
          </w:tcPr>
          <w:p w14:paraId="7A92CB02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D96749" w14:textId="5F462DCE" w:rsidR="00B03000" w:rsidRPr="00035229" w:rsidRDefault="00E802E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AAD. </w:t>
            </w:r>
            <w:r w:rsidR="00B8764E" w:rsidRPr="00035229">
              <w:rPr>
                <w:rFonts w:ascii="Arial" w:eastAsia="Arial" w:hAnsi="Arial" w:cs="Arial"/>
              </w:rPr>
              <w:t>Code of Medical Ethics</w:t>
            </w:r>
            <w:r w:rsidR="00D011C6" w:rsidRPr="00035229">
              <w:rPr>
                <w:rFonts w:ascii="Arial" w:eastAsia="Arial" w:hAnsi="Arial" w:cs="Arial"/>
              </w:rPr>
              <w:t>.</w:t>
            </w:r>
            <w:r w:rsidR="00B8764E" w:rsidRPr="00035229">
              <w:rPr>
                <w:rFonts w:ascii="Arial" w:eastAsia="Arial" w:hAnsi="Arial" w:cs="Arial"/>
              </w:rPr>
              <w:t xml:space="preserve"> </w:t>
            </w:r>
            <w:hyperlink r:id="rId58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https://server.aad.org/Forms/Policies/Uploads/AR/AR%20Code%20of%20Medical%20Ethics%20for%20Dermatologists.pdf</w:t>
              </w:r>
            </w:hyperlink>
            <w:r w:rsidR="00D011C6" w:rsidRPr="00035229">
              <w:rPr>
                <w:rFonts w:ascii="Arial" w:eastAsia="Arial" w:hAnsi="Arial" w:cs="Arial"/>
              </w:rPr>
              <w:t>. 2020.</w:t>
            </w:r>
          </w:p>
          <w:p w14:paraId="2E2E04A2" w14:textId="1DB41F8E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APD. Journal Entry Competency Assessment. </w:t>
            </w:r>
            <w:hyperlink r:id="rId59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https://www.dermatologyprofessors.org/files/2013%20Annual%20Meeting/ProCom%20JECA_modified%20092413%20v3.pdf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10F17352" w14:textId="5F5DD7D6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Code of conduct from fellow institutional manual</w:t>
            </w:r>
          </w:p>
          <w:p w14:paraId="2C77600E" w14:textId="4DBA5ADA" w:rsidR="002F58CC" w:rsidRPr="00035229" w:rsidRDefault="00B8764E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Expectations of </w:t>
            </w:r>
            <w:r w:rsidR="00BD4D2B" w:rsidRPr="00035229">
              <w:rPr>
                <w:rFonts w:ascii="Arial" w:eastAsia="Arial" w:hAnsi="Arial" w:cs="Arial"/>
                <w:color w:val="000000"/>
              </w:rPr>
              <w:t>fellowship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program regarding accountability and professionalism</w:t>
            </w:r>
          </w:p>
        </w:tc>
      </w:tr>
    </w:tbl>
    <w:p w14:paraId="4FDA65A9" w14:textId="77777777" w:rsidR="002F58CC" w:rsidRDefault="002F58CC">
      <w:pPr>
        <w:spacing w:line="240" w:lineRule="auto"/>
        <w:ind w:hanging="180"/>
        <w:rPr>
          <w:rFonts w:ascii="Arial" w:eastAsia="Arial" w:hAnsi="Arial" w:cs="Arial"/>
        </w:rPr>
      </w:pPr>
    </w:p>
    <w:p w14:paraId="087AF012" w14:textId="77777777" w:rsidR="002F58CC" w:rsidRDefault="00B8764E">
      <w:pPr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B42675" w:rsidRPr="00035229" w14:paraId="0A99031C" w14:textId="77777777" w:rsidTr="414BC81D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F5896B0" w14:textId="77777777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Professionalism 3: Self-Awareness and Help-Seeking</w:t>
            </w:r>
          </w:p>
          <w:p w14:paraId="3499C7F6" w14:textId="77777777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3D7C20" w:rsidRPr="00035229" w14:paraId="0A267112" w14:textId="77777777" w:rsidTr="414BC81D">
        <w:tc>
          <w:tcPr>
            <w:tcW w:w="4950" w:type="dxa"/>
            <w:shd w:val="clear" w:color="auto" w:fill="FAC090"/>
          </w:tcPr>
          <w:p w14:paraId="2B18FB60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870602C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D7C20" w:rsidRPr="00035229" w14:paraId="64A819B4" w14:textId="77777777" w:rsidTr="414BC81D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F39956B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Recognizes status of personal and professional well-being, with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45FAEEB8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D11516D" w14:textId="46A4DE69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</w:rPr>
              <w:t>Recognizes limits in one’s own knowledge/ skills, with assistance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EDAAC91" w14:textId="4FF15C35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Acknowledges own response to </w:t>
            </w:r>
            <w:r w:rsidRPr="00035229">
              <w:rPr>
                <w:rFonts w:ascii="Arial" w:eastAsia="Arial" w:hAnsi="Arial" w:cs="Arial"/>
              </w:rPr>
              <w:t xml:space="preserve">patient’s diagnosis of metastatic </w:t>
            </w:r>
            <w:proofErr w:type="gramStart"/>
            <w:r w:rsidRPr="00035229">
              <w:rPr>
                <w:rFonts w:ascii="Arial" w:eastAsia="Arial" w:hAnsi="Arial" w:cs="Arial"/>
              </w:rPr>
              <w:t>melanoma</w:t>
            </w:r>
            <w:proofErr w:type="gramEnd"/>
          </w:p>
          <w:p w14:paraId="4AF5DFDA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B0DFAB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9F5C64" w14:textId="55999333" w:rsidR="002F58CC" w:rsidRPr="00035229" w:rsidRDefault="00240D44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>Recognizes that they</w:t>
            </w:r>
            <w:r w:rsidR="00B8764E" w:rsidRPr="00035229">
              <w:rPr>
                <w:rFonts w:ascii="Arial" w:eastAsia="Arial" w:hAnsi="Arial" w:cs="Arial"/>
                <w:color w:val="000000" w:themeColor="text1"/>
              </w:rPr>
              <w:t xml:space="preserve"> missed emotional cues during a</w:t>
            </w:r>
            <w:r w:rsidR="4095F37C" w:rsidRPr="00035229">
              <w:rPr>
                <w:rFonts w:ascii="Arial" w:eastAsia="Arial" w:hAnsi="Arial" w:cs="Arial"/>
                <w:color w:val="000000" w:themeColor="text1"/>
              </w:rPr>
              <w:t xml:space="preserve"> Mohs stage</w:t>
            </w:r>
            <w:r w:rsidR="00B8764E" w:rsidRPr="00035229">
              <w:rPr>
                <w:rFonts w:ascii="Arial" w:eastAsia="Arial" w:hAnsi="Arial" w:cs="Arial"/>
                <w:color w:val="000000" w:themeColor="text1"/>
              </w:rPr>
              <w:t xml:space="preserve"> with a patient experiencing anxiety</w:t>
            </w:r>
          </w:p>
        </w:tc>
      </w:tr>
      <w:tr w:rsidR="003D7C20" w:rsidRPr="00035229" w14:paraId="05AEEEA5" w14:textId="77777777" w:rsidTr="414BC81D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D5B209A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Independently recognizes status of personal and professional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well-being</w:t>
            </w:r>
            <w:proofErr w:type="gramEnd"/>
          </w:p>
          <w:p w14:paraId="6BFE9A4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99FF0F2" w14:textId="40613A42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Independently recognizes limits in own knowledge/skills and seeks help when appropriate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55AA4F2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Independently identifies and communicates impact of a </w:t>
            </w:r>
            <w:r w:rsidRPr="00035229">
              <w:rPr>
                <w:rFonts w:ascii="Arial" w:eastAsia="Arial" w:hAnsi="Arial" w:cs="Arial"/>
              </w:rPr>
              <w:t xml:space="preserve">personal family tragedy on ability to provide patient </w:t>
            </w:r>
            <w:proofErr w:type="gramStart"/>
            <w:r w:rsidRPr="00035229">
              <w:rPr>
                <w:rFonts w:ascii="Arial" w:eastAsia="Arial" w:hAnsi="Arial" w:cs="Arial"/>
              </w:rPr>
              <w:t>care</w:t>
            </w:r>
            <w:proofErr w:type="gramEnd"/>
          </w:p>
          <w:p w14:paraId="133497C7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B981D75" w14:textId="1176BCC5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After receiving </w:t>
            </w:r>
            <w:r w:rsidR="173183A1" w:rsidRPr="00035229">
              <w:rPr>
                <w:rFonts w:ascii="Arial" w:eastAsia="Arial" w:hAnsi="Arial" w:cs="Arial"/>
                <w:color w:val="000000" w:themeColor="text1"/>
              </w:rPr>
              <w:t>notice of knowledge deficits during routine discussion of cases after clinic,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 identifies barriers to effective study habits</w:t>
            </w:r>
          </w:p>
        </w:tc>
      </w:tr>
      <w:tr w:rsidR="003D7C20" w:rsidRPr="00035229" w14:paraId="412E85DF" w14:textId="77777777" w:rsidTr="414BC81D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D91F272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Proposes a plan to optimize personal and professional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well-being</w:t>
            </w:r>
            <w:proofErr w:type="gramEnd"/>
          </w:p>
          <w:p w14:paraId="630EFD38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51A5D3E" w14:textId="19220D17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Proposes a plan to remediate or improve limits in one’s own knowledge/skills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6D12C18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Works with program director to develop a strategy to support breast feeding after returning from maternity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leave</w:t>
            </w:r>
            <w:proofErr w:type="gramEnd"/>
          </w:p>
          <w:p w14:paraId="3E65C29C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69B5C3D" w14:textId="61957992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Develops a plan with program director to improve study habits</w:t>
            </w:r>
          </w:p>
        </w:tc>
      </w:tr>
      <w:tr w:rsidR="003D7C20" w:rsidRPr="00035229" w14:paraId="21B90837" w14:textId="77777777" w:rsidTr="414BC81D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F2D0CF7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Independently develops and implements a plan to optimize personal and professional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well-being</w:t>
            </w:r>
            <w:proofErr w:type="gramEnd"/>
          </w:p>
          <w:p w14:paraId="5E574E2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61042EB" w14:textId="565EE425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Independently develops and implements a plan to remediate or improve limits in one’s own knowledge/skills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AFC24F9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Independently identifies ways to manage personal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stress</w:t>
            </w:r>
            <w:proofErr w:type="gramEnd"/>
          </w:p>
          <w:p w14:paraId="416D1788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5D4C8D5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84655ED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350E6F5" w14:textId="7F298E55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>Attends a hands</w:t>
            </w:r>
            <w:r w:rsidR="116E678C" w:rsidRPr="00035229">
              <w:rPr>
                <w:rFonts w:ascii="Arial" w:eastAsia="Arial" w:hAnsi="Arial" w:cs="Arial"/>
                <w:color w:val="000000" w:themeColor="text1"/>
              </w:rPr>
              <w:t>-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>on surgical course after identifying weakness in complex suturing technique</w:t>
            </w:r>
            <w:r w:rsidR="117B881C" w:rsidRPr="00035229">
              <w:rPr>
                <w:rFonts w:ascii="Arial" w:eastAsia="Arial" w:hAnsi="Arial" w:cs="Arial"/>
                <w:color w:val="000000" w:themeColor="text1"/>
              </w:rPr>
              <w:t xml:space="preserve"> and flap design</w:t>
            </w:r>
          </w:p>
        </w:tc>
      </w:tr>
      <w:tr w:rsidR="003D7C20" w:rsidRPr="00035229" w14:paraId="46E4F895" w14:textId="77777777" w:rsidTr="414BC81D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27CFD32" w14:textId="3963BFC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>Coaches others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00A517D" w14:textId="74FF16BB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Assists in organizational efforts to address</w:t>
            </w:r>
            <w:r w:rsidR="00A5132B" w:rsidRPr="00035229">
              <w:rPr>
                <w:rFonts w:ascii="Arial" w:eastAsia="Arial" w:hAnsi="Arial" w:cs="Arial"/>
                <w:color w:val="000000"/>
              </w:rPr>
              <w:t xml:space="preserve"> resident and fellow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well-being</w:t>
            </w:r>
          </w:p>
        </w:tc>
      </w:tr>
      <w:tr w:rsidR="003D7C20" w:rsidRPr="00035229" w14:paraId="66D149DA" w14:textId="77777777" w:rsidTr="414BC81D">
        <w:tc>
          <w:tcPr>
            <w:tcW w:w="4950" w:type="dxa"/>
            <w:shd w:val="clear" w:color="auto" w:fill="FFD965"/>
          </w:tcPr>
          <w:p w14:paraId="5921539B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C7AFCAC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4AFA31AE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Group interview or discussions for team activities</w:t>
            </w:r>
          </w:p>
          <w:p w14:paraId="73F7B1E6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Individual interview</w:t>
            </w:r>
          </w:p>
          <w:p w14:paraId="6CA792FB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Institutional online training modules</w:t>
            </w:r>
          </w:p>
          <w:p w14:paraId="3E15D676" w14:textId="3C037B8D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3D7C20" w:rsidRPr="00035229" w14:paraId="25352DA7" w14:textId="77777777" w:rsidTr="414BC81D">
        <w:tc>
          <w:tcPr>
            <w:tcW w:w="4950" w:type="dxa"/>
            <w:shd w:val="clear" w:color="auto" w:fill="8DB3E2" w:themeFill="text2" w:themeFillTint="66"/>
          </w:tcPr>
          <w:p w14:paraId="060B19FF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2F11164" w14:textId="3580AC24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3D7C20" w:rsidRPr="00035229" w14:paraId="69E15BC1" w14:textId="77777777" w:rsidTr="414BC81D">
        <w:trPr>
          <w:trHeight w:val="80"/>
        </w:trPr>
        <w:tc>
          <w:tcPr>
            <w:tcW w:w="4950" w:type="dxa"/>
            <w:shd w:val="clear" w:color="auto" w:fill="A8D08D"/>
          </w:tcPr>
          <w:p w14:paraId="0425311E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780192E" w14:textId="77777777" w:rsidR="00AC2600" w:rsidRPr="00AC2600" w:rsidRDefault="00AC2600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AC2600">
              <w:rPr>
                <w:rFonts w:ascii="Arial" w:eastAsia="Arial" w:hAnsi="Arial" w:cs="Arial"/>
              </w:rPr>
              <w:t xml:space="preserve">This </w:t>
            </w:r>
            <w:proofErr w:type="spellStart"/>
            <w:r w:rsidRPr="00AC2600">
              <w:rPr>
                <w:rFonts w:ascii="Arial" w:eastAsia="Arial" w:hAnsi="Arial" w:cs="Arial"/>
              </w:rPr>
              <w:t>subcompetency</w:t>
            </w:r>
            <w:proofErr w:type="spellEnd"/>
            <w:r w:rsidRPr="00AC2600">
              <w:rPr>
                <w:rFonts w:ascii="Arial" w:eastAsia="Arial" w:hAnsi="Arial" w:cs="Arial"/>
              </w:rPr>
              <w:t xml:space="preserve"> is not intended to evaluate a fellow’s well-being, but to ensure each fellow has the fundamental knowledge of factors that impact well-being, the mechanisms </w:t>
            </w:r>
            <w:r w:rsidRPr="00AC2600">
              <w:rPr>
                <w:rFonts w:ascii="Arial" w:eastAsia="Arial" w:hAnsi="Arial" w:cs="Arial"/>
              </w:rPr>
              <w:lastRenderedPageBreak/>
              <w:t xml:space="preserve">by which those factors impact well-being, and available resources and tools to improve well-being.  </w:t>
            </w:r>
          </w:p>
          <w:p w14:paraId="75855FD1" w14:textId="3FD42EA4" w:rsidR="00B03000" w:rsidRPr="00035229" w:rsidRDefault="00C60159" w:rsidP="414BC8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414BC81D">
              <w:rPr>
                <w:rFonts w:ascii="Arial" w:eastAsia="Arial" w:hAnsi="Arial" w:cs="Arial"/>
              </w:rPr>
              <w:t xml:space="preserve">ACGME. </w:t>
            </w:r>
            <w:r w:rsidR="005A62CC" w:rsidRPr="414BC81D">
              <w:rPr>
                <w:rFonts w:ascii="Arial" w:eastAsia="Arial" w:hAnsi="Arial" w:cs="Arial"/>
              </w:rPr>
              <w:t>“Well-Being Tools and Resources.” https://dl.acgme.org/pages/well-being-tools</w:t>
            </w:r>
            <w:r w:rsidR="0AEF84F8" w:rsidRPr="414BC81D">
              <w:rPr>
                <w:rFonts w:ascii="Arial" w:eastAsia="Arial" w:hAnsi="Arial" w:cs="Arial"/>
              </w:rPr>
              <w:t>-</w:t>
            </w:r>
            <w:r w:rsidR="005A62CC" w:rsidRPr="414BC81D">
              <w:rPr>
                <w:rFonts w:ascii="Arial" w:eastAsia="Arial" w:hAnsi="Arial" w:cs="Arial"/>
              </w:rPr>
              <w:t>resources. Accessed 2022.</w:t>
            </w:r>
          </w:p>
          <w:p w14:paraId="4C3F1D56" w14:textId="0790FD62" w:rsidR="00B03000" w:rsidRPr="00035229" w:rsidRDefault="00C60159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AAIM. Annotated Bibliography of Evidence Based Well-Being Interventions. </w:t>
            </w:r>
            <w:r w:rsidR="00B8764E" w:rsidRPr="00035229">
              <w:rPr>
                <w:rFonts w:ascii="Arial" w:eastAsia="Arial" w:hAnsi="Arial" w:cs="Arial"/>
              </w:rPr>
              <w:t xml:space="preserve">  </w:t>
            </w:r>
            <w:hyperlink r:id="rId60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https://www.im.org/resources/wellness-resiliency/charm/best-practice-group</w:t>
              </w:r>
            </w:hyperlink>
            <w:r w:rsidR="00D011C6" w:rsidRPr="00035229">
              <w:rPr>
                <w:rFonts w:ascii="Arial" w:eastAsia="Arial" w:hAnsi="Arial" w:cs="Arial"/>
              </w:rPr>
              <w:t>. 2020.</w:t>
            </w:r>
            <w:r w:rsidRPr="00035229">
              <w:rPr>
                <w:rFonts w:ascii="Arial" w:eastAsia="Arial" w:hAnsi="Arial" w:cs="Arial"/>
              </w:rPr>
              <w:t xml:space="preserve"> </w:t>
            </w:r>
          </w:p>
          <w:p w14:paraId="7E5A42F7" w14:textId="77777777" w:rsidR="002F58CC" w:rsidRPr="00035229" w:rsidRDefault="00C60159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APD. Journal Entry Competency Assessment. </w:t>
            </w:r>
            <w:hyperlink r:id="rId61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https://www.dermatologyprofessors.org/files/2013%20Annual%20Meeting/ProCom%20JECA_modified%20092413%20v3.pdf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18BE6B85" w14:textId="77777777" w:rsidR="00581697" w:rsidRPr="00581697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Hicks</w:t>
            </w:r>
            <w:r w:rsidR="00581697" w:rsidRPr="00581697">
              <w:rPr>
                <w:rFonts w:ascii="Arial" w:eastAsia="Arial" w:hAnsi="Arial" w:cs="Arial"/>
              </w:rPr>
              <w:t xml:space="preserve">, Patricia J., Daniel Schumacher, Susan Guralnick, Carol </w:t>
            </w:r>
            <w:proofErr w:type="spellStart"/>
            <w:r w:rsidR="00581697" w:rsidRPr="00581697">
              <w:rPr>
                <w:rFonts w:ascii="Arial" w:eastAsia="Arial" w:hAnsi="Arial" w:cs="Arial"/>
              </w:rPr>
              <w:t>Carraccio</w:t>
            </w:r>
            <w:proofErr w:type="spellEnd"/>
            <w:r w:rsidR="00581697" w:rsidRPr="00581697">
              <w:rPr>
                <w:rFonts w:ascii="Arial" w:eastAsia="Arial" w:hAnsi="Arial" w:cs="Arial"/>
              </w:rPr>
              <w:t xml:space="preserve">, and Ann E. Burke. 2014. “Domain of Competence: Personal and Professional Development.” Academic Pediatrics 14(2 Suppl): S80-97. </w:t>
            </w:r>
            <w:hyperlink r:id="rId62" w:history="1">
              <w:r w:rsidR="00581697" w:rsidRPr="005178CB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="00581697" w:rsidRPr="00581697">
              <w:rPr>
                <w:rFonts w:ascii="Arial" w:eastAsia="Arial" w:hAnsi="Arial" w:cs="Arial"/>
              </w:rPr>
              <w:t xml:space="preserve">. </w:t>
            </w:r>
          </w:p>
          <w:p w14:paraId="71A534A4" w14:textId="78E8DEF6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Local resources, including Employee Assistance</w:t>
            </w:r>
            <w:r w:rsidR="00581697">
              <w:rPr>
                <w:rFonts w:ascii="Arial" w:eastAsia="Arial" w:hAnsi="Arial" w:cs="Arial"/>
              </w:rPr>
              <w:t xml:space="preserve"> programs</w:t>
            </w:r>
          </w:p>
        </w:tc>
      </w:tr>
    </w:tbl>
    <w:p w14:paraId="0589F5C6" w14:textId="77777777" w:rsidR="002F58CC" w:rsidRDefault="002F58CC">
      <w:pPr>
        <w:spacing w:line="240" w:lineRule="auto"/>
        <w:ind w:hanging="180"/>
        <w:rPr>
          <w:rFonts w:ascii="Arial" w:eastAsia="Arial" w:hAnsi="Arial" w:cs="Arial"/>
        </w:rPr>
      </w:pPr>
    </w:p>
    <w:p w14:paraId="18A66DAC" w14:textId="77777777" w:rsidR="002F58CC" w:rsidRDefault="00B8764E">
      <w:pPr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B79DB" w:rsidRPr="00007A1F" w14:paraId="6A39D185" w14:textId="77777777" w:rsidTr="6F7D89F4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3CA1090" w14:textId="20490EBD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Interpersonal and Communication Skills 1: Patient- and Family-Centered Communication</w:t>
            </w:r>
          </w:p>
          <w:p w14:paraId="39EA3D2E" w14:textId="19848DCE" w:rsidR="002F58CC" w:rsidRPr="00035229" w:rsidRDefault="00B8764E" w:rsidP="00DB263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deliberately use language and behaviors to form constructive relationships with patients, to identify communication barriers including self-reflection on personal biases, and minimize them in the doctor-patient relationships; organize and lead communication around shared decision</w:t>
            </w:r>
            <w:r w:rsidR="004645C1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>making</w:t>
            </w:r>
          </w:p>
        </w:tc>
      </w:tr>
      <w:tr w:rsidR="001B79DB" w:rsidRPr="00007A1F" w14:paraId="51C7CDBD" w14:textId="77777777" w:rsidTr="6F7D89F4">
        <w:tc>
          <w:tcPr>
            <w:tcW w:w="4950" w:type="dxa"/>
            <w:shd w:val="clear" w:color="auto" w:fill="FAC090"/>
          </w:tcPr>
          <w:p w14:paraId="4727C3EB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B93D7B9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A46D6" w:rsidRPr="00007A1F" w14:paraId="66D43C4A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05454D" w14:textId="27CFCE64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Uses language and non</w:t>
            </w:r>
            <w:r w:rsidR="00A32AB4">
              <w:rPr>
                <w:rFonts w:ascii="Arial" w:eastAsia="Arial" w:hAnsi="Arial" w:cs="Arial"/>
                <w:i/>
                <w:color w:val="000000"/>
              </w:rPr>
              <w:t>-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verbal behavior to demonstrate respect and establish rapport with patients of different socioeconomic and cultural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backgrounds</w:t>
            </w:r>
            <w:proofErr w:type="gramEnd"/>
          </w:p>
          <w:p w14:paraId="134057B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2672D36A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Identifies common barriers (e.g., language, disability/hearing) to effective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communication</w:t>
            </w:r>
            <w:proofErr w:type="gramEnd"/>
          </w:p>
          <w:p w14:paraId="1E25569D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197874F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D2CF157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029738A" w14:textId="003371DF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Identifies elements of shared decision making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F6E78E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Introduces self and faculty member, identifies patient and others in the room, and engages all parties in health</w:t>
            </w:r>
            <w:r w:rsidR="004645C1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care </w:t>
            </w:r>
            <w:proofErr w:type="gramStart"/>
            <w:r w:rsidRPr="00035229">
              <w:rPr>
                <w:rFonts w:ascii="Arial" w:eastAsia="Arial" w:hAnsi="Arial" w:cs="Arial"/>
              </w:rPr>
              <w:t>discussion</w:t>
            </w:r>
            <w:proofErr w:type="gramEnd"/>
          </w:p>
          <w:p w14:paraId="5EB8DB53" w14:textId="541FD434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1CA522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1DD5C03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F0693BC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Requests trained interpreter with non-English</w:t>
            </w:r>
            <w:r w:rsidR="004645C1" w:rsidRPr="00035229">
              <w:rPr>
                <w:rFonts w:ascii="Arial" w:eastAsia="Arial" w:hAnsi="Arial" w:cs="Arial"/>
              </w:rPr>
              <w:t>-</w:t>
            </w:r>
            <w:r w:rsidRPr="00035229">
              <w:rPr>
                <w:rFonts w:ascii="Arial" w:eastAsia="Arial" w:hAnsi="Arial" w:cs="Arial"/>
              </w:rPr>
              <w:t xml:space="preserve">speaking patients prior to obtaining informed consent for shave </w:t>
            </w:r>
            <w:proofErr w:type="gramStart"/>
            <w:r w:rsidRPr="00035229">
              <w:rPr>
                <w:rFonts w:ascii="Arial" w:eastAsia="Arial" w:hAnsi="Arial" w:cs="Arial"/>
              </w:rPr>
              <w:t>biopsy</w:t>
            </w:r>
            <w:proofErr w:type="gramEnd"/>
          </w:p>
          <w:p w14:paraId="1BA84DA3" w14:textId="3FD50409" w:rsidR="002F58CC" w:rsidRPr="00035229" w:rsidRDefault="00DB30C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3D5F8D34" w:rsidRPr="00035229">
              <w:rPr>
                <w:rFonts w:ascii="Arial" w:eastAsia="Arial" w:hAnsi="Arial" w:cs="Arial"/>
              </w:rPr>
              <w:t xml:space="preserve">trained interpreter beyond the consent for interacting with patient for longer </w:t>
            </w:r>
            <w:proofErr w:type="gramStart"/>
            <w:r w:rsidR="3D5F8D34" w:rsidRPr="00035229">
              <w:rPr>
                <w:rFonts w:ascii="Arial" w:eastAsia="Arial" w:hAnsi="Arial" w:cs="Arial"/>
              </w:rPr>
              <w:t>procedures</w:t>
            </w:r>
            <w:proofErr w:type="gramEnd"/>
          </w:p>
          <w:p w14:paraId="22F5503E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B7235C" w14:textId="4A5E692A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Acknowledges the importance of including</w:t>
            </w:r>
            <w:r w:rsidR="00C76DEC" w:rsidRPr="00035229">
              <w:rPr>
                <w:rFonts w:ascii="Arial" w:eastAsia="Arial" w:hAnsi="Arial" w:cs="Arial"/>
              </w:rPr>
              <w:t xml:space="preserve"> a family member</w:t>
            </w:r>
            <w:r w:rsidR="00825DCC" w:rsidRPr="00035229">
              <w:rPr>
                <w:rFonts w:ascii="Arial" w:eastAsia="Arial" w:hAnsi="Arial" w:cs="Arial"/>
              </w:rPr>
              <w:t xml:space="preserve"> or health care proxy</w:t>
            </w:r>
            <w:r w:rsidRPr="00035229">
              <w:rPr>
                <w:rFonts w:ascii="Arial" w:eastAsia="Arial" w:hAnsi="Arial" w:cs="Arial"/>
              </w:rPr>
              <w:t xml:space="preserve"> when discussing treatment for </w:t>
            </w:r>
            <w:r w:rsidR="00825DCC" w:rsidRPr="00035229">
              <w:rPr>
                <w:rFonts w:ascii="Arial" w:eastAsia="Arial" w:hAnsi="Arial" w:cs="Arial"/>
                <w:color w:val="000000"/>
              </w:rPr>
              <w:t>skin cancer in a patient with dementia</w:t>
            </w:r>
          </w:p>
        </w:tc>
      </w:tr>
      <w:tr w:rsidR="00EA46D6" w:rsidRPr="00007A1F" w14:paraId="522D6395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1686B7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Establishes a therapeutic relationship in straightforward encounters using active listening and clear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language</w:t>
            </w:r>
            <w:proofErr w:type="gramEnd"/>
          </w:p>
          <w:p w14:paraId="39499E2F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8464E49" w14:textId="08E72DAC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Identifies complex barriers (e.g., health literacy, cultural</w:t>
            </w:r>
            <w:r w:rsidR="00A32AB4">
              <w:rPr>
                <w:rFonts w:ascii="Arial" w:eastAsia="Arial" w:hAnsi="Arial" w:cs="Arial"/>
                <w:i/>
              </w:rPr>
              <w:t xml:space="preserve"> differences</w:t>
            </w:r>
            <w:r w:rsidRPr="00C5397E">
              <w:rPr>
                <w:rFonts w:ascii="Arial" w:eastAsia="Arial" w:hAnsi="Arial" w:cs="Arial"/>
                <w:i/>
              </w:rPr>
              <w:t xml:space="preserve">) to effective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communication</w:t>
            </w:r>
            <w:proofErr w:type="gramEnd"/>
          </w:p>
          <w:p w14:paraId="1C361EDD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34ABDA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D449859" w14:textId="7FC02059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Identifies the importance of engaging in shared decision making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C0E08A" w14:textId="77777777" w:rsidR="00B03000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Avoids medical jargon and restates patient perspective when discussing treatment for </w:t>
            </w:r>
            <w:r w:rsidR="43718E40" w:rsidRPr="00035229">
              <w:rPr>
                <w:rFonts w:ascii="Arial" w:eastAsia="Arial" w:hAnsi="Arial" w:cs="Arial"/>
              </w:rPr>
              <w:t xml:space="preserve">basal cell </w:t>
            </w:r>
            <w:proofErr w:type="gramStart"/>
            <w:r w:rsidR="43718E40" w:rsidRPr="00035229">
              <w:rPr>
                <w:rFonts w:ascii="Arial" w:eastAsia="Arial" w:hAnsi="Arial" w:cs="Arial"/>
              </w:rPr>
              <w:t>carcinoma</w:t>
            </w:r>
            <w:proofErr w:type="gramEnd"/>
            <w:r w:rsidR="43718E40" w:rsidRPr="00035229">
              <w:rPr>
                <w:rFonts w:ascii="Arial" w:eastAsia="Arial" w:hAnsi="Arial" w:cs="Arial"/>
              </w:rPr>
              <w:t xml:space="preserve"> </w:t>
            </w:r>
          </w:p>
          <w:p w14:paraId="0464BCBB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ABCF942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085909" w14:textId="3A29CF7E" w:rsidR="00B03000" w:rsidRPr="00035229" w:rsidRDefault="002C0198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 w:rsidR="6F03B129" w:rsidRPr="00035229">
              <w:rPr>
                <w:rFonts w:ascii="Arial" w:eastAsia="Arial" w:hAnsi="Arial" w:cs="Arial"/>
                <w:color w:val="000000" w:themeColor="text1"/>
              </w:rPr>
              <w:t>xplain</w:t>
            </w:r>
            <w:r>
              <w:rPr>
                <w:rFonts w:ascii="Arial" w:eastAsia="Arial" w:hAnsi="Arial" w:cs="Arial"/>
                <w:color w:val="000000" w:themeColor="text1"/>
              </w:rPr>
              <w:t>s</w:t>
            </w:r>
            <w:r w:rsidR="6F03B129" w:rsidRPr="00035229">
              <w:rPr>
                <w:rFonts w:ascii="Arial" w:eastAsia="Arial" w:hAnsi="Arial" w:cs="Arial"/>
                <w:color w:val="000000" w:themeColor="text1"/>
              </w:rPr>
              <w:t xml:space="preserve"> importance of skin cancer prevention and detections in </w:t>
            </w:r>
            <w:r>
              <w:rPr>
                <w:rFonts w:ascii="Arial" w:eastAsia="Arial" w:hAnsi="Arial" w:cs="Arial"/>
                <w:color w:val="000000" w:themeColor="text1"/>
              </w:rPr>
              <w:t>people of color</w:t>
            </w:r>
          </w:p>
          <w:p w14:paraId="7A3D0E8D" w14:textId="77777777" w:rsidR="00B03000" w:rsidRPr="00035229" w:rsidRDefault="0CA09972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Understands therapeutic outcome advantages when using trained interpreter instead of family </w:t>
            </w:r>
            <w:proofErr w:type="gramStart"/>
            <w:r w:rsidRPr="00035229">
              <w:rPr>
                <w:rFonts w:ascii="Arial" w:eastAsia="Arial" w:hAnsi="Arial" w:cs="Arial"/>
                <w:color w:val="000000" w:themeColor="text1"/>
              </w:rPr>
              <w:t>members</w:t>
            </w:r>
            <w:proofErr w:type="gramEnd"/>
          </w:p>
          <w:p w14:paraId="1810D75F" w14:textId="77777777" w:rsidR="00B03000" w:rsidRPr="00035229" w:rsidRDefault="00B03000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BFD5EDF" w14:textId="5EB31A9D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Works with elderly patient and their care team to identify barriers to topical treatment for </w:t>
            </w:r>
            <w:r w:rsidR="005000DC" w:rsidRPr="00035229">
              <w:rPr>
                <w:rFonts w:ascii="Arial" w:eastAsia="Arial" w:hAnsi="Arial" w:cs="Arial"/>
                <w:color w:val="000000" w:themeColor="text1"/>
              </w:rPr>
              <w:t>actinic keratoses</w:t>
            </w:r>
          </w:p>
        </w:tc>
      </w:tr>
      <w:tr w:rsidR="00EA46D6" w:rsidRPr="00007A1F" w14:paraId="60681AC9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B4D55D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Establishes a therapeutic relationship in challenging patient encounters, with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6B2F092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067FC00B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When prompted, reflects on conscious and unconscious biases while attempting to minimize communication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barriers</w:t>
            </w:r>
            <w:proofErr w:type="gramEnd"/>
          </w:p>
          <w:p w14:paraId="6DF71E91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17E884B" w14:textId="43A10298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Uses shared decision making to make a personalized care plan,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4106B7" w14:textId="39552EB8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Acknowledges patient’s request for </w:t>
            </w:r>
            <w:r w:rsidR="768EA84A" w:rsidRPr="00035229">
              <w:rPr>
                <w:rFonts w:ascii="Arial" w:eastAsia="Arial" w:hAnsi="Arial" w:cs="Arial"/>
              </w:rPr>
              <w:t>Mohs surgery for low</w:t>
            </w:r>
            <w:r w:rsidR="001A0449">
              <w:rPr>
                <w:rFonts w:ascii="Arial" w:eastAsia="Arial" w:hAnsi="Arial" w:cs="Arial"/>
              </w:rPr>
              <w:t>-</w:t>
            </w:r>
            <w:r w:rsidR="768EA84A" w:rsidRPr="00035229">
              <w:rPr>
                <w:rFonts w:ascii="Arial" w:eastAsia="Arial" w:hAnsi="Arial" w:cs="Arial"/>
              </w:rPr>
              <w:t xml:space="preserve">risk </w:t>
            </w:r>
            <w:r w:rsidR="00DB30C3">
              <w:rPr>
                <w:rFonts w:ascii="Arial" w:eastAsia="Arial" w:hAnsi="Arial" w:cs="Arial"/>
              </w:rPr>
              <w:t>basal cell carcinoma</w:t>
            </w:r>
            <w:r w:rsidR="00DB30C3" w:rsidRPr="00035229">
              <w:rPr>
                <w:rFonts w:ascii="Arial" w:eastAsia="Arial" w:hAnsi="Arial" w:cs="Arial"/>
              </w:rPr>
              <w:t xml:space="preserve"> </w:t>
            </w:r>
            <w:r w:rsidRPr="00035229">
              <w:rPr>
                <w:rFonts w:ascii="Arial" w:eastAsia="Arial" w:hAnsi="Arial" w:cs="Arial"/>
              </w:rPr>
              <w:t xml:space="preserve">and explains the rationale for stepwise therapy while maintaining patient </w:t>
            </w:r>
            <w:proofErr w:type="gramStart"/>
            <w:r w:rsidRPr="00035229">
              <w:rPr>
                <w:rFonts w:ascii="Arial" w:eastAsia="Arial" w:hAnsi="Arial" w:cs="Arial"/>
              </w:rPr>
              <w:t>rapport</w:t>
            </w:r>
            <w:proofErr w:type="gramEnd"/>
          </w:p>
          <w:p w14:paraId="3BFB4D06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80CBC04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In a discussion with the faculty member, acknowledges discomfort in caring for a patient with skin cancer who continues to </w:t>
            </w:r>
            <w:proofErr w:type="gramStart"/>
            <w:r w:rsidRPr="00035229">
              <w:rPr>
                <w:rFonts w:ascii="Arial" w:eastAsia="Arial" w:hAnsi="Arial" w:cs="Arial"/>
              </w:rPr>
              <w:t>tan</w:t>
            </w:r>
            <w:proofErr w:type="gramEnd"/>
          </w:p>
          <w:p w14:paraId="32789F75" w14:textId="1ED83689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7B0E35C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C749D5" w14:textId="0ACFD24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Conducts a family meeting to determine goals of care for a 96-year-old patient with dementia and a basal cell carcinoma on the nose</w:t>
            </w:r>
          </w:p>
        </w:tc>
      </w:tr>
      <w:tr w:rsidR="00EA46D6" w:rsidRPr="00007A1F" w14:paraId="35E47AE7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052B0E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Independently establishes a therapeutic relationship in challenging patient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encounters</w:t>
            </w:r>
            <w:proofErr w:type="gramEnd"/>
          </w:p>
          <w:p w14:paraId="7951BB6F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28C1752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Independently recognizes conscious and unconscious biases while attempting to proactively minimize communication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barriers</w:t>
            </w:r>
            <w:proofErr w:type="gramEnd"/>
          </w:p>
          <w:p w14:paraId="336798B4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99E5B12" w14:textId="285A0B28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Independently uses shared decision making to make a personalized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16D84BF" w14:textId="4629743C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Schedules ongoing follow-ups to support a contentious patient with </w:t>
            </w:r>
            <w:r w:rsidR="005B7F74" w:rsidRPr="00035229">
              <w:rPr>
                <w:rFonts w:ascii="Arial" w:eastAsia="Arial" w:hAnsi="Arial" w:cs="Arial"/>
              </w:rPr>
              <w:t xml:space="preserve">multiple </w:t>
            </w:r>
            <w:r w:rsidR="00672045" w:rsidRPr="00035229">
              <w:rPr>
                <w:rFonts w:ascii="Arial" w:eastAsia="Arial" w:hAnsi="Arial" w:cs="Arial"/>
              </w:rPr>
              <w:t>skin canc</w:t>
            </w:r>
            <w:r w:rsidR="00561E61" w:rsidRPr="00035229">
              <w:rPr>
                <w:rFonts w:ascii="Arial" w:eastAsia="Arial" w:hAnsi="Arial" w:cs="Arial"/>
              </w:rPr>
              <w:t>er</w:t>
            </w:r>
            <w:r w:rsidR="005B7F74" w:rsidRPr="00035229">
              <w:rPr>
                <w:rFonts w:ascii="Arial" w:eastAsia="Arial" w:hAnsi="Arial" w:cs="Arial"/>
              </w:rPr>
              <w:t xml:space="preserve">s and procedural </w:t>
            </w:r>
            <w:proofErr w:type="gramStart"/>
            <w:r w:rsidR="005B7F74" w:rsidRPr="00035229">
              <w:rPr>
                <w:rFonts w:ascii="Arial" w:eastAsia="Arial" w:hAnsi="Arial" w:cs="Arial"/>
              </w:rPr>
              <w:t>fatigue</w:t>
            </w:r>
            <w:proofErr w:type="gramEnd"/>
          </w:p>
          <w:p w14:paraId="7AAEEC26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7191CDA" w14:textId="30DAFC0C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Recognizes personal frustration when using an interpreter during a patient encounter and accounts for a longer visit time to accommodate </w:t>
            </w:r>
            <w:proofErr w:type="gramStart"/>
            <w:r w:rsidRPr="00035229">
              <w:rPr>
                <w:rFonts w:ascii="Arial" w:eastAsia="Arial" w:hAnsi="Arial" w:cs="Arial"/>
              </w:rPr>
              <w:t>communication</w:t>
            </w:r>
            <w:proofErr w:type="gramEnd"/>
          </w:p>
          <w:p w14:paraId="37E05F3B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Reflects on implicit bias after a challenging patient </w:t>
            </w:r>
            <w:proofErr w:type="gramStart"/>
            <w:r w:rsidRPr="00035229">
              <w:rPr>
                <w:rFonts w:ascii="Arial" w:eastAsia="Arial" w:hAnsi="Arial" w:cs="Arial"/>
              </w:rPr>
              <w:t>encounter</w:t>
            </w:r>
            <w:proofErr w:type="gramEnd"/>
          </w:p>
          <w:p w14:paraId="0DF710DA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F0CB765" w14:textId="13EE16D9" w:rsidR="002F58CC" w:rsidRPr="00035229" w:rsidRDefault="24F8EF8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Uses input from an elderly patient’s </w:t>
            </w:r>
            <w:r w:rsidR="002C0198">
              <w:rPr>
                <w:rFonts w:ascii="Arial" w:eastAsia="Arial" w:hAnsi="Arial" w:cs="Arial"/>
                <w:color w:val="000000" w:themeColor="text1"/>
              </w:rPr>
              <w:t xml:space="preserve">power of attorney 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who insists on </w:t>
            </w:r>
            <w:r w:rsidR="24BEBFFB" w:rsidRPr="00035229">
              <w:rPr>
                <w:rFonts w:ascii="Arial" w:eastAsia="Arial" w:hAnsi="Arial" w:cs="Arial"/>
                <w:color w:val="000000" w:themeColor="text1"/>
              </w:rPr>
              <w:t xml:space="preserve">Mohs 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surgery </w:t>
            </w:r>
            <w:r w:rsidR="52DC14B7" w:rsidRPr="00035229">
              <w:rPr>
                <w:rFonts w:ascii="Arial" w:eastAsia="Arial" w:hAnsi="Arial" w:cs="Arial"/>
                <w:color w:val="000000" w:themeColor="text1"/>
              </w:rPr>
              <w:t>for a low</w:t>
            </w:r>
            <w:r w:rsidR="00004D56">
              <w:rPr>
                <w:rFonts w:ascii="Arial" w:eastAsia="Arial" w:hAnsi="Arial" w:cs="Arial"/>
                <w:color w:val="000000" w:themeColor="text1"/>
              </w:rPr>
              <w:t>-</w:t>
            </w:r>
            <w:r w:rsidR="52DC14B7" w:rsidRPr="00035229">
              <w:rPr>
                <w:rFonts w:ascii="Arial" w:eastAsia="Arial" w:hAnsi="Arial" w:cs="Arial"/>
                <w:color w:val="000000" w:themeColor="text1"/>
              </w:rPr>
              <w:t xml:space="preserve">risk </w:t>
            </w:r>
            <w:r w:rsidR="00DB30C3">
              <w:rPr>
                <w:rFonts w:ascii="Arial" w:eastAsia="Arial" w:hAnsi="Arial" w:cs="Arial"/>
                <w:color w:val="000000" w:themeColor="text1"/>
              </w:rPr>
              <w:t>basal cell carcinoma</w:t>
            </w:r>
          </w:p>
        </w:tc>
      </w:tr>
      <w:tr w:rsidR="00EA46D6" w:rsidRPr="00007A1F" w14:paraId="0420637B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C792C2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Mentors others in situational awareness and critical self-reflection to consistently develop positive therapeutic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relationships</w:t>
            </w:r>
            <w:proofErr w:type="gramEnd"/>
          </w:p>
          <w:p w14:paraId="0355D0E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A87EA61" w14:textId="54C409FD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Independently uses shared decision making to make a personalized care plan when there is a high degree of uncertainty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D96885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Develops a residency curriculum on implicit </w:t>
            </w:r>
            <w:proofErr w:type="gramStart"/>
            <w:r w:rsidRPr="00035229">
              <w:rPr>
                <w:rFonts w:ascii="Arial" w:eastAsia="Arial" w:hAnsi="Arial" w:cs="Arial"/>
              </w:rPr>
              <w:t>bias</w:t>
            </w:r>
            <w:proofErr w:type="gramEnd"/>
          </w:p>
          <w:p w14:paraId="7CDD3E5F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339C3BE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17DA532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63115DB" w14:textId="7A170DE9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Leads a discussion with patient and family members regarding treatment strategies for a young man with a rare adnexal tumor without clear guidelines for standard of care</w:t>
            </w:r>
          </w:p>
        </w:tc>
      </w:tr>
      <w:tr w:rsidR="001B79DB" w:rsidRPr="00007A1F" w14:paraId="5F028DC7" w14:textId="77777777" w:rsidTr="6F7D89F4">
        <w:tc>
          <w:tcPr>
            <w:tcW w:w="4950" w:type="dxa"/>
            <w:shd w:val="clear" w:color="auto" w:fill="FFD965"/>
          </w:tcPr>
          <w:p w14:paraId="69950EE4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8A2EB6D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50DBFF3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OSCE</w:t>
            </w:r>
          </w:p>
          <w:p w14:paraId="2B9F2EE3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Self-assessment including self-reflection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exercises</w:t>
            </w:r>
            <w:proofErr w:type="gramEnd"/>
          </w:p>
          <w:p w14:paraId="55BA169E" w14:textId="3FAB59C2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Standardized patients</w:t>
            </w:r>
          </w:p>
        </w:tc>
      </w:tr>
      <w:tr w:rsidR="001B79DB" w:rsidRPr="00007A1F" w14:paraId="4E9434E8" w14:textId="77777777" w:rsidTr="6F7D89F4">
        <w:tc>
          <w:tcPr>
            <w:tcW w:w="4950" w:type="dxa"/>
            <w:shd w:val="clear" w:color="auto" w:fill="8DB3E2" w:themeFill="text2" w:themeFillTint="66"/>
          </w:tcPr>
          <w:p w14:paraId="0005F818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00B5A4F" w14:textId="3E447240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1B79DB" w:rsidRPr="00007A1F" w14:paraId="0AA6F4C7" w14:textId="77777777" w:rsidTr="6F7D89F4">
        <w:trPr>
          <w:trHeight w:val="80"/>
        </w:trPr>
        <w:tc>
          <w:tcPr>
            <w:tcW w:w="4950" w:type="dxa"/>
            <w:shd w:val="clear" w:color="auto" w:fill="A8D08D"/>
          </w:tcPr>
          <w:p w14:paraId="26BE9639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707BF8F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AAD. Simulated Patient Encounters. </w:t>
            </w:r>
            <w:hyperlink r:id="rId63" w:history="1">
              <w:r w:rsidRPr="00035229">
                <w:rPr>
                  <w:rStyle w:val="Hyperlink"/>
                  <w:rFonts w:ascii="Arial" w:eastAsia="Arial" w:hAnsi="Arial" w:cs="Arial"/>
                </w:rPr>
                <w:t>https://store.aad.org/products/12923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31007C07" w14:textId="7CCB1C40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Hong J, Nguyen TV, Prose NS. Compassionate care: enhancing physician-patient communication and education in dermatology: Part II: Patient education.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J Am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Dermatol</w:t>
            </w:r>
            <w:r w:rsidRPr="00035229">
              <w:rPr>
                <w:rFonts w:ascii="Arial" w:eastAsia="Arial" w:hAnsi="Arial" w:cs="Arial"/>
                <w:color w:val="000000"/>
              </w:rPr>
              <w:t>. 2013;68(3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):364.e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 xml:space="preserve">1-10. </w:t>
            </w:r>
            <w:hyperlink r:id="rId64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https://pubmed.ncbi.nlm.nih.gov/23394924/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216B49E6" w14:textId="51011146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Laidlaw A, Hart J. Communication skills: an essential component of medical curricula. Part I: Assessment of clinical communication: AMEE Guide No. 51.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035229">
              <w:rPr>
                <w:rFonts w:ascii="Arial" w:eastAsia="Arial" w:hAnsi="Arial" w:cs="Arial"/>
                <w:color w:val="000000"/>
              </w:rPr>
              <w:t>2011;33(1):6-8.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65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https://pubmed.ncbi.nlm.nih.gov/21182378/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1F8AEC3A" w14:textId="30D66691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G. Essential elements of commun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>ication in medical encounters: t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he Kalamazoo consensus statement.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035229">
              <w:rPr>
                <w:rFonts w:ascii="Arial" w:eastAsia="Arial" w:hAnsi="Arial" w:cs="Arial"/>
                <w:color w:val="000000"/>
              </w:rPr>
              <w:t>. 2001;76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>(4)</w:t>
            </w:r>
            <w:r w:rsidRPr="00035229">
              <w:rPr>
                <w:rFonts w:ascii="Arial" w:eastAsia="Arial" w:hAnsi="Arial" w:cs="Arial"/>
                <w:color w:val="000000"/>
              </w:rPr>
              <w:t>:390-393.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66" w:anchor="pdf-link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78C30FF1" w14:textId="0916C251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G. The SEGUE Framework for teaching and assessing communication skills.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035229">
              <w:rPr>
                <w:rFonts w:ascii="Arial" w:eastAsia="Arial" w:hAnsi="Arial" w:cs="Arial"/>
                <w:color w:val="000000"/>
              </w:rPr>
              <w:t>. 2001;45(1):23-34.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67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https://pubmed.ncbi.nlm.nih.gov/11602365/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0F74579E" w14:textId="77777777" w:rsidR="00C52B65" w:rsidRPr="00035229" w:rsidRDefault="00B8764E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Nguyen TV, Hong J, Prose NS. Compassionate care: enhancing physician-patient communication and education in dermatology: Part I: Patient-centered communication.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J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lastRenderedPageBreak/>
              <w:t xml:space="preserve">Am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Dermatol</w:t>
            </w:r>
            <w:r w:rsidR="006A2A70" w:rsidRPr="00035229">
              <w:rPr>
                <w:rFonts w:ascii="Arial" w:eastAsia="Arial" w:hAnsi="Arial" w:cs="Arial"/>
                <w:color w:val="000000"/>
              </w:rPr>
              <w:t>. 2013</w:t>
            </w:r>
            <w:r w:rsidRPr="00035229">
              <w:rPr>
                <w:rFonts w:ascii="Arial" w:eastAsia="Arial" w:hAnsi="Arial" w:cs="Arial"/>
                <w:color w:val="000000"/>
              </w:rPr>
              <w:t>;68(3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):353.e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 xml:space="preserve">1-8. </w:t>
            </w:r>
            <w:hyperlink r:id="rId68" w:history="1">
              <w:r w:rsidR="00D011C6" w:rsidRPr="00035229">
                <w:rPr>
                  <w:rStyle w:val="Hyperlink"/>
                  <w:rFonts w:ascii="Arial" w:eastAsia="Arial" w:hAnsi="Arial" w:cs="Arial"/>
                </w:rPr>
                <w:t>https://pubmed.ncbi.nlm.nih.gov/23394923/</w:t>
              </w:r>
            </w:hyperlink>
            <w:r w:rsidR="00D011C6" w:rsidRPr="00035229">
              <w:rPr>
                <w:rFonts w:ascii="Arial" w:eastAsia="Arial" w:hAnsi="Arial" w:cs="Arial"/>
                <w:color w:val="000000"/>
              </w:rPr>
              <w:t>. 2020.</w:t>
            </w:r>
            <w:r w:rsidR="00C52B65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C2ECE23" w14:textId="7DD69972" w:rsidR="006A2A70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S, Akl EA. A tool for self-assessment of communication skills and professionalism in residents.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69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https://www.ncbi.nlm.nih.gov/pmc/articles/PMC2631014/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6F5E3F1E" w14:textId="1F9A77F5" w:rsidR="00DB2637" w:rsidRDefault="00DB2637">
      <w:pPr>
        <w:rPr>
          <w:sz w:val="2"/>
          <w:szCs w:val="2"/>
        </w:rPr>
      </w:pPr>
    </w:p>
    <w:p w14:paraId="03F8B9A4" w14:textId="77F66E90" w:rsidR="00D011C6" w:rsidRDefault="00D011C6">
      <w:pPr>
        <w:rPr>
          <w:sz w:val="2"/>
          <w:szCs w:val="2"/>
        </w:rPr>
      </w:pPr>
    </w:p>
    <w:p w14:paraId="43FC8E09" w14:textId="4AE1D5B2" w:rsidR="00D011C6" w:rsidRDefault="00D011C6">
      <w:pPr>
        <w:rPr>
          <w:sz w:val="2"/>
          <w:szCs w:val="2"/>
        </w:rPr>
      </w:pPr>
    </w:p>
    <w:p w14:paraId="54CFF31E" w14:textId="48AE9D7D" w:rsidR="00D011C6" w:rsidRDefault="00D011C6">
      <w:pPr>
        <w:rPr>
          <w:sz w:val="2"/>
          <w:szCs w:val="2"/>
        </w:rPr>
      </w:pPr>
    </w:p>
    <w:p w14:paraId="6DDCAB36" w14:textId="45A1188C" w:rsidR="00D011C6" w:rsidRDefault="00D011C6">
      <w:pPr>
        <w:rPr>
          <w:sz w:val="2"/>
          <w:szCs w:val="2"/>
        </w:rPr>
      </w:pPr>
    </w:p>
    <w:p w14:paraId="50379C48" w14:textId="007365CE" w:rsidR="00D011C6" w:rsidRDefault="00D011C6">
      <w:pPr>
        <w:rPr>
          <w:sz w:val="2"/>
          <w:szCs w:val="2"/>
        </w:rPr>
      </w:pPr>
    </w:p>
    <w:p w14:paraId="661535AC" w14:textId="56B8FD46" w:rsidR="00D011C6" w:rsidRDefault="00D011C6">
      <w:pPr>
        <w:rPr>
          <w:sz w:val="2"/>
          <w:szCs w:val="2"/>
        </w:rPr>
      </w:pPr>
    </w:p>
    <w:p w14:paraId="11D93A0E" w14:textId="5594D379" w:rsidR="00D011C6" w:rsidRDefault="00D011C6">
      <w:pPr>
        <w:rPr>
          <w:sz w:val="2"/>
          <w:szCs w:val="2"/>
        </w:rPr>
      </w:pPr>
    </w:p>
    <w:p w14:paraId="49819F20" w14:textId="0CC2641F" w:rsidR="00D011C6" w:rsidRDefault="00D011C6">
      <w:pPr>
        <w:rPr>
          <w:sz w:val="2"/>
          <w:szCs w:val="2"/>
        </w:rPr>
      </w:pPr>
    </w:p>
    <w:p w14:paraId="1887B668" w14:textId="296D6FA7" w:rsidR="00D011C6" w:rsidRDefault="00D011C6">
      <w:pPr>
        <w:rPr>
          <w:sz w:val="2"/>
          <w:szCs w:val="2"/>
        </w:rPr>
      </w:pPr>
    </w:p>
    <w:p w14:paraId="66611229" w14:textId="3502AD73" w:rsidR="00D011C6" w:rsidRDefault="00D011C6">
      <w:pPr>
        <w:rPr>
          <w:sz w:val="2"/>
          <w:szCs w:val="2"/>
        </w:rPr>
      </w:pPr>
    </w:p>
    <w:p w14:paraId="42C4E699" w14:textId="16CF62E9" w:rsidR="00D011C6" w:rsidRDefault="00D011C6">
      <w:pPr>
        <w:rPr>
          <w:sz w:val="2"/>
          <w:szCs w:val="2"/>
        </w:rPr>
      </w:pPr>
    </w:p>
    <w:p w14:paraId="2D124AA1" w14:textId="31C5CEFE" w:rsidR="00D011C6" w:rsidRDefault="00D011C6">
      <w:pPr>
        <w:rPr>
          <w:sz w:val="2"/>
          <w:szCs w:val="2"/>
        </w:rPr>
      </w:pPr>
    </w:p>
    <w:p w14:paraId="0CA2AB36" w14:textId="578EEE4A" w:rsidR="00D011C6" w:rsidRDefault="00D011C6">
      <w:pPr>
        <w:rPr>
          <w:sz w:val="2"/>
          <w:szCs w:val="2"/>
        </w:rPr>
      </w:pPr>
    </w:p>
    <w:p w14:paraId="21586527" w14:textId="572D3B98" w:rsidR="00D011C6" w:rsidRDefault="00D011C6">
      <w:pPr>
        <w:rPr>
          <w:sz w:val="2"/>
          <w:szCs w:val="2"/>
        </w:rPr>
      </w:pPr>
    </w:p>
    <w:p w14:paraId="7D54196C" w14:textId="1E6030F5" w:rsidR="00D011C6" w:rsidRDefault="00D011C6">
      <w:pPr>
        <w:rPr>
          <w:sz w:val="2"/>
          <w:szCs w:val="2"/>
        </w:rPr>
      </w:pPr>
    </w:p>
    <w:p w14:paraId="6B42F00F" w14:textId="02004D1D" w:rsidR="00D011C6" w:rsidRDefault="00D011C6">
      <w:pPr>
        <w:rPr>
          <w:sz w:val="2"/>
          <w:szCs w:val="2"/>
        </w:rPr>
      </w:pPr>
    </w:p>
    <w:p w14:paraId="609B071B" w14:textId="366C9225" w:rsidR="00D011C6" w:rsidRDefault="00D011C6">
      <w:pPr>
        <w:rPr>
          <w:sz w:val="2"/>
          <w:szCs w:val="2"/>
        </w:rPr>
      </w:pPr>
    </w:p>
    <w:p w14:paraId="7E2F5F2B" w14:textId="7A62EAA1" w:rsidR="00D011C6" w:rsidRDefault="00D011C6">
      <w:pPr>
        <w:rPr>
          <w:sz w:val="2"/>
          <w:szCs w:val="2"/>
        </w:rPr>
      </w:pPr>
    </w:p>
    <w:p w14:paraId="3FD025FD" w14:textId="2F4E2C5C" w:rsidR="00D011C6" w:rsidRDefault="00D011C6">
      <w:pPr>
        <w:rPr>
          <w:sz w:val="2"/>
          <w:szCs w:val="2"/>
        </w:rPr>
      </w:pPr>
    </w:p>
    <w:p w14:paraId="650889E8" w14:textId="139F63DF" w:rsidR="00D011C6" w:rsidRDefault="00D011C6">
      <w:pPr>
        <w:rPr>
          <w:sz w:val="2"/>
          <w:szCs w:val="2"/>
        </w:rPr>
      </w:pPr>
    </w:p>
    <w:p w14:paraId="64C72CA3" w14:textId="4808661F" w:rsidR="00D011C6" w:rsidRDefault="00D011C6">
      <w:pPr>
        <w:rPr>
          <w:sz w:val="2"/>
          <w:szCs w:val="2"/>
        </w:rPr>
      </w:pPr>
    </w:p>
    <w:p w14:paraId="0542853D" w14:textId="63FE1DB2" w:rsidR="00D011C6" w:rsidRDefault="00D011C6">
      <w:pPr>
        <w:rPr>
          <w:sz w:val="2"/>
          <w:szCs w:val="2"/>
        </w:rPr>
      </w:pPr>
    </w:p>
    <w:p w14:paraId="26C619C5" w14:textId="18D767D2" w:rsidR="00D011C6" w:rsidRDefault="00D011C6">
      <w:pPr>
        <w:rPr>
          <w:sz w:val="2"/>
          <w:szCs w:val="2"/>
        </w:rPr>
      </w:pPr>
    </w:p>
    <w:p w14:paraId="1AB6A12F" w14:textId="6B523CE5" w:rsidR="00D011C6" w:rsidRDefault="00D011C6">
      <w:pPr>
        <w:rPr>
          <w:sz w:val="2"/>
          <w:szCs w:val="2"/>
        </w:rPr>
      </w:pPr>
    </w:p>
    <w:p w14:paraId="4CF71F91" w14:textId="3F82D99D" w:rsidR="00D011C6" w:rsidRDefault="00D011C6">
      <w:pPr>
        <w:rPr>
          <w:sz w:val="2"/>
          <w:szCs w:val="2"/>
        </w:rPr>
      </w:pPr>
    </w:p>
    <w:p w14:paraId="19E33102" w14:textId="3BDBCC74" w:rsidR="00D011C6" w:rsidRDefault="00D011C6">
      <w:pPr>
        <w:rPr>
          <w:sz w:val="2"/>
          <w:szCs w:val="2"/>
        </w:rPr>
      </w:pPr>
    </w:p>
    <w:p w14:paraId="7A3F56DA" w14:textId="6AF3EBCB" w:rsidR="00D011C6" w:rsidRDefault="00D011C6">
      <w:pPr>
        <w:rPr>
          <w:sz w:val="2"/>
          <w:szCs w:val="2"/>
        </w:rPr>
      </w:pPr>
    </w:p>
    <w:p w14:paraId="2AA9BBAA" w14:textId="4C913868" w:rsidR="00D011C6" w:rsidRDefault="00D011C6">
      <w:pPr>
        <w:rPr>
          <w:sz w:val="2"/>
          <w:szCs w:val="2"/>
        </w:rPr>
      </w:pPr>
    </w:p>
    <w:p w14:paraId="7A2DCAD7" w14:textId="49CB8ADF" w:rsidR="00D011C6" w:rsidRDefault="00D011C6">
      <w:pPr>
        <w:rPr>
          <w:sz w:val="2"/>
          <w:szCs w:val="2"/>
        </w:rPr>
      </w:pPr>
    </w:p>
    <w:p w14:paraId="209B7517" w14:textId="06E7B24D" w:rsidR="00D011C6" w:rsidRDefault="00D011C6">
      <w:pPr>
        <w:rPr>
          <w:sz w:val="2"/>
          <w:szCs w:val="2"/>
        </w:rPr>
      </w:pPr>
    </w:p>
    <w:p w14:paraId="01AFD745" w14:textId="51E21462" w:rsidR="00D011C6" w:rsidRDefault="00D011C6">
      <w:pPr>
        <w:rPr>
          <w:sz w:val="2"/>
          <w:szCs w:val="2"/>
        </w:rPr>
      </w:pPr>
    </w:p>
    <w:p w14:paraId="6934D4C9" w14:textId="2AD4040E" w:rsidR="00D011C6" w:rsidRDefault="00D011C6">
      <w:pPr>
        <w:rPr>
          <w:sz w:val="2"/>
          <w:szCs w:val="2"/>
        </w:rPr>
      </w:pPr>
    </w:p>
    <w:p w14:paraId="22AC492E" w14:textId="4680371D" w:rsidR="00D011C6" w:rsidRDefault="00D011C6">
      <w:pPr>
        <w:rPr>
          <w:sz w:val="2"/>
          <w:szCs w:val="2"/>
        </w:rPr>
      </w:pPr>
    </w:p>
    <w:p w14:paraId="3FCF1F5D" w14:textId="07F305BC" w:rsidR="00D011C6" w:rsidRDefault="00D011C6">
      <w:pPr>
        <w:rPr>
          <w:sz w:val="2"/>
          <w:szCs w:val="2"/>
        </w:rPr>
      </w:pPr>
    </w:p>
    <w:p w14:paraId="112FB3B3" w14:textId="6E0D888E" w:rsidR="00D011C6" w:rsidRDefault="00D011C6">
      <w:pPr>
        <w:rPr>
          <w:sz w:val="2"/>
          <w:szCs w:val="2"/>
        </w:rPr>
      </w:pPr>
    </w:p>
    <w:p w14:paraId="183CA813" w14:textId="6A08975F" w:rsidR="00D011C6" w:rsidRDefault="00D011C6">
      <w:pPr>
        <w:rPr>
          <w:sz w:val="2"/>
          <w:szCs w:val="2"/>
        </w:rPr>
      </w:pPr>
    </w:p>
    <w:p w14:paraId="66A419BC" w14:textId="407C35A9" w:rsidR="00D011C6" w:rsidRDefault="00D011C6">
      <w:pPr>
        <w:rPr>
          <w:sz w:val="2"/>
          <w:szCs w:val="2"/>
        </w:rPr>
      </w:pPr>
    </w:p>
    <w:p w14:paraId="7823719A" w14:textId="02CA1FA7" w:rsidR="00D011C6" w:rsidRDefault="00D011C6">
      <w:pPr>
        <w:rPr>
          <w:sz w:val="2"/>
          <w:szCs w:val="2"/>
        </w:rPr>
      </w:pPr>
    </w:p>
    <w:p w14:paraId="1F2D0324" w14:textId="1CDE3BC6" w:rsidR="00D011C6" w:rsidRDefault="00D011C6">
      <w:pPr>
        <w:rPr>
          <w:sz w:val="2"/>
          <w:szCs w:val="2"/>
        </w:rPr>
      </w:pPr>
    </w:p>
    <w:p w14:paraId="14A7CE2F" w14:textId="049D9DD8" w:rsidR="00D011C6" w:rsidRDefault="00D011C6">
      <w:pPr>
        <w:rPr>
          <w:sz w:val="2"/>
          <w:szCs w:val="2"/>
        </w:rPr>
      </w:pPr>
    </w:p>
    <w:p w14:paraId="2DBD26DC" w14:textId="4C889306" w:rsidR="00D011C6" w:rsidRDefault="00D011C6">
      <w:pPr>
        <w:rPr>
          <w:sz w:val="2"/>
          <w:szCs w:val="2"/>
        </w:rPr>
      </w:pPr>
    </w:p>
    <w:p w14:paraId="2E7D2380" w14:textId="11C7A292" w:rsidR="00D011C6" w:rsidRDefault="00D011C6">
      <w:pPr>
        <w:rPr>
          <w:sz w:val="2"/>
          <w:szCs w:val="2"/>
        </w:rPr>
      </w:pPr>
    </w:p>
    <w:p w14:paraId="32B46FF1" w14:textId="4F372D2B" w:rsidR="00D011C6" w:rsidRDefault="00D011C6">
      <w:pPr>
        <w:rPr>
          <w:sz w:val="2"/>
          <w:szCs w:val="2"/>
        </w:rPr>
      </w:pPr>
    </w:p>
    <w:p w14:paraId="12CCA271" w14:textId="4F807808" w:rsidR="00D011C6" w:rsidRDefault="00D011C6">
      <w:pPr>
        <w:rPr>
          <w:sz w:val="2"/>
          <w:szCs w:val="2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B79DB" w:rsidRPr="00E91F38" w14:paraId="7CC5A791" w14:textId="77777777" w:rsidTr="6F7D89F4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E96D534" w14:textId="2B4535D9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hAnsi="Arial" w:cs="Arial"/>
              </w:rPr>
              <w:lastRenderedPageBreak/>
              <w:br w:type="page"/>
            </w:r>
            <w:r w:rsidRPr="00035229">
              <w:rPr>
                <w:rFonts w:ascii="Arial" w:eastAsia="Arial" w:hAnsi="Arial" w:cs="Arial"/>
                <w:b/>
              </w:rPr>
              <w:t>Interpersonal and Communication Skills 2: Interprofessional and Team Communication</w:t>
            </w:r>
          </w:p>
          <w:p w14:paraId="0B7E0655" w14:textId="77777777" w:rsidR="002F58CC" w:rsidRPr="00035229" w:rsidRDefault="00B8764E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1B79DB" w:rsidRPr="00E91F38" w14:paraId="086ED431" w14:textId="77777777" w:rsidTr="6F7D89F4">
        <w:tc>
          <w:tcPr>
            <w:tcW w:w="4950" w:type="dxa"/>
            <w:shd w:val="clear" w:color="auto" w:fill="FAC090"/>
          </w:tcPr>
          <w:p w14:paraId="45BA6AD3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BA0F1F4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A46D6" w:rsidRPr="00E91F38" w14:paraId="659FCB77" w14:textId="77777777" w:rsidTr="6F7D8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623BA12" w14:textId="3ABDD4E1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Recogniz</w:t>
            </w:r>
            <w:r w:rsidR="00AC2600">
              <w:rPr>
                <w:rFonts w:ascii="Arial" w:eastAsia="Arial" w:hAnsi="Arial" w:cs="Arial"/>
                <w:i/>
                <w:color w:val="000000"/>
              </w:rPr>
              <w:t>es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 when a consultation is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needed</w:t>
            </w:r>
            <w:proofErr w:type="gramEnd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53A6487D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DA65A75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Respectfully receives a consultation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request</w:t>
            </w:r>
            <w:proofErr w:type="gramEnd"/>
          </w:p>
          <w:p w14:paraId="01E91758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0A83099A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664A4CF1" w14:textId="00E5D3FC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Uses language that</w:t>
            </w:r>
            <w:r w:rsidR="00AC2600">
              <w:rPr>
                <w:rFonts w:ascii="Arial" w:eastAsia="Arial" w:hAnsi="Arial" w:cs="Arial"/>
                <w:i/>
                <w:color w:val="000000"/>
              </w:rPr>
              <w:t xml:space="preserve"> demonstrates that one</w:t>
            </w: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 values all members of the health care team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7816A41" w14:textId="392F8194" w:rsidR="00C55823" w:rsidRPr="00035229" w:rsidRDefault="2F6FCF96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Requests consultation with </w:t>
            </w:r>
            <w:r w:rsidR="002C0198">
              <w:rPr>
                <w:rFonts w:ascii="Arial" w:eastAsia="Arial" w:hAnsi="Arial" w:cs="Arial"/>
              </w:rPr>
              <w:t>r</w:t>
            </w:r>
            <w:r w:rsidRPr="00035229">
              <w:rPr>
                <w:rFonts w:ascii="Arial" w:eastAsia="Arial" w:hAnsi="Arial" w:cs="Arial"/>
              </w:rPr>
              <w:t>ad</w:t>
            </w:r>
            <w:r w:rsidR="002C0198">
              <w:rPr>
                <w:rFonts w:ascii="Arial" w:eastAsia="Arial" w:hAnsi="Arial" w:cs="Arial"/>
              </w:rPr>
              <w:t>iation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2C0198">
              <w:rPr>
                <w:rFonts w:ascii="Arial" w:eastAsia="Arial" w:hAnsi="Arial" w:cs="Arial"/>
              </w:rPr>
              <w:t>o</w:t>
            </w:r>
            <w:r w:rsidRPr="00035229">
              <w:rPr>
                <w:rFonts w:ascii="Arial" w:eastAsia="Arial" w:hAnsi="Arial" w:cs="Arial"/>
              </w:rPr>
              <w:t>ncol</w:t>
            </w:r>
            <w:r w:rsidR="002C0198">
              <w:rPr>
                <w:rFonts w:ascii="Arial" w:eastAsia="Arial" w:hAnsi="Arial" w:cs="Arial"/>
              </w:rPr>
              <w:t>ogy</w:t>
            </w:r>
            <w:r w:rsidRPr="00035229">
              <w:rPr>
                <w:rFonts w:ascii="Arial" w:eastAsia="Arial" w:hAnsi="Arial" w:cs="Arial"/>
              </w:rPr>
              <w:t xml:space="preserve"> for </w:t>
            </w:r>
            <w:r w:rsidR="00B45CD8">
              <w:rPr>
                <w:rFonts w:ascii="Arial" w:hAnsi="Arial" w:cs="Arial"/>
              </w:rPr>
              <w:t>squamous cell carcinoma</w:t>
            </w:r>
            <w:r w:rsidRPr="00035229">
              <w:rPr>
                <w:rFonts w:ascii="Arial" w:eastAsia="Arial" w:hAnsi="Arial" w:cs="Arial"/>
              </w:rPr>
              <w:t xml:space="preserve"> with perineural </w:t>
            </w:r>
            <w:proofErr w:type="gramStart"/>
            <w:r w:rsidRPr="00035229">
              <w:rPr>
                <w:rFonts w:ascii="Arial" w:eastAsia="Arial" w:hAnsi="Arial" w:cs="Arial"/>
              </w:rPr>
              <w:t>spread</w:t>
            </w:r>
            <w:proofErr w:type="gramEnd"/>
          </w:p>
          <w:p w14:paraId="149811ED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2925645" w14:textId="351C5A4F" w:rsidR="00C55823" w:rsidRPr="00035229" w:rsidRDefault="311F067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Accepts consult request from </w:t>
            </w:r>
            <w:r w:rsidR="00DB30C3">
              <w:rPr>
                <w:rFonts w:ascii="Arial" w:eastAsia="Arial" w:hAnsi="Arial" w:cs="Arial"/>
                <w:color w:val="000000" w:themeColor="text1"/>
              </w:rPr>
              <w:t>the t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ransplant </w:t>
            </w:r>
            <w:r w:rsidR="00DB30C3">
              <w:rPr>
                <w:rFonts w:ascii="Arial" w:eastAsia="Arial" w:hAnsi="Arial" w:cs="Arial"/>
                <w:color w:val="000000" w:themeColor="text1"/>
              </w:rPr>
              <w:t>s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urgery </w:t>
            </w:r>
            <w:r w:rsidR="00DB30C3">
              <w:rPr>
                <w:rFonts w:ascii="Arial" w:eastAsia="Arial" w:hAnsi="Arial" w:cs="Arial"/>
                <w:color w:val="000000" w:themeColor="text1"/>
              </w:rPr>
              <w:t xml:space="preserve">team 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for ongoing screening of solid organ </w:t>
            </w:r>
            <w:r w:rsidR="002C0198">
              <w:rPr>
                <w:rFonts w:ascii="Arial" w:eastAsia="Arial" w:hAnsi="Arial" w:cs="Arial"/>
                <w:color w:val="000000" w:themeColor="text1"/>
              </w:rPr>
              <w:t>transplant</w:t>
            </w: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gramStart"/>
            <w:r w:rsidRPr="00035229">
              <w:rPr>
                <w:rFonts w:ascii="Arial" w:eastAsia="Arial" w:hAnsi="Arial" w:cs="Arial"/>
                <w:color w:val="000000" w:themeColor="text1"/>
              </w:rPr>
              <w:t>patient</w:t>
            </w:r>
            <w:proofErr w:type="gramEnd"/>
          </w:p>
          <w:p w14:paraId="10F3946C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761FFD1" w14:textId="73048F1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Acknowledges the contribution of each member of</w:t>
            </w:r>
            <w:r w:rsidRPr="00035229">
              <w:rPr>
                <w:rFonts w:ascii="Arial" w:eastAsia="Arial" w:hAnsi="Arial" w:cs="Arial"/>
              </w:rPr>
              <w:t xml:space="preserve"> support staff in clinic</w:t>
            </w:r>
          </w:p>
        </w:tc>
      </w:tr>
      <w:tr w:rsidR="00EA46D6" w:rsidRPr="00E91F38" w14:paraId="753307B7" w14:textId="77777777" w:rsidTr="6F7D8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8B257B5" w14:textId="3BB98BCC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Clearly communicates key reasons for </w:t>
            </w:r>
            <w:r w:rsidR="00AC2600">
              <w:rPr>
                <w:rFonts w:ascii="Arial" w:eastAsia="Arial" w:hAnsi="Arial" w:cs="Arial"/>
                <w:i/>
              </w:rPr>
              <w:t>a requested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consultation</w:t>
            </w:r>
            <w:proofErr w:type="gramEnd"/>
          </w:p>
          <w:p w14:paraId="6CDBBA0E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47D9C4D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 xml:space="preserve">Clearly and concisely responds to a consultation </w:t>
            </w:r>
            <w:proofErr w:type="gramStart"/>
            <w:r w:rsidRPr="00C5397E">
              <w:rPr>
                <w:rFonts w:ascii="Arial" w:eastAsia="Arial" w:hAnsi="Arial" w:cs="Arial"/>
                <w:i/>
              </w:rPr>
              <w:t>request</w:t>
            </w:r>
            <w:proofErr w:type="gramEnd"/>
          </w:p>
          <w:p w14:paraId="21E2217F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9CAD093" w14:textId="5B192562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Solicits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1B7AAAA" w14:textId="379731CA" w:rsidR="00C55823" w:rsidRPr="00035229" w:rsidRDefault="65975FB4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Explains to </w:t>
            </w:r>
            <w:r w:rsidR="002C0198">
              <w:rPr>
                <w:rFonts w:ascii="Arial" w:eastAsia="Arial" w:hAnsi="Arial" w:cs="Arial"/>
              </w:rPr>
              <w:t>radiation oncology</w:t>
            </w:r>
            <w:r w:rsidRPr="00035229">
              <w:rPr>
                <w:rFonts w:ascii="Arial" w:eastAsia="Arial" w:hAnsi="Arial" w:cs="Arial"/>
              </w:rPr>
              <w:t xml:space="preserve"> the reason for adjuvant </w:t>
            </w:r>
            <w:r w:rsidR="002C0198">
              <w:rPr>
                <w:rFonts w:ascii="Arial" w:eastAsia="Arial" w:hAnsi="Arial" w:cs="Arial"/>
              </w:rPr>
              <w:t>post</w:t>
            </w:r>
            <w:r w:rsidR="00DB30C3">
              <w:rPr>
                <w:rFonts w:ascii="Arial" w:eastAsia="Arial" w:hAnsi="Arial" w:cs="Arial"/>
              </w:rPr>
              <w:t>-</w:t>
            </w:r>
            <w:r w:rsidR="002C0198">
              <w:rPr>
                <w:rFonts w:ascii="Arial" w:eastAsia="Arial" w:hAnsi="Arial" w:cs="Arial"/>
              </w:rPr>
              <w:t xml:space="preserve">operative radiation therapy </w:t>
            </w:r>
            <w:r w:rsidRPr="00035229">
              <w:rPr>
                <w:rFonts w:ascii="Arial" w:eastAsia="Arial" w:hAnsi="Arial" w:cs="Arial"/>
              </w:rPr>
              <w:t xml:space="preserve">based on Mohs section </w:t>
            </w:r>
            <w:proofErr w:type="gramStart"/>
            <w:r w:rsidRPr="00035229">
              <w:rPr>
                <w:rFonts w:ascii="Arial" w:eastAsia="Arial" w:hAnsi="Arial" w:cs="Arial"/>
              </w:rPr>
              <w:t>findings</w:t>
            </w:r>
            <w:proofErr w:type="gramEnd"/>
          </w:p>
          <w:p w14:paraId="519F4EAA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D64B4F" w14:textId="77777777" w:rsidR="00C55823" w:rsidRPr="00035229" w:rsidRDefault="00FC5DF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L</w:t>
            </w:r>
            <w:r w:rsidR="00B8764E" w:rsidRPr="00035229">
              <w:rPr>
                <w:rFonts w:ascii="Arial" w:eastAsia="Arial" w:hAnsi="Arial" w:cs="Arial"/>
                <w:color w:val="000000"/>
              </w:rPr>
              <w:t xml:space="preserve">istens carefully to requesting provider, confirms clinical question, and affirms that request will be addressed </w:t>
            </w:r>
            <w:proofErr w:type="gramStart"/>
            <w:r w:rsidR="00B8764E" w:rsidRPr="00035229">
              <w:rPr>
                <w:rFonts w:ascii="Arial" w:eastAsia="Arial" w:hAnsi="Arial" w:cs="Arial"/>
                <w:color w:val="000000"/>
              </w:rPr>
              <w:t>promptly</w:t>
            </w:r>
            <w:proofErr w:type="gramEnd"/>
          </w:p>
          <w:p w14:paraId="4E3D9742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FFFD8F5" w14:textId="4413FF7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Contacts </w:t>
            </w:r>
            <w:r w:rsidRPr="00035229">
              <w:rPr>
                <w:rFonts w:ascii="Arial" w:eastAsia="Arial" w:hAnsi="Arial" w:cs="Arial"/>
              </w:rPr>
              <w:t xml:space="preserve">the </w:t>
            </w:r>
            <w:r w:rsidR="00F76F77" w:rsidRPr="00035229">
              <w:rPr>
                <w:rFonts w:ascii="Arial" w:eastAsia="Arial" w:hAnsi="Arial" w:cs="Arial"/>
              </w:rPr>
              <w:t xml:space="preserve">Mohs </w:t>
            </w:r>
            <w:r w:rsidRPr="00035229">
              <w:rPr>
                <w:rFonts w:ascii="Arial" w:eastAsia="Arial" w:hAnsi="Arial" w:cs="Arial"/>
              </w:rPr>
              <w:t>nurse</w:t>
            </w:r>
            <w:r w:rsidR="00F76F77" w:rsidRPr="00035229">
              <w:rPr>
                <w:rFonts w:ascii="Arial" w:eastAsia="Arial" w:hAnsi="Arial" w:cs="Arial"/>
              </w:rPr>
              <w:t xml:space="preserve"> and </w:t>
            </w:r>
            <w:proofErr w:type="spellStart"/>
            <w:r w:rsidR="00F76F77" w:rsidRPr="00035229">
              <w:rPr>
                <w:rFonts w:ascii="Arial" w:eastAsia="Arial" w:hAnsi="Arial" w:cs="Arial"/>
              </w:rPr>
              <w:t>histotechnician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to elicit feedback </w:t>
            </w:r>
          </w:p>
        </w:tc>
      </w:tr>
      <w:tr w:rsidR="00EA46D6" w:rsidRPr="00E91F38" w14:paraId="78A9A299" w14:textId="77777777" w:rsidTr="6F7D8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19FE656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 xml:space="preserve">Confirms comprehension of consultant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  <w:color w:val="000000"/>
              </w:rPr>
              <w:t>recommendations</w:t>
            </w:r>
            <w:proofErr w:type="gramEnd"/>
          </w:p>
          <w:p w14:paraId="6E541FE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2C5980C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 xml:space="preserve">Checks understanding of recommendations when providing </w:t>
            </w:r>
            <w:proofErr w:type="gramStart"/>
            <w:r w:rsidRPr="00C5397E">
              <w:rPr>
                <w:rFonts w:ascii="Arial" w:eastAsia="Arial" w:hAnsi="Arial" w:cs="Arial"/>
                <w:i/>
                <w:color w:val="000000"/>
              </w:rPr>
              <w:t>consultation</w:t>
            </w:r>
            <w:proofErr w:type="gramEnd"/>
          </w:p>
          <w:p w14:paraId="00AECBE2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78382994" w14:textId="6EF22C76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  <w:color w:val="000000"/>
              </w:rPr>
              <w:t>Communicates concerns and provides feedback to peers and learners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A70CB64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When receiving treatment recommendations from an attending physician, repeats back the plan to ensure </w:t>
            </w:r>
            <w:proofErr w:type="gramStart"/>
            <w:r w:rsidRPr="00035229">
              <w:rPr>
                <w:rFonts w:ascii="Arial" w:eastAsia="Arial" w:hAnsi="Arial" w:cs="Arial"/>
              </w:rPr>
              <w:t>understanding</w:t>
            </w:r>
            <w:proofErr w:type="gramEnd"/>
          </w:p>
          <w:p w14:paraId="31F842FA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225B6D9" w14:textId="6A84B208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After a consultation has been completed, communicates with the primary care team to verify they have received and understand the </w:t>
            </w:r>
            <w:proofErr w:type="gramStart"/>
            <w:r w:rsidRPr="00035229">
              <w:rPr>
                <w:rFonts w:ascii="Arial" w:eastAsia="Arial" w:hAnsi="Arial" w:cs="Arial"/>
              </w:rPr>
              <w:t>recommendations</w:t>
            </w:r>
            <w:proofErr w:type="gramEnd"/>
          </w:p>
          <w:p w14:paraId="7FAED0AB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7DDF26A" w14:textId="69D7732D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Discusses opportunities for improvement on quality of in clinic presentation to rotating medical student</w:t>
            </w:r>
          </w:p>
        </w:tc>
      </w:tr>
      <w:tr w:rsidR="00EA46D6" w:rsidRPr="00E91F38" w14:paraId="4EE39881" w14:textId="77777777" w:rsidTr="6F7D8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D325B8A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Coordinates recommendations from different members of the health care team to optimize patient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2FEE7D0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DE65933" w14:textId="7F1B892D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Communicates feedback and constructive criticism to superiors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57A30C3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Participates in a multidisciplinary tumor board to develop a shared care plan for a patient with advanced squamous cell carcinoma with lymph node </w:t>
            </w:r>
            <w:proofErr w:type="gramStart"/>
            <w:r w:rsidRPr="00035229">
              <w:rPr>
                <w:rFonts w:ascii="Arial" w:eastAsia="Arial" w:hAnsi="Arial" w:cs="Arial"/>
              </w:rPr>
              <w:t>metastasis</w:t>
            </w:r>
            <w:proofErr w:type="gramEnd"/>
          </w:p>
          <w:p w14:paraId="6FAE0301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17C6E1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EA0838D" w14:textId="3E5DE567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After an attending recommends </w:t>
            </w:r>
            <w:proofErr w:type="spellStart"/>
            <w:r w:rsidR="7095384B" w:rsidRPr="00035229">
              <w:rPr>
                <w:rFonts w:ascii="Arial" w:eastAsia="Arial" w:hAnsi="Arial" w:cs="Arial"/>
              </w:rPr>
              <w:t>vismodegib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for a newly diagnosed patient with </w:t>
            </w:r>
            <w:r w:rsidR="66313770" w:rsidRPr="00035229">
              <w:rPr>
                <w:rFonts w:ascii="Arial" w:eastAsia="Arial" w:hAnsi="Arial" w:cs="Arial"/>
              </w:rPr>
              <w:t xml:space="preserve">advanced </w:t>
            </w:r>
            <w:r w:rsidR="00DB30C3">
              <w:rPr>
                <w:rFonts w:ascii="Arial" w:eastAsia="Arial" w:hAnsi="Arial" w:cs="Arial"/>
              </w:rPr>
              <w:t>basal cell carcinoma</w:t>
            </w:r>
            <w:r w:rsidR="66313770" w:rsidRPr="00035229">
              <w:rPr>
                <w:rFonts w:ascii="Arial" w:eastAsia="Arial" w:hAnsi="Arial" w:cs="Arial"/>
              </w:rPr>
              <w:t>,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7E4EF870" w:rsidRPr="00035229">
              <w:rPr>
                <w:rFonts w:ascii="Arial" w:eastAsia="Arial" w:hAnsi="Arial" w:cs="Arial"/>
              </w:rPr>
              <w:t xml:space="preserve">the fellow </w:t>
            </w:r>
            <w:r w:rsidRPr="00035229">
              <w:rPr>
                <w:rFonts w:ascii="Arial" w:eastAsia="Arial" w:hAnsi="Arial" w:cs="Arial"/>
              </w:rPr>
              <w:t xml:space="preserve">discusses the rationale for </w:t>
            </w:r>
            <w:r w:rsidR="00F76F77" w:rsidRPr="00035229">
              <w:rPr>
                <w:rFonts w:ascii="Arial" w:eastAsia="Arial" w:hAnsi="Arial" w:cs="Arial"/>
              </w:rPr>
              <w:t>first line</w:t>
            </w:r>
            <w:r w:rsidRPr="00035229">
              <w:rPr>
                <w:rFonts w:ascii="Arial" w:eastAsia="Arial" w:hAnsi="Arial" w:cs="Arial"/>
              </w:rPr>
              <w:t xml:space="preserve"> use of </w:t>
            </w:r>
            <w:r w:rsidR="06AE7C29" w:rsidRPr="00035229">
              <w:rPr>
                <w:rFonts w:ascii="Arial" w:eastAsia="Arial" w:hAnsi="Arial" w:cs="Arial"/>
              </w:rPr>
              <w:t>this medication class</w:t>
            </w:r>
          </w:p>
        </w:tc>
      </w:tr>
      <w:tr w:rsidR="00EA46D6" w:rsidRPr="00E91F38" w14:paraId="5BF2301B" w14:textId="77777777" w:rsidTr="6F7D8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3644097" w14:textId="012BCB60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Role models flexible communication strategies that </w:t>
            </w:r>
            <w:r w:rsidR="00AC2600">
              <w:rPr>
                <w:rFonts w:ascii="Arial" w:eastAsia="Arial" w:hAnsi="Arial" w:cs="Arial"/>
                <w:i/>
              </w:rPr>
              <w:t xml:space="preserve">demonstrate one </w:t>
            </w:r>
            <w:r w:rsidR="00C5397E" w:rsidRPr="00C5397E">
              <w:rPr>
                <w:rFonts w:ascii="Arial" w:eastAsia="Arial" w:hAnsi="Arial" w:cs="Arial"/>
                <w:i/>
              </w:rPr>
              <w:t>value</w:t>
            </w:r>
            <w:r w:rsidR="00AC2600">
              <w:rPr>
                <w:rFonts w:ascii="Arial" w:eastAsia="Arial" w:hAnsi="Arial" w:cs="Arial"/>
                <w:i/>
              </w:rPr>
              <w:t>s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 input from all health care team members, resolving conflict when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needed</w:t>
            </w:r>
            <w:proofErr w:type="gramEnd"/>
          </w:p>
          <w:p w14:paraId="38BF689C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98E8759" w14:textId="221CF853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Facilitates regular health care team-based feedback in complex situations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D0A29DE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When faced with discordant treatment recommendations for </w:t>
            </w:r>
            <w:r w:rsidR="00D05B06" w:rsidRPr="00035229">
              <w:rPr>
                <w:rFonts w:ascii="Arial" w:eastAsia="Arial" w:hAnsi="Arial" w:cs="Arial"/>
              </w:rPr>
              <w:t>M</w:t>
            </w:r>
            <w:r w:rsidR="4B67250B" w:rsidRPr="00035229">
              <w:rPr>
                <w:rFonts w:ascii="Arial" w:eastAsia="Arial" w:hAnsi="Arial" w:cs="Arial"/>
              </w:rPr>
              <w:t>erkel cell carcinoma</w:t>
            </w:r>
            <w:r w:rsidRPr="00035229">
              <w:rPr>
                <w:rFonts w:ascii="Arial" w:eastAsia="Arial" w:hAnsi="Arial" w:cs="Arial"/>
              </w:rPr>
              <w:t xml:space="preserve"> from multiple consultation services, coordinates and helps lead a multidisciplinary meeting to clarify and align clinical decision</w:t>
            </w:r>
            <w:r w:rsidR="004C4EA8" w:rsidRPr="00035229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035229">
              <w:rPr>
                <w:rFonts w:ascii="Arial" w:eastAsia="Arial" w:hAnsi="Arial" w:cs="Arial"/>
              </w:rPr>
              <w:t>making</w:t>
            </w:r>
            <w:proofErr w:type="gramEnd"/>
          </w:p>
          <w:p w14:paraId="4201D917" w14:textId="59CCB35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Creates a monthly meeting for providers and staff </w:t>
            </w:r>
            <w:r w:rsidR="004C4EA8" w:rsidRPr="00035229">
              <w:rPr>
                <w:rFonts w:ascii="Arial" w:eastAsia="Arial" w:hAnsi="Arial" w:cs="Arial"/>
              </w:rPr>
              <w:t xml:space="preserve">members </w:t>
            </w:r>
            <w:r w:rsidRPr="00035229">
              <w:rPr>
                <w:rFonts w:ascii="Arial" w:eastAsia="Arial" w:hAnsi="Arial" w:cs="Arial"/>
              </w:rPr>
              <w:t>in the resident-run county clinic to improve workflow and safety</w:t>
            </w:r>
          </w:p>
        </w:tc>
      </w:tr>
      <w:tr w:rsidR="001B79DB" w:rsidRPr="00E91F38" w14:paraId="15EC76A4" w14:textId="77777777" w:rsidTr="6F7D89F4">
        <w:tc>
          <w:tcPr>
            <w:tcW w:w="4950" w:type="dxa"/>
            <w:shd w:val="clear" w:color="auto" w:fill="FFD965"/>
          </w:tcPr>
          <w:p w14:paraId="752C5319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5B22BAE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Direct observation</w:t>
            </w:r>
          </w:p>
          <w:p w14:paraId="20BCF3AC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Global assessment</w:t>
            </w:r>
          </w:p>
          <w:p w14:paraId="794F9F49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Medical record (chart) audit</w:t>
            </w:r>
          </w:p>
          <w:p w14:paraId="0244AC54" w14:textId="33368426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Multisource feedback</w:t>
            </w:r>
          </w:p>
          <w:p w14:paraId="2E2D1127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Simulation </w:t>
            </w:r>
          </w:p>
          <w:p w14:paraId="113AC035" w14:textId="188B2C3E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Self-reflection</w:t>
            </w:r>
          </w:p>
        </w:tc>
      </w:tr>
      <w:tr w:rsidR="001B79DB" w:rsidRPr="00E91F38" w14:paraId="50DD2BB7" w14:textId="77777777" w:rsidTr="6F7D89F4">
        <w:tc>
          <w:tcPr>
            <w:tcW w:w="4950" w:type="dxa"/>
            <w:shd w:val="clear" w:color="auto" w:fill="8DB3E2" w:themeFill="text2" w:themeFillTint="66"/>
          </w:tcPr>
          <w:p w14:paraId="2B902CB3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50F8E91" w14:textId="2D893A4C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1B79DB" w:rsidRPr="00E91F38" w14:paraId="4D5F1F51" w14:textId="77777777" w:rsidTr="6F7D89F4">
        <w:trPr>
          <w:trHeight w:val="80"/>
        </w:trPr>
        <w:tc>
          <w:tcPr>
            <w:tcW w:w="4950" w:type="dxa"/>
            <w:shd w:val="clear" w:color="auto" w:fill="A8D08D"/>
          </w:tcPr>
          <w:p w14:paraId="4FE2D98E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5BA6D1" w14:textId="0823E292" w:rsidR="00C52B65" w:rsidRPr="00035229" w:rsidRDefault="00C52B65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Afifi L, Shinkai K. Communication strategies for a successful inpatient dermatology consultative service: A narrative review.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Semin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Cutan</w:t>
            </w:r>
            <w:proofErr w:type="spellEnd"/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Med Surg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2017;36(1):23-27. </w:t>
            </w:r>
            <w:hyperlink r:id="rId70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https://pubmed.ncbi.nlm.nih.gov/28247872/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09F6C1CA" w14:textId="707F0DC4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Braddock CH, Edwards KA, Hasenberg NM, Laidley TL, Lev</w:t>
            </w:r>
            <w:r w:rsidR="0058645C" w:rsidRPr="00035229">
              <w:rPr>
                <w:rFonts w:ascii="Arial" w:eastAsia="Arial" w:hAnsi="Arial" w:cs="Arial"/>
                <w:color w:val="000000"/>
              </w:rPr>
              <w:t>inson W.</w:t>
            </w:r>
            <w:r w:rsidR="004E4224" w:rsidRPr="00035229">
              <w:rPr>
                <w:rFonts w:ascii="Arial" w:eastAsia="Arial" w:hAnsi="Arial" w:cs="Arial"/>
                <w:color w:val="000000"/>
              </w:rPr>
              <w:t xml:space="preserve"> Informed decision making in outpatient practice: </w:t>
            </w:r>
            <w:r w:rsidR="00D84F18" w:rsidRPr="00035229">
              <w:rPr>
                <w:rFonts w:ascii="Arial" w:eastAsia="Arial" w:hAnsi="Arial" w:cs="Arial"/>
                <w:color w:val="000000"/>
              </w:rPr>
              <w:t>T</w:t>
            </w:r>
            <w:r w:rsidR="004E4224" w:rsidRPr="00035229">
              <w:rPr>
                <w:rFonts w:ascii="Arial" w:eastAsia="Arial" w:hAnsi="Arial" w:cs="Arial"/>
                <w:color w:val="000000"/>
              </w:rPr>
              <w:t>ime to get back to basics.</w:t>
            </w:r>
            <w:r w:rsidR="0058645C" w:rsidRPr="00035229">
              <w:rPr>
                <w:rFonts w:ascii="Arial" w:eastAsia="Arial" w:hAnsi="Arial" w:cs="Arial"/>
                <w:color w:val="000000"/>
              </w:rPr>
              <w:t xml:space="preserve"> </w:t>
            </w:r>
            <w:r w:rsidR="0058645C" w:rsidRPr="00035229">
              <w:rPr>
                <w:rFonts w:ascii="Arial" w:eastAsia="Arial" w:hAnsi="Arial" w:cs="Arial"/>
                <w:i/>
                <w:color w:val="000000"/>
              </w:rPr>
              <w:t>JAMA</w:t>
            </w:r>
            <w:r w:rsidR="004E4224"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r w:rsidR="0058645C" w:rsidRPr="00035229">
              <w:rPr>
                <w:rFonts w:ascii="Arial" w:eastAsia="Arial" w:hAnsi="Arial" w:cs="Arial"/>
                <w:color w:val="000000"/>
              </w:rPr>
              <w:t>1999;282</w:t>
            </w:r>
            <w:r w:rsidR="004E4224" w:rsidRPr="00035229">
              <w:rPr>
                <w:rFonts w:ascii="Arial" w:eastAsia="Arial" w:hAnsi="Arial" w:cs="Arial"/>
                <w:color w:val="000000"/>
              </w:rPr>
              <w:t>(24)</w:t>
            </w:r>
            <w:r w:rsidR="0058645C" w:rsidRPr="00035229">
              <w:rPr>
                <w:rFonts w:ascii="Arial" w:eastAsia="Arial" w:hAnsi="Arial" w:cs="Arial"/>
                <w:color w:val="000000"/>
              </w:rPr>
              <w:t>:2313-232</w:t>
            </w:r>
            <w:r w:rsidR="004E4224" w:rsidRPr="00035229">
              <w:rPr>
                <w:rFonts w:ascii="Arial" w:eastAsia="Arial" w:hAnsi="Arial" w:cs="Arial"/>
                <w:color w:val="000000"/>
              </w:rPr>
              <w:t xml:space="preserve">0. </w:t>
            </w:r>
            <w:hyperlink r:id="rId71" w:history="1">
              <w:r w:rsidR="00D84F18" w:rsidRPr="00035229">
                <w:rPr>
                  <w:rStyle w:val="Hyperlink"/>
                  <w:rFonts w:ascii="Arial" w:eastAsia="Arial" w:hAnsi="Arial" w:cs="Arial"/>
                </w:rPr>
                <w:t>https://pubmed.ncbi.nlm.nih.gov/10612318/</w:t>
              </w:r>
            </w:hyperlink>
            <w:r w:rsidR="00D84F18"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0A4B10CC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Dehon E, Simpson K, Fowler D, Jones A. Development of the faculty 360.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MedEdPORTAL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2015;11:10174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. </w:t>
            </w:r>
            <w:hyperlink r:id="rId72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https://www.researchgate.net/publication/282533153_Development_of_the_Faculty_360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07C67A07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proofErr w:type="spellStart"/>
            <w:r w:rsidRPr="00035229">
              <w:rPr>
                <w:rFonts w:ascii="Arial" w:eastAsia="Arial" w:hAnsi="Arial" w:cs="Arial"/>
                <w:i/>
                <w:color w:val="000000"/>
              </w:rPr>
              <w:t>MedEdPORTAL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035229">
              <w:rPr>
                <w:rFonts w:ascii="Arial" w:eastAsia="Arial" w:hAnsi="Arial" w:cs="Arial"/>
                <w:color w:val="000000"/>
              </w:rPr>
              <w:t>2007;3:622</w:t>
            </w:r>
            <w:proofErr w:type="gramEnd"/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73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https://www.mededportal.org/doi/10.15766/mep_2374-8265.622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5DE6F6E6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François J. Tool to assess the quality of consultation and referral request letters in family medicine.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Can Fam Physician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2011;57(5):574–575. </w:t>
            </w:r>
            <w:hyperlink r:id="rId74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https://www.ncbi.nlm.nih.gov/pmc/articles/PMC3093595/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0CD28F78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Green M, Parrott T, Cook G. Improving your communication skills.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BMJ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035229">
              <w:rPr>
                <w:rFonts w:ascii="Arial" w:eastAsia="Arial" w:hAnsi="Arial" w:cs="Arial"/>
              </w:rPr>
              <w:t>2012;</w:t>
            </w:r>
            <w:proofErr w:type="gramStart"/>
            <w:r w:rsidRPr="00035229">
              <w:rPr>
                <w:rFonts w:ascii="Arial" w:eastAsia="Arial" w:hAnsi="Arial" w:cs="Arial"/>
              </w:rPr>
              <w:t>344:e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357. </w:t>
            </w:r>
            <w:hyperlink r:id="rId75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https://www.bmj.com/content/344/bmj.e357.full.print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2A559D4B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6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https://pubmed.ncbi.nlm.nih.gov/23444891/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363E5BF4" w14:textId="77777777" w:rsidR="00C52B65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lastRenderedPageBreak/>
              <w:t xml:space="preserve">Lane JL, Gottlieb RP. Structured clinical observations: a method to teach clinical skills with limited time and financial resources.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2000;105(4):973-7. </w:t>
            </w:r>
            <w:hyperlink r:id="rId77" w:history="1">
              <w:r w:rsidRPr="00035229">
                <w:rPr>
                  <w:rStyle w:val="Hyperlink"/>
                  <w:rFonts w:ascii="Arial" w:eastAsia="Arial" w:hAnsi="Arial" w:cs="Arial"/>
                </w:rPr>
                <w:t>https://pdfs.semanticscholar.org/8a78/600986dc5cffcab89146df67fe81aebeaecc.pdf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118C45D1" w14:textId="1B773A25" w:rsidR="002F58CC" w:rsidRPr="00035229" w:rsidRDefault="00C52B65" w:rsidP="00C52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2019;41(7):746-749. </w:t>
            </w:r>
            <w:hyperlink r:id="rId78" w:history="1">
              <w:r w:rsidRPr="00035229">
                <w:rPr>
                  <w:rStyle w:val="Hyperlink"/>
                  <w:rFonts w:ascii="Arial" w:eastAsia="Arial" w:hAnsi="Arial" w:cs="Arial"/>
                </w:rPr>
                <w:t>https://medicine.hofstra.edu/pdf/faculty/facdev/facdev-twelve-tips-emotional-intelligence.pdf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59B67BC" w14:textId="77777777" w:rsidR="002F58CC" w:rsidRDefault="00B8764E">
      <w:pPr>
        <w:rPr>
          <w:rFonts w:ascii="Arial" w:eastAsia="Arial" w:hAnsi="Arial" w:cs="Arial"/>
        </w:rPr>
      </w:pPr>
      <w: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B42675" w:rsidRPr="00035229" w14:paraId="5B627060" w14:textId="77777777" w:rsidTr="65DCE580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5E76BBD" w14:textId="59BD2C91" w:rsidR="002F58CC" w:rsidRPr="00035229" w:rsidRDefault="00B8764E" w:rsidP="00DB26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 Care Systems</w:t>
            </w:r>
          </w:p>
          <w:p w14:paraId="4A1D26B3" w14:textId="77777777" w:rsidR="002F58CC" w:rsidRPr="00035229" w:rsidRDefault="00B8764E" w:rsidP="00DB263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035229">
              <w:rPr>
                <w:rFonts w:ascii="Arial" w:eastAsia="Arial" w:hAnsi="Arial" w:cs="Arial"/>
                <w:b/>
              </w:rPr>
              <w:t>Overall Intent:</w:t>
            </w:r>
            <w:r w:rsidRPr="00035229">
              <w:rPr>
                <w:rFonts w:ascii="Arial" w:eastAsia="Arial" w:hAnsi="Arial" w:cs="Arial"/>
              </w:rPr>
              <w:t xml:space="preserve"> To effectively communicate using a variety of methods</w:t>
            </w:r>
          </w:p>
        </w:tc>
      </w:tr>
      <w:tr w:rsidR="00EA46D6" w:rsidRPr="00035229" w14:paraId="6E55358C" w14:textId="77777777" w:rsidTr="65DCE580">
        <w:tc>
          <w:tcPr>
            <w:tcW w:w="4950" w:type="dxa"/>
            <w:shd w:val="clear" w:color="auto" w:fill="FAC090"/>
          </w:tcPr>
          <w:p w14:paraId="6A7DFA6C" w14:textId="77777777" w:rsidR="002F58CC" w:rsidRPr="00035229" w:rsidRDefault="00B8764E" w:rsidP="00DB26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DFD027B" w14:textId="77777777" w:rsidR="002F58CC" w:rsidRPr="00035229" w:rsidRDefault="00B8764E" w:rsidP="00DB263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035229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D2D54" w:rsidRPr="00035229" w14:paraId="0C24BCC9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B197E2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1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Accurately records information in the electronic health record (EHR) in a timely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manner</w:t>
            </w:r>
            <w:proofErr w:type="gramEnd"/>
          </w:p>
          <w:p w14:paraId="631C8E5F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A45322D" w14:textId="598EB81D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Safeguards protected health information by using appropriate communication channels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8D4B7ED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Documents in the medical record accurately</w:t>
            </w:r>
            <w:r w:rsidRPr="00035229">
              <w:rPr>
                <w:rFonts w:ascii="Arial" w:eastAsia="Arial" w:hAnsi="Arial" w:cs="Arial"/>
                <w:i/>
              </w:rPr>
              <w:t xml:space="preserve">, </w:t>
            </w:r>
            <w:r w:rsidRPr="00035229">
              <w:rPr>
                <w:rFonts w:ascii="Arial" w:eastAsia="Arial" w:hAnsi="Arial" w:cs="Arial"/>
              </w:rPr>
              <w:t xml:space="preserve">but documentation may include extraneous </w:t>
            </w:r>
            <w:proofErr w:type="gramStart"/>
            <w:r w:rsidRPr="00035229">
              <w:rPr>
                <w:rFonts w:ascii="Arial" w:eastAsia="Arial" w:hAnsi="Arial" w:cs="Arial"/>
              </w:rPr>
              <w:t>information</w:t>
            </w:r>
            <w:proofErr w:type="gramEnd"/>
          </w:p>
          <w:p w14:paraId="7D58D93A" w14:textId="5EE8B3CC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467E0A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5BF8386" w14:textId="08FFF863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Shreds written </w:t>
            </w:r>
            <w:r w:rsidR="000C756B" w:rsidRPr="00035229">
              <w:rPr>
                <w:rFonts w:ascii="Arial" w:eastAsia="Arial" w:hAnsi="Arial" w:cs="Arial"/>
              </w:rPr>
              <w:t>documentation</w:t>
            </w:r>
            <w:r w:rsidRPr="00035229">
              <w:rPr>
                <w:rFonts w:ascii="Arial" w:eastAsia="Arial" w:hAnsi="Arial" w:cs="Arial"/>
              </w:rPr>
              <w:t xml:space="preserve"> with patient identifiers after </w:t>
            </w:r>
            <w:proofErr w:type="gramStart"/>
            <w:r w:rsidRPr="00035229">
              <w:rPr>
                <w:rFonts w:ascii="Arial" w:eastAsia="Arial" w:hAnsi="Arial" w:cs="Arial"/>
              </w:rPr>
              <w:t>clinic</w:t>
            </w:r>
            <w:proofErr w:type="gramEnd"/>
          </w:p>
          <w:p w14:paraId="706C772C" w14:textId="3991AC7F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In the cafeteria, defers conversation with peer about a recent mutual patient in clinic</w:t>
            </w:r>
          </w:p>
        </w:tc>
      </w:tr>
      <w:tr w:rsidR="003D2D54" w:rsidRPr="00035229" w14:paraId="34FFA147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F598A1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2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Demonstrates organized diagnostic and therapeutic reasoning through notes in the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EHR</w:t>
            </w:r>
            <w:proofErr w:type="gramEnd"/>
          </w:p>
          <w:p w14:paraId="07ED2BD0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E512F0F" w14:textId="63F71856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Uses documentation tools and short cuts (e.g., copy/paste) accurately and appropriately, per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536473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Outlines clinical reasoning that supports the treatment plan in an organized and accurate </w:t>
            </w:r>
            <w:proofErr w:type="gramStart"/>
            <w:r w:rsidRPr="00035229">
              <w:rPr>
                <w:rFonts w:ascii="Arial" w:eastAsia="Arial" w:hAnsi="Arial" w:cs="Arial"/>
              </w:rPr>
              <w:t>document</w:t>
            </w:r>
            <w:proofErr w:type="gramEnd"/>
          </w:p>
          <w:p w14:paraId="3BD6948D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4A62AEB" w14:textId="4D787694" w:rsidR="00C55823" w:rsidRPr="00035229" w:rsidRDefault="00DB30C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B8764E" w:rsidRPr="00035229">
              <w:rPr>
                <w:rFonts w:ascii="Arial" w:eastAsia="Arial" w:hAnsi="Arial" w:cs="Arial"/>
              </w:rPr>
              <w:t xml:space="preserve">documentation templates appropriately for </w:t>
            </w:r>
            <w:r w:rsidR="000C756B" w:rsidRPr="00035229">
              <w:rPr>
                <w:rFonts w:ascii="Arial" w:eastAsia="Arial" w:hAnsi="Arial" w:cs="Arial"/>
              </w:rPr>
              <w:t xml:space="preserve">Mohs surgery procedure </w:t>
            </w:r>
            <w:proofErr w:type="gramStart"/>
            <w:r w:rsidR="000C756B" w:rsidRPr="00035229">
              <w:rPr>
                <w:rFonts w:ascii="Arial" w:eastAsia="Arial" w:hAnsi="Arial" w:cs="Arial"/>
              </w:rPr>
              <w:t>note</w:t>
            </w:r>
            <w:proofErr w:type="gramEnd"/>
          </w:p>
          <w:p w14:paraId="7B6035DF" w14:textId="3DF198B6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Writes a note for a patient on </w:t>
            </w:r>
            <w:proofErr w:type="spellStart"/>
            <w:r w:rsidR="38681F43" w:rsidRPr="00035229">
              <w:rPr>
                <w:rFonts w:ascii="Arial" w:eastAsia="Arial" w:hAnsi="Arial" w:cs="Arial"/>
              </w:rPr>
              <w:t>acetretin</w:t>
            </w:r>
            <w:proofErr w:type="spellEnd"/>
            <w:r w:rsidRPr="00035229">
              <w:rPr>
                <w:rFonts w:ascii="Arial" w:eastAsia="Arial" w:hAnsi="Arial" w:cs="Arial"/>
              </w:rPr>
              <w:t>, copying forward last month’s visit and updating dose, current side effects, exam, and plan</w:t>
            </w:r>
          </w:p>
        </w:tc>
      </w:tr>
      <w:tr w:rsidR="003D2D54" w:rsidRPr="00035229" w14:paraId="6A581987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256C0A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3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Concisely reports diagnostic and therapeutic reasoning in the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EHR</w:t>
            </w:r>
            <w:proofErr w:type="gramEnd"/>
          </w:p>
          <w:p w14:paraId="16AEB133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FCC3CF6" w14:textId="7DA428C0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5397E">
              <w:rPr>
                <w:rFonts w:ascii="Arial" w:eastAsia="Arial" w:hAnsi="Arial" w:cs="Arial"/>
                <w:i/>
              </w:rPr>
              <w:t>Appropriately selects and uses direct (e.g., telephone, in-person) and indirect (e.g., progress notes, text</w:t>
            </w:r>
            <w:r w:rsidR="00AC2600">
              <w:rPr>
                <w:rFonts w:ascii="Arial" w:eastAsia="Arial" w:hAnsi="Arial" w:cs="Arial"/>
                <w:i/>
              </w:rPr>
              <w:t>s,</w:t>
            </w:r>
            <w:r w:rsidRPr="00C5397E">
              <w:rPr>
                <w:rFonts w:ascii="Arial" w:eastAsia="Arial" w:hAnsi="Arial" w:cs="Arial"/>
                <w:i/>
              </w:rPr>
              <w:t xml:space="preserve"> and inbox messages)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8EF50EE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>Concisely documents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13231D" w:rsidRPr="00035229">
              <w:rPr>
                <w:rFonts w:ascii="Arial" w:eastAsia="Arial" w:hAnsi="Arial" w:cs="Arial"/>
              </w:rPr>
              <w:t>co</w:t>
            </w:r>
            <w:r w:rsidRPr="00035229">
              <w:rPr>
                <w:rFonts w:ascii="Arial" w:eastAsia="Arial" w:hAnsi="Arial" w:cs="Arial"/>
              </w:rPr>
              <w:t xml:space="preserve">mplex clinical thinking, but may not contain anticipatory </w:t>
            </w:r>
            <w:proofErr w:type="gramStart"/>
            <w:r w:rsidRPr="00035229">
              <w:rPr>
                <w:rFonts w:ascii="Arial" w:eastAsia="Arial" w:hAnsi="Arial" w:cs="Arial"/>
              </w:rPr>
              <w:t>guidance</w:t>
            </w:r>
            <w:proofErr w:type="gramEnd"/>
          </w:p>
          <w:p w14:paraId="0DC26820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93539A3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FB2684D" w14:textId="76215E8D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Calls patient in a timely manner about recent biopsy result of squamous cell carcinoma and documents telephone encounter</w:t>
            </w:r>
          </w:p>
        </w:tc>
      </w:tr>
      <w:tr w:rsidR="003D2D54" w:rsidRPr="00035229" w14:paraId="10376C43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6CEB49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4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Communicates clearly, concisely, and in an organized written form, including anticipatory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guidance</w:t>
            </w:r>
            <w:proofErr w:type="gramEnd"/>
          </w:p>
          <w:p w14:paraId="068B4E74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CA37D79" w14:textId="7F7032E3" w:rsidR="002F58CC" w:rsidRPr="00035229" w:rsidRDefault="00AC2600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Provides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 written or verbal communication (e.g., patient notes, email) that serves as an example for others to follow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2D2051" w14:textId="77777777" w:rsidR="00C55823" w:rsidRPr="00035229" w:rsidRDefault="4C41C4F3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hAnsi="Arial" w:cs="Arial"/>
              </w:rPr>
              <w:t xml:space="preserve">Appropriately documents patient counseling for a woman of </w:t>
            </w:r>
            <w:r w:rsidR="29BE998A" w:rsidRPr="00035229">
              <w:rPr>
                <w:rFonts w:ascii="Arial" w:hAnsi="Arial" w:cs="Arial"/>
              </w:rPr>
              <w:t xml:space="preserve">child-bearing age being treated with </w:t>
            </w:r>
            <w:proofErr w:type="spellStart"/>
            <w:r w:rsidR="29BE998A" w:rsidRPr="00035229">
              <w:rPr>
                <w:rFonts w:ascii="Arial" w:hAnsi="Arial" w:cs="Arial"/>
              </w:rPr>
              <w:t>vismodegib</w:t>
            </w:r>
            <w:proofErr w:type="spellEnd"/>
            <w:r w:rsidR="29BE998A" w:rsidRPr="00035229">
              <w:rPr>
                <w:rFonts w:ascii="Arial" w:hAnsi="Arial" w:cs="Arial"/>
              </w:rPr>
              <w:t xml:space="preserve">, accurately documenting time frame for avoidance of </w:t>
            </w:r>
            <w:proofErr w:type="gramStart"/>
            <w:r w:rsidR="29BE998A" w:rsidRPr="00035229">
              <w:rPr>
                <w:rFonts w:ascii="Arial" w:hAnsi="Arial" w:cs="Arial"/>
              </w:rPr>
              <w:t>pre</w:t>
            </w:r>
            <w:r w:rsidR="605941CF" w:rsidRPr="00035229">
              <w:rPr>
                <w:rFonts w:ascii="Arial" w:hAnsi="Arial" w:cs="Arial"/>
              </w:rPr>
              <w:t>gnancy</w:t>
            </w:r>
            <w:proofErr w:type="gramEnd"/>
          </w:p>
          <w:p w14:paraId="4CCC1D27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6490069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C38F5B8" w14:textId="4D872FFE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Composes exemplary notes that are used to teach others</w:t>
            </w:r>
          </w:p>
        </w:tc>
      </w:tr>
      <w:tr w:rsidR="003D2D54" w:rsidRPr="00035229" w14:paraId="69645952" w14:textId="77777777" w:rsidTr="00C5397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1F8E22" w14:textId="77777777" w:rsidR="00C5397E" w:rsidRPr="00C5397E" w:rsidRDefault="00B8764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35229">
              <w:rPr>
                <w:rFonts w:ascii="Arial" w:eastAsia="Arial" w:hAnsi="Arial" w:cs="Arial"/>
                <w:b/>
              </w:rPr>
              <w:t>Level 5</w:t>
            </w:r>
            <w:r w:rsidRPr="00035229">
              <w:rPr>
                <w:rFonts w:ascii="Arial" w:eastAsia="Arial" w:hAnsi="Arial" w:cs="Arial"/>
              </w:rPr>
              <w:t xml:space="preserve"> </w:t>
            </w:r>
            <w:r w:rsidR="00C5397E" w:rsidRPr="00C5397E">
              <w:rPr>
                <w:rFonts w:ascii="Arial" w:eastAsia="Arial" w:hAnsi="Arial" w:cs="Arial"/>
                <w:i/>
              </w:rPr>
              <w:t xml:space="preserve">Coaches others to improve written </w:t>
            </w:r>
            <w:proofErr w:type="gramStart"/>
            <w:r w:rsidR="00C5397E" w:rsidRPr="00C5397E">
              <w:rPr>
                <w:rFonts w:ascii="Arial" w:eastAsia="Arial" w:hAnsi="Arial" w:cs="Arial"/>
                <w:i/>
              </w:rPr>
              <w:t>communication</w:t>
            </w:r>
            <w:proofErr w:type="gramEnd"/>
          </w:p>
          <w:p w14:paraId="31179DF9" w14:textId="77777777" w:rsidR="00C5397E" w:rsidRPr="00C5397E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226478F" w14:textId="72142BA7" w:rsidR="002F58CC" w:rsidRPr="00035229" w:rsidRDefault="00C5397E" w:rsidP="00C5397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5397E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9EDF01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Leads a work group established by the department to improve the quality of documentation in resident clinic </w:t>
            </w:r>
            <w:proofErr w:type="gramStart"/>
            <w:r w:rsidRPr="00035229">
              <w:rPr>
                <w:rFonts w:ascii="Arial" w:eastAsia="Arial" w:hAnsi="Arial" w:cs="Arial"/>
              </w:rPr>
              <w:t>notes</w:t>
            </w:r>
            <w:proofErr w:type="gramEnd"/>
          </w:p>
          <w:p w14:paraId="69B55003" w14:textId="77777777" w:rsidR="00C55823" w:rsidRPr="00035229" w:rsidRDefault="00C55823" w:rsidP="00DB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5AB583A" w14:textId="7CDDF2B7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Leads a quality and patient safety committee to communicate biopsy results in a timely manner</w:t>
            </w:r>
          </w:p>
        </w:tc>
      </w:tr>
      <w:tr w:rsidR="00EA46D6" w:rsidRPr="00035229" w14:paraId="6D3A1581" w14:textId="77777777" w:rsidTr="65DCE580">
        <w:tc>
          <w:tcPr>
            <w:tcW w:w="4950" w:type="dxa"/>
            <w:shd w:val="clear" w:color="auto" w:fill="FFD965"/>
          </w:tcPr>
          <w:p w14:paraId="49C39E18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289DD9E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Direct observation </w:t>
            </w:r>
          </w:p>
          <w:p w14:paraId="079E1677" w14:textId="77777777" w:rsidR="00C55823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>Medical record (chart) audit</w:t>
            </w:r>
          </w:p>
          <w:p w14:paraId="66FC0433" w14:textId="713B3646" w:rsidR="002F58CC" w:rsidRPr="00035229" w:rsidRDefault="00B8764E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>Multisource feedback</w:t>
            </w:r>
          </w:p>
        </w:tc>
      </w:tr>
      <w:tr w:rsidR="00EA46D6" w:rsidRPr="00035229" w14:paraId="73F43667" w14:textId="77777777" w:rsidTr="65DCE580">
        <w:tc>
          <w:tcPr>
            <w:tcW w:w="4950" w:type="dxa"/>
            <w:shd w:val="clear" w:color="auto" w:fill="8DB3E2" w:themeFill="text2" w:themeFillTint="66"/>
          </w:tcPr>
          <w:p w14:paraId="6857F52A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1653D7A" w14:textId="34CE69A9" w:rsidR="002F58CC" w:rsidRPr="00035229" w:rsidRDefault="002F58CC" w:rsidP="00DB2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EA46D6" w:rsidRPr="00035229" w14:paraId="7CBCFD57" w14:textId="77777777" w:rsidTr="65DCE580">
        <w:trPr>
          <w:trHeight w:val="80"/>
        </w:trPr>
        <w:tc>
          <w:tcPr>
            <w:tcW w:w="4950" w:type="dxa"/>
            <w:shd w:val="clear" w:color="auto" w:fill="A8D08D"/>
          </w:tcPr>
          <w:p w14:paraId="7AD7F963" w14:textId="77777777" w:rsidR="002F58CC" w:rsidRPr="00035229" w:rsidRDefault="00B8764E" w:rsidP="00DB26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5229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1A10A13" w14:textId="79B3A764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American Academy of Dermatology (AAD). Simulated Patient Encounters. </w:t>
            </w:r>
            <w:hyperlink r:id="rId79" w:history="1">
              <w:r w:rsidRPr="00035229">
                <w:rPr>
                  <w:rStyle w:val="Hyperlink"/>
                  <w:rFonts w:ascii="Arial" w:eastAsia="Arial" w:hAnsi="Arial" w:cs="Arial"/>
                </w:rPr>
                <w:t>https://store.aad.org/products/12923</w:t>
              </w:r>
            </w:hyperlink>
            <w:r w:rsidRPr="00035229">
              <w:rPr>
                <w:rFonts w:ascii="Arial" w:eastAsia="Arial" w:hAnsi="Arial" w:cs="Arial"/>
                <w:color w:val="000000" w:themeColor="text1"/>
              </w:rPr>
              <w:t>. 2020.</w:t>
            </w:r>
          </w:p>
          <w:p w14:paraId="7AF4EFFD" w14:textId="77777777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035229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035229">
              <w:rPr>
                <w:rFonts w:ascii="Arial" w:eastAsia="Arial" w:hAnsi="Arial" w:cs="Arial"/>
                <w:color w:val="000000"/>
              </w:rPr>
              <w:t xml:space="preserve"> KK, Liss DT, Weaver AC, Heiman HL. Promoting responsible electronic documentation: validity evidence for a checklist to assess progress notes in the electronic health record.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80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https://www.scholars.northwestern.edu/en/publications/promoting-responsible-electronic-documentation-validity-evidence-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73E46B5E" w14:textId="77777777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Haig KM, Sutton S, Whittington J. SBAR: a </w:t>
            </w:r>
            <w:proofErr w:type="gramStart"/>
            <w:r w:rsidRPr="00035229">
              <w:rPr>
                <w:rFonts w:ascii="Arial" w:eastAsia="Arial" w:hAnsi="Arial" w:cs="Arial"/>
              </w:rPr>
              <w:t>shares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 mental model for improving communications between clinicians. </w:t>
            </w:r>
            <w:proofErr w:type="spellStart"/>
            <w:r w:rsidRPr="00035229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035229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035229">
              <w:rPr>
                <w:rFonts w:ascii="Arial" w:eastAsia="Arial" w:hAnsi="Arial" w:cs="Arial"/>
                <w:i/>
              </w:rPr>
              <w:t>Saf</w:t>
            </w:r>
            <w:proofErr w:type="spellEnd"/>
            <w:r w:rsidR="00D529AA">
              <w:fldChar w:fldCharType="begin"/>
            </w:r>
            <w:r w:rsidR="00D529AA">
              <w:instrText xml:space="preserve"> HYPERLINK "https://www.ncbi.nlm.nih.gov/pubmed/16617948" \h </w:instrText>
            </w:r>
            <w:r w:rsidR="00D529AA">
              <w:fldChar w:fldCharType="separate"/>
            </w:r>
            <w:r w:rsidRPr="00035229">
              <w:rPr>
                <w:rFonts w:ascii="Arial" w:eastAsia="Arial" w:hAnsi="Arial" w:cs="Arial"/>
              </w:rPr>
              <w:t>.</w:t>
            </w:r>
            <w:r w:rsidR="00D529AA">
              <w:rPr>
                <w:rFonts w:ascii="Arial" w:eastAsia="Arial" w:hAnsi="Arial" w:cs="Arial"/>
              </w:rPr>
              <w:fldChar w:fldCharType="end"/>
            </w:r>
            <w:r w:rsidRPr="00035229">
              <w:rPr>
                <w:rFonts w:ascii="Arial" w:eastAsia="Arial" w:hAnsi="Arial" w:cs="Arial"/>
              </w:rPr>
              <w:t xml:space="preserve"> 2006;32(3):167-75. </w:t>
            </w:r>
            <w:hyperlink r:id="rId81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035229">
              <w:rPr>
                <w:rFonts w:ascii="Arial" w:eastAsia="Arial" w:hAnsi="Arial" w:cs="Arial"/>
              </w:rPr>
              <w:t xml:space="preserve">. 2020. </w:t>
            </w:r>
          </w:p>
          <w:p w14:paraId="38509EC4" w14:textId="68B1E238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Hong J, Nguyen TV, Prose NS. Compassionate care: enhancing physician-patient communication and education in dermatology: Part II: Patient education. J Am </w:t>
            </w:r>
            <w:proofErr w:type="spellStart"/>
            <w:r w:rsidRPr="00035229">
              <w:rPr>
                <w:rFonts w:ascii="Arial" w:eastAsia="Arial" w:hAnsi="Arial" w:cs="Arial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Dermatol. 2013;68(3</w:t>
            </w:r>
            <w:proofErr w:type="gramStart"/>
            <w:r w:rsidRPr="00035229">
              <w:rPr>
                <w:rFonts w:ascii="Arial" w:eastAsia="Arial" w:hAnsi="Arial" w:cs="Arial"/>
              </w:rPr>
              <w:t>):364.e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1-10. </w:t>
            </w:r>
            <w:hyperlink r:id="rId82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https://pubmed.ncbi.nlm.nih.gov/23394924/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434AB274" w14:textId="23ACD413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 w:themeColor="text1"/>
              </w:rPr>
              <w:t xml:space="preserve">Laidlaw A, Hart J. Communication skills: an essential component of medical curricula. Part I: Assessment of clinical communication: AMEE Guide No. 51. Med Teach. 2011;33(1):6-8. </w:t>
            </w:r>
            <w:proofErr w:type="spellStart"/>
            <w:r w:rsidRPr="00035229">
              <w:rPr>
                <w:rFonts w:ascii="Arial" w:eastAsia="Arial" w:hAnsi="Arial" w:cs="Arial"/>
                <w:color w:val="000000" w:themeColor="text1"/>
              </w:rPr>
              <w:t>doi</w:t>
            </w:r>
            <w:proofErr w:type="spellEnd"/>
            <w:r w:rsidRPr="00035229">
              <w:rPr>
                <w:rFonts w:ascii="Arial" w:eastAsia="Arial" w:hAnsi="Arial" w:cs="Arial"/>
                <w:color w:val="000000" w:themeColor="text1"/>
              </w:rPr>
              <w:t>: 10.3109/0142159X.2011.531170.</w:t>
            </w:r>
            <w:r w:rsidRPr="00035229">
              <w:rPr>
                <w:rFonts w:ascii="Arial" w:eastAsia="Arial" w:hAnsi="Arial" w:cs="Arial"/>
              </w:rPr>
              <w:t xml:space="preserve">Makoul G. Essential elements of communication in medical encounters: the Kalamazoo consensus statement. </w:t>
            </w:r>
            <w:proofErr w:type="spellStart"/>
            <w:r w:rsidRPr="00035229">
              <w:rPr>
                <w:rFonts w:ascii="Arial" w:eastAsia="Arial" w:hAnsi="Arial" w:cs="Arial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Med. 2001;76(4):390-393. </w:t>
            </w:r>
            <w:hyperlink r:id="rId83" w:anchor="pdf-link" w:history="1">
              <w:r w:rsidRPr="00035229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2247C479" w14:textId="77777777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035229">
              <w:rPr>
                <w:rFonts w:ascii="Arial" w:eastAsia="Arial" w:hAnsi="Arial" w:cs="Arial"/>
              </w:rPr>
              <w:t>Makoul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G. The SEGUE Framework for teaching and assessing communication skills. Patient Educ Couns. 2001;45(1):23-34. </w:t>
            </w:r>
            <w:hyperlink r:id="rId84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https://pubmed.ncbi.nlm.nih.gov/11602365/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31E64BD7" w14:textId="77777777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Nguyen TV, Hong J, Prose NS. Compassionate care: enhancing physician-patient communication and education in dermatology: Part I: Patient-centered communication. J Am </w:t>
            </w:r>
            <w:proofErr w:type="spellStart"/>
            <w:r w:rsidRPr="00035229">
              <w:rPr>
                <w:rFonts w:ascii="Arial" w:eastAsia="Arial" w:hAnsi="Arial" w:cs="Arial"/>
              </w:rPr>
              <w:t>Acad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Dermatol. 2013;68(3</w:t>
            </w:r>
            <w:proofErr w:type="gramStart"/>
            <w:r w:rsidRPr="00035229">
              <w:rPr>
                <w:rFonts w:ascii="Arial" w:eastAsia="Arial" w:hAnsi="Arial" w:cs="Arial"/>
              </w:rPr>
              <w:t>):353.e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1-8. </w:t>
            </w:r>
            <w:hyperlink r:id="rId85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https://pubmed.ncbi.nlm.nih.gov/23394923/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  <w:p w14:paraId="4CED4368" w14:textId="77777777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  <w:color w:val="000000"/>
              </w:rPr>
              <w:t xml:space="preserve">Starmer AJ, et al. I-pass, a mnemonic to standardize verbal handoffs. </w:t>
            </w:r>
            <w:r w:rsidRPr="00035229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035229">
              <w:rPr>
                <w:rFonts w:ascii="Arial" w:eastAsia="Arial" w:hAnsi="Arial" w:cs="Arial"/>
                <w:color w:val="000000"/>
              </w:rPr>
              <w:t xml:space="preserve">. 2012;129(2):201-204. </w:t>
            </w:r>
            <w:hyperlink r:id="rId86" w:history="1">
              <w:r w:rsidRPr="00035229">
                <w:rPr>
                  <w:rStyle w:val="Hyperlink"/>
                  <w:rFonts w:ascii="Arial" w:eastAsia="Arial" w:hAnsi="Arial" w:cs="Arial"/>
                </w:rPr>
                <w:t>https://pubmed.ncbi.nlm.nih.gov/22232313/</w:t>
              </w:r>
            </w:hyperlink>
            <w:r w:rsidRPr="00035229">
              <w:rPr>
                <w:rFonts w:ascii="Arial" w:eastAsia="Arial" w:hAnsi="Arial" w:cs="Arial"/>
                <w:color w:val="000000"/>
              </w:rPr>
              <w:t>. 2020.</w:t>
            </w:r>
          </w:p>
          <w:p w14:paraId="1085EC0A" w14:textId="7C4D4629" w:rsidR="00DB51CB" w:rsidRPr="00035229" w:rsidRDefault="00DB51CB" w:rsidP="00DB51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035229">
              <w:rPr>
                <w:rFonts w:ascii="Arial" w:eastAsia="Arial" w:hAnsi="Arial" w:cs="Arial"/>
              </w:rPr>
              <w:t xml:space="preserve">Symons AB, Swanson A, McGuigan D, </w:t>
            </w:r>
            <w:proofErr w:type="spellStart"/>
            <w:r w:rsidRPr="00035229">
              <w:rPr>
                <w:rFonts w:ascii="Arial" w:eastAsia="Arial" w:hAnsi="Arial" w:cs="Arial"/>
              </w:rPr>
              <w:t>Orrange</w:t>
            </w:r>
            <w:proofErr w:type="spellEnd"/>
            <w:r w:rsidRPr="00035229">
              <w:rPr>
                <w:rFonts w:ascii="Arial" w:eastAsia="Arial" w:hAnsi="Arial" w:cs="Arial"/>
              </w:rPr>
              <w:t xml:space="preserve"> S, Akl EA. A tool for self-assessment of communication skills and professionalism in residents. BMC Med Educ. </w:t>
            </w:r>
            <w:proofErr w:type="gramStart"/>
            <w:r w:rsidRPr="00035229">
              <w:rPr>
                <w:rFonts w:ascii="Arial" w:eastAsia="Arial" w:hAnsi="Arial" w:cs="Arial"/>
              </w:rPr>
              <w:t>2009;9:1</w:t>
            </w:r>
            <w:proofErr w:type="gramEnd"/>
            <w:r w:rsidRPr="00035229">
              <w:rPr>
                <w:rFonts w:ascii="Arial" w:eastAsia="Arial" w:hAnsi="Arial" w:cs="Arial"/>
              </w:rPr>
              <w:t xml:space="preserve">. </w:t>
            </w:r>
            <w:hyperlink r:id="rId87" w:history="1">
              <w:r w:rsidRPr="00035229">
                <w:rPr>
                  <w:rStyle w:val="Hyperlink"/>
                  <w:rFonts w:ascii="Arial" w:eastAsia="Arial" w:hAnsi="Arial" w:cs="Arial"/>
                </w:rPr>
                <w:t>https://www.ncbi.nlm.nih.gov/pmc/articles/PMC2631014/</w:t>
              </w:r>
            </w:hyperlink>
            <w:r w:rsidRPr="00035229">
              <w:rPr>
                <w:rFonts w:ascii="Arial" w:eastAsia="Arial" w:hAnsi="Arial" w:cs="Arial"/>
              </w:rPr>
              <w:t>. 2020.</w:t>
            </w:r>
          </w:p>
        </w:tc>
      </w:tr>
    </w:tbl>
    <w:p w14:paraId="5D0B18A1" w14:textId="0DBCC669" w:rsidR="00C55823" w:rsidRDefault="00C55823" w:rsidP="00CA2E3C">
      <w:pPr>
        <w:rPr>
          <w:rFonts w:ascii="Arial" w:hAnsi="Arial" w:cs="Arial"/>
        </w:rPr>
      </w:pPr>
    </w:p>
    <w:p w14:paraId="1E146F88" w14:textId="6F0E434A" w:rsidR="008F5FD9" w:rsidRDefault="008F5F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3EC139" w14:textId="77777777" w:rsidR="008F5FD9" w:rsidRPr="00233746" w:rsidRDefault="008F5FD9" w:rsidP="008F5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>T</w:t>
      </w:r>
      <w:r w:rsidRPr="00233746">
        <w:rPr>
          <w:rFonts w:ascii="Arial" w:eastAsia="Times New Roman" w:hAnsi="Arial" w:cs="Arial"/>
          <w:color w:val="000000"/>
        </w:rPr>
        <w:t xml:space="preserve">o </w:t>
      </w:r>
      <w:r>
        <w:rPr>
          <w:rFonts w:ascii="Arial" w:eastAsia="Times New Roman" w:hAnsi="Arial" w:cs="Arial"/>
          <w:color w:val="000000"/>
        </w:rPr>
        <w:t xml:space="preserve">help </w:t>
      </w:r>
      <w:r w:rsidRPr="00233746">
        <w:rPr>
          <w:rFonts w:ascii="Arial" w:eastAsia="Times New Roman" w:hAnsi="Arial" w:cs="Arial"/>
          <w:color w:val="000000"/>
        </w:rPr>
        <w:t xml:space="preserve">programs transition to the new version of </w:t>
      </w:r>
      <w:proofErr w:type="gramStart"/>
      <w:r w:rsidRPr="00233746">
        <w:rPr>
          <w:rFonts w:ascii="Arial" w:eastAsia="Times New Roman" w:hAnsi="Arial" w:cs="Arial"/>
          <w:color w:val="000000"/>
        </w:rPr>
        <w:t>the Milestones</w:t>
      </w:r>
      <w:proofErr w:type="gramEnd"/>
      <w:r w:rsidRPr="00233746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the </w:t>
      </w:r>
      <w:r w:rsidRPr="00233746">
        <w:rPr>
          <w:rFonts w:ascii="Arial" w:eastAsia="Times New Roman" w:hAnsi="Arial" w:cs="Arial"/>
          <w:color w:val="000000"/>
        </w:rPr>
        <w:t xml:space="preserve">original Milestones 1.0 </w:t>
      </w:r>
      <w:r>
        <w:rPr>
          <w:rFonts w:ascii="Arial" w:eastAsia="Times New Roman" w:hAnsi="Arial" w:cs="Arial"/>
          <w:color w:val="000000"/>
        </w:rPr>
        <w:t xml:space="preserve">have been mapped </w:t>
      </w:r>
      <w:r w:rsidRPr="00233746">
        <w:rPr>
          <w:rFonts w:ascii="Arial" w:eastAsia="Times New Roman" w:hAnsi="Arial" w:cs="Arial"/>
          <w:color w:val="000000"/>
        </w:rPr>
        <w:t>to the new Milestones 2.0</w:t>
      </w:r>
      <w:r>
        <w:rPr>
          <w:rFonts w:ascii="Arial" w:eastAsia="Times New Roman" w:hAnsi="Arial" w:cs="Arial"/>
          <w:color w:val="000000"/>
        </w:rPr>
        <w:t xml:space="preserve">; it is indicated if </w:t>
      </w:r>
      <w:r w:rsidRPr="00233746">
        <w:rPr>
          <w:rFonts w:ascii="Arial" w:eastAsia="Times New Roman" w:hAnsi="Arial" w:cs="Arial"/>
          <w:color w:val="000000"/>
        </w:rPr>
        <w:t xml:space="preserve">subcompetencies are similar between versions. These are not exact matches but include some of the same elements. Not all subcompetencies map between versions. Inclusion or exclusion of any </w:t>
      </w:r>
      <w:proofErr w:type="spellStart"/>
      <w:r w:rsidRPr="00233746">
        <w:rPr>
          <w:rFonts w:ascii="Arial" w:eastAsia="Times New Roman" w:hAnsi="Arial" w:cs="Arial"/>
          <w:color w:val="000000"/>
        </w:rPr>
        <w:t>subcompetency</w:t>
      </w:r>
      <w:proofErr w:type="spellEnd"/>
      <w:r w:rsidRPr="00233746">
        <w:rPr>
          <w:rFonts w:ascii="Arial" w:eastAsia="Times New Roman" w:hAnsi="Arial" w:cs="Arial"/>
          <w:color w:val="000000"/>
        </w:rPr>
        <w:t xml:space="preserve"> does not change the educational value or impact on curriculum or assessment.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6655"/>
      </w:tblGrid>
      <w:tr w:rsidR="008F5FD9" w:rsidRPr="00233746" w14:paraId="3CCC7024" w14:textId="77777777" w:rsidTr="00D529AA">
        <w:trPr>
          <w:trHeight w:val="432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78836" w14:textId="77777777" w:rsidR="008F5FD9" w:rsidRPr="00233746" w:rsidRDefault="008F5FD9" w:rsidP="00D5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746">
              <w:rPr>
                <w:rFonts w:ascii="Arial" w:eastAsia="Times New Roman" w:hAnsi="Arial" w:cs="Arial"/>
                <w:b/>
                <w:bCs/>
                <w:color w:val="000000"/>
              </w:rPr>
              <w:t>Milestones 1.0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17E06" w14:textId="77777777" w:rsidR="008F5FD9" w:rsidRPr="00233746" w:rsidRDefault="008F5FD9" w:rsidP="00D5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746">
              <w:rPr>
                <w:rFonts w:ascii="Arial" w:eastAsia="Times New Roman" w:hAnsi="Arial" w:cs="Arial"/>
                <w:b/>
                <w:bCs/>
                <w:color w:val="000000"/>
              </w:rPr>
              <w:t>Milestones 2.0</w:t>
            </w:r>
          </w:p>
        </w:tc>
      </w:tr>
      <w:tr w:rsidR="008F5FD9" w:rsidRPr="00233746" w14:paraId="4165BECA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6E542" w14:textId="5CF33428" w:rsidR="008F5FD9" w:rsidRPr="0064190D" w:rsidRDefault="00600761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PC1; Mohs Surgery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5C6BA" w14:textId="29405192" w:rsidR="008F5FD9" w:rsidRPr="0064190D" w:rsidRDefault="00007B6F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PC1: Mohs Surgery </w:t>
            </w:r>
          </w:p>
        </w:tc>
      </w:tr>
      <w:tr w:rsidR="008F5FD9" w:rsidRPr="00233746" w14:paraId="748047FC" w14:textId="77777777" w:rsidTr="00D529AA">
        <w:trPr>
          <w:trHeight w:val="341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51077" w14:textId="07F6B37C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PC2: Reconstruction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59134" w14:textId="5C900DBC" w:rsidR="008F5FD9" w:rsidRPr="0064190D" w:rsidRDefault="00007B6F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PC2: </w:t>
            </w:r>
            <w:r w:rsidR="0045612D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 xml:space="preserve">econstruction </w:t>
            </w:r>
          </w:p>
        </w:tc>
      </w:tr>
      <w:tr w:rsidR="008F5FD9" w:rsidRPr="00233746" w14:paraId="50E931F8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6956A" w14:textId="7DCBDE93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PC3: Mohs Histopathology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F01EA" w14:textId="3AE2C56F" w:rsidR="008F5FD9" w:rsidRPr="0064190D" w:rsidRDefault="00007B6F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PC3: Mohs Histopathology </w:t>
            </w:r>
          </w:p>
        </w:tc>
      </w:tr>
      <w:tr w:rsidR="008F5FD9" w:rsidRPr="00233746" w14:paraId="4BACAFA1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EC745" w14:textId="1F0AB2CF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PC4: Diagnosis and Management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F632E" w14:textId="1249715E" w:rsidR="008F5FD9" w:rsidRPr="0064190D" w:rsidRDefault="00007B6F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PC4: Diagnosis and Management </w:t>
            </w:r>
          </w:p>
        </w:tc>
      </w:tr>
      <w:tr w:rsidR="008F5FD9" w:rsidRPr="00233746" w14:paraId="790D2F55" w14:textId="77777777" w:rsidTr="00D529AA">
        <w:trPr>
          <w:trHeight w:val="287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A9E1D" w14:textId="631A1515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MK1: Mastery of Dermatologic Surgical Curriculum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08437" w14:textId="18E20F28" w:rsidR="008F5FD9" w:rsidRPr="0064190D" w:rsidRDefault="00EB1E7B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MK1: Micrographic Surgery</w:t>
            </w:r>
          </w:p>
        </w:tc>
      </w:tr>
      <w:tr w:rsidR="008F5FD9" w:rsidRPr="00233746" w14:paraId="04565094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DCBBD" w14:textId="16F00DD2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MK2: Mastery of Cutaneous Oncologic Curriculum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DCEE1" w14:textId="4175F157" w:rsidR="008F5FD9" w:rsidRPr="0064190D" w:rsidRDefault="00EB1E7B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MK2: Cutaneous Oncology </w:t>
            </w:r>
          </w:p>
        </w:tc>
      </w:tr>
      <w:tr w:rsidR="008F5FD9" w:rsidRPr="00233746" w14:paraId="4740B364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DF223" w14:textId="794D7150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SBP1: Practices Cost-Conscious Care (for Patients and Populations)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F27A4" w14:textId="699238F7" w:rsidR="008F5FD9" w:rsidRPr="0064190D" w:rsidRDefault="00F043F3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SBP3: Physician Role in Health Care Systems </w:t>
            </w:r>
          </w:p>
        </w:tc>
      </w:tr>
      <w:tr w:rsidR="008F5FD9" w:rsidRPr="00233746" w14:paraId="674C0093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EE410" w14:textId="7DF1B873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SBP2: Works Effectively within an Inter-professional Team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00065" w14:textId="4DF106BE" w:rsidR="008F5FD9" w:rsidRPr="0064190D" w:rsidRDefault="002B460C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SBP2: System Navigation for Patient Centered Care </w:t>
            </w:r>
          </w:p>
        </w:tc>
      </w:tr>
      <w:tr w:rsidR="003957A1" w:rsidRPr="00233746" w14:paraId="432573CC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CBEBE" w14:textId="77777777" w:rsidR="003957A1" w:rsidRDefault="003957A1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E3F76" w14:textId="2A9777D3" w:rsidR="003957A1" w:rsidRDefault="003957A1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SBP4: Accreditation, Compliance, and Quality </w:t>
            </w:r>
          </w:p>
        </w:tc>
      </w:tr>
      <w:tr w:rsidR="008F5FD9" w:rsidRPr="00233746" w14:paraId="6E245534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EF818" w14:textId="4700C8AB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PBLI1: Appraises and Assimilates Scientific Evidence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091C0" w14:textId="63C88050" w:rsidR="008F5FD9" w:rsidRPr="0064190D" w:rsidRDefault="00FB3860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PBLI1: Evidence-Based and Informed Practice</w:t>
            </w:r>
          </w:p>
        </w:tc>
      </w:tr>
      <w:tr w:rsidR="008F5FD9" w:rsidRPr="00233746" w14:paraId="087899BF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59FA9" w14:textId="690C1209" w:rsidR="008F5FD9" w:rsidRPr="0064190D" w:rsidRDefault="00685C0D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PBLI2: Integrates Quality Improvement Concepts and Activities in Practice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ABBEF" w14:textId="124E4BA5" w:rsidR="008F5FD9" w:rsidRPr="0064190D" w:rsidRDefault="00B60F48" w:rsidP="00D52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SBP1: Patient Safety and Quality Improvement</w:t>
            </w:r>
          </w:p>
        </w:tc>
      </w:tr>
      <w:tr w:rsidR="00E45AED" w:rsidRPr="00233746" w14:paraId="1970588F" w14:textId="77777777" w:rsidTr="00D529AA">
        <w:trPr>
          <w:trHeight w:val="314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ED74E" w14:textId="466F7F47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PROF1: Giving and Receiving Feedback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69789" w14:textId="2567D196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PBLI2: Reflective Practice and Commitment to Personal Growth </w:t>
            </w:r>
          </w:p>
        </w:tc>
      </w:tr>
      <w:tr w:rsidR="00E45AED" w:rsidRPr="00233746" w14:paraId="177D2648" w14:textId="77777777" w:rsidTr="00D529AA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22E1C" w14:textId="390CFAC5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PROF2: Accountability, Honesty, and Integrity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3C3B9" w14:textId="77777777" w:rsidR="00E45AE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PROF1: Professional Behavior and Ethical Principles</w:t>
            </w:r>
          </w:p>
          <w:p w14:paraId="1CAF9894" w14:textId="48298323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PROF2: Accountability/Conscientiousness </w:t>
            </w:r>
          </w:p>
        </w:tc>
      </w:tr>
      <w:tr w:rsidR="00E45AED" w:rsidRPr="00233746" w14:paraId="35257F32" w14:textId="77777777" w:rsidTr="00D529AA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BEAE9" w14:textId="77777777" w:rsidR="00E45AE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FC06A" w14:textId="46440CD3" w:rsidR="00E45AE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PROF3: Self-Awareness and Help-Seeking </w:t>
            </w:r>
          </w:p>
        </w:tc>
      </w:tr>
      <w:tr w:rsidR="00E45AED" w:rsidRPr="00233746" w14:paraId="7B4FAD17" w14:textId="77777777" w:rsidTr="00D529AA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25AB2" w14:textId="44566A6D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ICS1: Personnel and Conflict Management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503BB" w14:textId="77777777" w:rsidR="000F427B" w:rsidRDefault="000F427B" w:rsidP="000F427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ICS2: Interprofessional and Team Communication </w:t>
            </w:r>
          </w:p>
          <w:p w14:paraId="21CE1D88" w14:textId="2FABD265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45AED" w:rsidRPr="00233746" w14:paraId="48E05A0C" w14:textId="77777777" w:rsidTr="00D529AA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03E85" w14:textId="537B63CD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ICS2: Communicates with Patients, Families, and Health Care Providers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D2884" w14:textId="77777777" w:rsidR="00E45AE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ICS1: Patient- and Family-Centered Communication</w:t>
            </w:r>
          </w:p>
          <w:p w14:paraId="2F14D0C4" w14:textId="77777777" w:rsidR="00E45AE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ICS2: Interprofessional and Team Communication </w:t>
            </w:r>
          </w:p>
          <w:p w14:paraId="165B5534" w14:textId="03D176D1" w:rsidR="00E45AED" w:rsidRPr="0064190D" w:rsidRDefault="00E45AED" w:rsidP="00E45A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ICS3: Communication within the Health Care System </w:t>
            </w:r>
          </w:p>
        </w:tc>
      </w:tr>
    </w:tbl>
    <w:p w14:paraId="6BB39A29" w14:textId="77777777" w:rsidR="008F5FD9" w:rsidRDefault="008F5FD9" w:rsidP="008F5FD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07CAE43" w14:textId="77777777" w:rsidR="005816C5" w:rsidRDefault="005816C5" w:rsidP="005816C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36256C" w14:textId="77777777" w:rsidR="005816C5" w:rsidRDefault="005816C5" w:rsidP="005816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4654FC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88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57371C97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50ACE9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89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06619A" w14:textId="77777777" w:rsidR="005816C5" w:rsidRDefault="005816C5" w:rsidP="006A56D2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DB2DA1" w14:textId="77777777" w:rsidR="005816C5" w:rsidRDefault="005816C5" w:rsidP="006A56D2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726DC8" w14:textId="77777777" w:rsidR="005816C5" w:rsidRDefault="005816C5" w:rsidP="006A56D2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EA4189" w14:textId="77777777" w:rsidR="005816C5" w:rsidRDefault="005816C5" w:rsidP="006A56D2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E1013B" w14:textId="77777777" w:rsidR="005816C5" w:rsidRDefault="005816C5" w:rsidP="006A56D2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F91F48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31E7E6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90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9A14C1" w14:textId="77777777" w:rsidR="005816C5" w:rsidRDefault="005816C5" w:rsidP="006A56D2">
      <w:pPr>
        <w:pStyle w:val="paragraph"/>
        <w:numPr>
          <w:ilvl w:val="0"/>
          <w:numId w:val="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1B24C6" w14:textId="77777777" w:rsidR="005816C5" w:rsidRDefault="005816C5" w:rsidP="006A56D2">
      <w:pPr>
        <w:pStyle w:val="paragraph"/>
        <w:numPr>
          <w:ilvl w:val="0"/>
          <w:numId w:val="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5EB917" w14:textId="77777777" w:rsidR="005816C5" w:rsidRDefault="005816C5" w:rsidP="006A56D2">
      <w:pPr>
        <w:pStyle w:val="paragraph"/>
        <w:numPr>
          <w:ilvl w:val="0"/>
          <w:numId w:val="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EF762E" w14:textId="77777777" w:rsidR="005816C5" w:rsidRDefault="005816C5" w:rsidP="005816C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959FDA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9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221933" w14:textId="77777777" w:rsidR="005816C5" w:rsidRDefault="005816C5" w:rsidP="006A56D2">
      <w:pPr>
        <w:pStyle w:val="paragraph"/>
        <w:numPr>
          <w:ilvl w:val="0"/>
          <w:numId w:val="9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2DC3C6" w14:textId="77777777" w:rsidR="005816C5" w:rsidRDefault="005816C5" w:rsidP="006A56D2">
      <w:pPr>
        <w:pStyle w:val="paragraph"/>
        <w:numPr>
          <w:ilvl w:val="0"/>
          <w:numId w:val="9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BC3B5A" w14:textId="77777777" w:rsidR="005816C5" w:rsidRDefault="005816C5" w:rsidP="006A56D2">
      <w:pPr>
        <w:pStyle w:val="paragraph"/>
        <w:numPr>
          <w:ilvl w:val="0"/>
          <w:numId w:val="9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3DBCEB" w14:textId="77777777" w:rsidR="005816C5" w:rsidRDefault="005816C5" w:rsidP="005816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55950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9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C03904" w14:textId="77777777" w:rsidR="005816C5" w:rsidRDefault="005816C5" w:rsidP="005816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5817F6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9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9BF31C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CA6298" w14:textId="1338EC10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94" w:tgtFrame="_blank" w:history="1">
        <w:r w:rsidR="00D75FC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B3550F1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6EDA5C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9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BBC6BA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C3961A" w14:textId="77777777" w:rsidR="005816C5" w:rsidRDefault="005816C5" w:rsidP="005816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9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6236B2" w14:textId="77777777" w:rsidR="005816C5" w:rsidRDefault="005816C5" w:rsidP="005816C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D8F692" w14:textId="77777777" w:rsidR="005816C5" w:rsidRDefault="005816C5" w:rsidP="005816C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9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1463A1" w14:textId="77777777" w:rsidR="00C55823" w:rsidRDefault="00C55823" w:rsidP="00CA2E3C">
      <w:pPr>
        <w:rPr>
          <w:rFonts w:ascii="Arial" w:hAnsi="Arial" w:cs="Arial"/>
        </w:rPr>
      </w:pPr>
    </w:p>
    <w:sectPr w:rsidR="00C55823" w:rsidSect="00CF6FE8">
      <w:headerReference w:type="default" r:id="rId98"/>
      <w:footerReference w:type="default" r:id="rId99"/>
      <w:pgSz w:w="15840" w:h="12240" w:orient="landscape"/>
      <w:pgMar w:top="81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CDD6" w14:textId="77777777" w:rsidR="000B695D" w:rsidRDefault="000B695D">
      <w:pPr>
        <w:spacing w:after="0" w:line="240" w:lineRule="auto"/>
      </w:pPr>
      <w:r>
        <w:separator/>
      </w:r>
    </w:p>
  </w:endnote>
  <w:endnote w:type="continuationSeparator" w:id="0">
    <w:p w14:paraId="416F460A" w14:textId="77777777" w:rsidR="000B695D" w:rsidRDefault="000B695D">
      <w:pPr>
        <w:spacing w:after="0" w:line="240" w:lineRule="auto"/>
      </w:pPr>
      <w:r>
        <w:continuationSeparator/>
      </w:r>
    </w:p>
  </w:endnote>
  <w:endnote w:type="continuationNotice" w:id="1">
    <w:p w14:paraId="54070290" w14:textId="77777777" w:rsidR="000B695D" w:rsidRDefault="000B6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FBFB" w14:textId="2D026CD1" w:rsidR="00D529AA" w:rsidRDefault="00D529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7CFA" w14:textId="77777777" w:rsidR="000B695D" w:rsidRDefault="000B695D">
      <w:pPr>
        <w:spacing w:after="0" w:line="240" w:lineRule="auto"/>
      </w:pPr>
      <w:r>
        <w:separator/>
      </w:r>
    </w:p>
  </w:footnote>
  <w:footnote w:type="continuationSeparator" w:id="0">
    <w:p w14:paraId="63321195" w14:textId="77777777" w:rsidR="000B695D" w:rsidRDefault="000B695D">
      <w:pPr>
        <w:spacing w:after="0" w:line="240" w:lineRule="auto"/>
      </w:pPr>
      <w:r>
        <w:continuationSeparator/>
      </w:r>
    </w:p>
  </w:footnote>
  <w:footnote w:type="continuationNotice" w:id="1">
    <w:p w14:paraId="39EAD217" w14:textId="77777777" w:rsidR="000B695D" w:rsidRDefault="000B6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6F2" w14:textId="76BB1EC4" w:rsidR="00D529AA" w:rsidRDefault="00D529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Micrographic Surgery and Dermatologic Oncology Supplemental Guide</w:t>
    </w:r>
  </w:p>
  <w:p w14:paraId="3397B8E2" w14:textId="77777777" w:rsidR="00D529AA" w:rsidRPr="000A3878" w:rsidRDefault="00D529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BA3"/>
    <w:multiLevelType w:val="hybridMultilevel"/>
    <w:tmpl w:val="687A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5BF"/>
    <w:multiLevelType w:val="multilevel"/>
    <w:tmpl w:val="CA6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F0C84"/>
    <w:multiLevelType w:val="hybridMultilevel"/>
    <w:tmpl w:val="ADD8E632"/>
    <w:lvl w:ilvl="0" w:tplc="26B07B1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D4093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5AB4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5F8DF9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7F20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82061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082DB4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F30CC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0C4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17EE9"/>
    <w:multiLevelType w:val="hybridMultilevel"/>
    <w:tmpl w:val="C81093CC"/>
    <w:lvl w:ilvl="0" w:tplc="6750E82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6A8ACF30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010B4A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86BD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3E65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6A86B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7C613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DE06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1EE2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553F07"/>
    <w:multiLevelType w:val="multilevel"/>
    <w:tmpl w:val="5186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FD2861"/>
    <w:multiLevelType w:val="multilevel"/>
    <w:tmpl w:val="923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701680"/>
    <w:multiLevelType w:val="hybridMultilevel"/>
    <w:tmpl w:val="C81093CC"/>
    <w:lvl w:ilvl="0" w:tplc="AAECADC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42AE7332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7C613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6B27B6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EECE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464C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52284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2E40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746853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694DFE"/>
    <w:multiLevelType w:val="hybridMultilevel"/>
    <w:tmpl w:val="9E3002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E92E6C"/>
    <w:multiLevelType w:val="hybridMultilevel"/>
    <w:tmpl w:val="C81093CC"/>
    <w:lvl w:ilvl="0" w:tplc="B0BED7D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653069DC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693F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A9C9B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F160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5A2D50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5C8C3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A3C75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6F28D3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0461115">
    <w:abstractNumId w:val="6"/>
  </w:num>
  <w:num w:numId="2" w16cid:durableId="1928416930">
    <w:abstractNumId w:val="7"/>
  </w:num>
  <w:num w:numId="3" w16cid:durableId="504516439">
    <w:abstractNumId w:val="2"/>
  </w:num>
  <w:num w:numId="4" w16cid:durableId="1031690763">
    <w:abstractNumId w:val="8"/>
  </w:num>
  <w:num w:numId="5" w16cid:durableId="1723016616">
    <w:abstractNumId w:val="3"/>
  </w:num>
  <w:num w:numId="6" w16cid:durableId="1874341053">
    <w:abstractNumId w:val="0"/>
  </w:num>
  <w:num w:numId="7" w16cid:durableId="1872913844">
    <w:abstractNumId w:val="1"/>
  </w:num>
  <w:num w:numId="8" w16cid:durableId="1870530781">
    <w:abstractNumId w:val="5"/>
  </w:num>
  <w:num w:numId="9" w16cid:durableId="692531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CC"/>
    <w:rsid w:val="00004D56"/>
    <w:rsid w:val="00007A1F"/>
    <w:rsid w:val="00007A4B"/>
    <w:rsid w:val="00007B6F"/>
    <w:rsid w:val="00011A28"/>
    <w:rsid w:val="00012809"/>
    <w:rsid w:val="00013595"/>
    <w:rsid w:val="00016219"/>
    <w:rsid w:val="000214D9"/>
    <w:rsid w:val="000278AC"/>
    <w:rsid w:val="000279E1"/>
    <w:rsid w:val="00034034"/>
    <w:rsid w:val="00034720"/>
    <w:rsid w:val="00035229"/>
    <w:rsid w:val="00036BA8"/>
    <w:rsid w:val="00042CFC"/>
    <w:rsid w:val="00045682"/>
    <w:rsid w:val="00050BF7"/>
    <w:rsid w:val="00051923"/>
    <w:rsid w:val="000566AA"/>
    <w:rsid w:val="00060451"/>
    <w:rsid w:val="00062584"/>
    <w:rsid w:val="00063F74"/>
    <w:rsid w:val="000648C8"/>
    <w:rsid w:val="00066915"/>
    <w:rsid w:val="00071B2B"/>
    <w:rsid w:val="000760A9"/>
    <w:rsid w:val="0008173A"/>
    <w:rsid w:val="00082D9A"/>
    <w:rsid w:val="00085BA7"/>
    <w:rsid w:val="000905F4"/>
    <w:rsid w:val="00092C21"/>
    <w:rsid w:val="00093D2D"/>
    <w:rsid w:val="00093E06"/>
    <w:rsid w:val="0009651C"/>
    <w:rsid w:val="000977BB"/>
    <w:rsid w:val="000A37CA"/>
    <w:rsid w:val="000A3878"/>
    <w:rsid w:val="000A600C"/>
    <w:rsid w:val="000A7D63"/>
    <w:rsid w:val="000B695D"/>
    <w:rsid w:val="000C1043"/>
    <w:rsid w:val="000C2B45"/>
    <w:rsid w:val="000C36A3"/>
    <w:rsid w:val="000C3A54"/>
    <w:rsid w:val="000C756B"/>
    <w:rsid w:val="000D1047"/>
    <w:rsid w:val="000D1BD5"/>
    <w:rsid w:val="000D1EC2"/>
    <w:rsid w:val="000D3C3A"/>
    <w:rsid w:val="000D406F"/>
    <w:rsid w:val="000D535E"/>
    <w:rsid w:val="000D671F"/>
    <w:rsid w:val="000E57B0"/>
    <w:rsid w:val="000F29F9"/>
    <w:rsid w:val="000F3953"/>
    <w:rsid w:val="000F3AE0"/>
    <w:rsid w:val="000F3E04"/>
    <w:rsid w:val="000F427B"/>
    <w:rsid w:val="000F4AB8"/>
    <w:rsid w:val="000F4D4A"/>
    <w:rsid w:val="000F5D94"/>
    <w:rsid w:val="000F654D"/>
    <w:rsid w:val="000F772E"/>
    <w:rsid w:val="00101D9B"/>
    <w:rsid w:val="00103394"/>
    <w:rsid w:val="00112CD2"/>
    <w:rsid w:val="00115699"/>
    <w:rsid w:val="001170CB"/>
    <w:rsid w:val="001208D8"/>
    <w:rsid w:val="001214F0"/>
    <w:rsid w:val="00122DE6"/>
    <w:rsid w:val="00130B33"/>
    <w:rsid w:val="0013231D"/>
    <w:rsid w:val="001349FE"/>
    <w:rsid w:val="001361AD"/>
    <w:rsid w:val="001453BF"/>
    <w:rsid w:val="00146FB8"/>
    <w:rsid w:val="00153ABF"/>
    <w:rsid w:val="00156CFC"/>
    <w:rsid w:val="00160B48"/>
    <w:rsid w:val="001615D0"/>
    <w:rsid w:val="00170CB6"/>
    <w:rsid w:val="001715BA"/>
    <w:rsid w:val="001728C7"/>
    <w:rsid w:val="00174FED"/>
    <w:rsid w:val="00177ACC"/>
    <w:rsid w:val="0018071C"/>
    <w:rsid w:val="00182F4A"/>
    <w:rsid w:val="001930A6"/>
    <w:rsid w:val="00194FC3"/>
    <w:rsid w:val="00197406"/>
    <w:rsid w:val="001974A4"/>
    <w:rsid w:val="0019759F"/>
    <w:rsid w:val="001A0399"/>
    <w:rsid w:val="001A03E4"/>
    <w:rsid w:val="001A0449"/>
    <w:rsid w:val="001A1B42"/>
    <w:rsid w:val="001A1D00"/>
    <w:rsid w:val="001A2081"/>
    <w:rsid w:val="001A28C3"/>
    <w:rsid w:val="001A30F3"/>
    <w:rsid w:val="001A4E0F"/>
    <w:rsid w:val="001B0C8B"/>
    <w:rsid w:val="001B1C3A"/>
    <w:rsid w:val="001B2595"/>
    <w:rsid w:val="001B26CB"/>
    <w:rsid w:val="001B6E73"/>
    <w:rsid w:val="001B79DB"/>
    <w:rsid w:val="001B7F9C"/>
    <w:rsid w:val="001C0DAD"/>
    <w:rsid w:val="001C120F"/>
    <w:rsid w:val="001C4F0C"/>
    <w:rsid w:val="001C572B"/>
    <w:rsid w:val="001D165D"/>
    <w:rsid w:val="001D553C"/>
    <w:rsid w:val="001E0923"/>
    <w:rsid w:val="001E18CF"/>
    <w:rsid w:val="001E54E3"/>
    <w:rsid w:val="001E6D19"/>
    <w:rsid w:val="001F0F62"/>
    <w:rsid w:val="001F2F73"/>
    <w:rsid w:val="001F32D6"/>
    <w:rsid w:val="001F45C9"/>
    <w:rsid w:val="001F45DA"/>
    <w:rsid w:val="00202701"/>
    <w:rsid w:val="002046E0"/>
    <w:rsid w:val="00204DC3"/>
    <w:rsid w:val="00210C94"/>
    <w:rsid w:val="00211AE7"/>
    <w:rsid w:val="0021515B"/>
    <w:rsid w:val="002169DC"/>
    <w:rsid w:val="00217C18"/>
    <w:rsid w:val="002235F5"/>
    <w:rsid w:val="00226D00"/>
    <w:rsid w:val="0023435F"/>
    <w:rsid w:val="00240D44"/>
    <w:rsid w:val="00241124"/>
    <w:rsid w:val="00245905"/>
    <w:rsid w:val="00245FF1"/>
    <w:rsid w:val="002506A1"/>
    <w:rsid w:val="00250FD5"/>
    <w:rsid w:val="002549A7"/>
    <w:rsid w:val="00254E77"/>
    <w:rsid w:val="00256093"/>
    <w:rsid w:val="00259B8F"/>
    <w:rsid w:val="00260BEC"/>
    <w:rsid w:val="002639C0"/>
    <w:rsid w:val="00267E9A"/>
    <w:rsid w:val="00272149"/>
    <w:rsid w:val="00272D8A"/>
    <w:rsid w:val="00275DA1"/>
    <w:rsid w:val="002767EA"/>
    <w:rsid w:val="002801E5"/>
    <w:rsid w:val="0028068A"/>
    <w:rsid w:val="00281835"/>
    <w:rsid w:val="00284D77"/>
    <w:rsid w:val="00285F40"/>
    <w:rsid w:val="00286934"/>
    <w:rsid w:val="00286D32"/>
    <w:rsid w:val="00291D75"/>
    <w:rsid w:val="00292B48"/>
    <w:rsid w:val="00292D03"/>
    <w:rsid w:val="00294142"/>
    <w:rsid w:val="00295B35"/>
    <w:rsid w:val="002A0E32"/>
    <w:rsid w:val="002A1075"/>
    <w:rsid w:val="002A32C9"/>
    <w:rsid w:val="002A3514"/>
    <w:rsid w:val="002A394C"/>
    <w:rsid w:val="002A6714"/>
    <w:rsid w:val="002B26FD"/>
    <w:rsid w:val="002B3144"/>
    <w:rsid w:val="002B460C"/>
    <w:rsid w:val="002B4BA9"/>
    <w:rsid w:val="002B7A98"/>
    <w:rsid w:val="002C0198"/>
    <w:rsid w:val="002C0D87"/>
    <w:rsid w:val="002D0CF4"/>
    <w:rsid w:val="002D22C3"/>
    <w:rsid w:val="002D6359"/>
    <w:rsid w:val="002D6887"/>
    <w:rsid w:val="002D68E9"/>
    <w:rsid w:val="002E110F"/>
    <w:rsid w:val="002F05FE"/>
    <w:rsid w:val="002F1572"/>
    <w:rsid w:val="002F1814"/>
    <w:rsid w:val="002F1894"/>
    <w:rsid w:val="002F1D7B"/>
    <w:rsid w:val="002F3D0B"/>
    <w:rsid w:val="002F58CC"/>
    <w:rsid w:val="002F6241"/>
    <w:rsid w:val="003018DB"/>
    <w:rsid w:val="0030235A"/>
    <w:rsid w:val="0030293D"/>
    <w:rsid w:val="003043CD"/>
    <w:rsid w:val="00304E57"/>
    <w:rsid w:val="00304E70"/>
    <w:rsid w:val="003078AD"/>
    <w:rsid w:val="00313468"/>
    <w:rsid w:val="00314BC9"/>
    <w:rsid w:val="00314BF2"/>
    <w:rsid w:val="00315542"/>
    <w:rsid w:val="00316587"/>
    <w:rsid w:val="00316D8E"/>
    <w:rsid w:val="00334CDF"/>
    <w:rsid w:val="0034300E"/>
    <w:rsid w:val="00346C14"/>
    <w:rsid w:val="003505EB"/>
    <w:rsid w:val="003506F5"/>
    <w:rsid w:val="00354917"/>
    <w:rsid w:val="00355575"/>
    <w:rsid w:val="00355B24"/>
    <w:rsid w:val="00355B26"/>
    <w:rsid w:val="003565F1"/>
    <w:rsid w:val="00357EC1"/>
    <w:rsid w:val="003665D0"/>
    <w:rsid w:val="00367262"/>
    <w:rsid w:val="00373258"/>
    <w:rsid w:val="00373B26"/>
    <w:rsid w:val="00373F28"/>
    <w:rsid w:val="003762F2"/>
    <w:rsid w:val="00376744"/>
    <w:rsid w:val="0038637E"/>
    <w:rsid w:val="00391063"/>
    <w:rsid w:val="00392F65"/>
    <w:rsid w:val="00394982"/>
    <w:rsid w:val="00394F5B"/>
    <w:rsid w:val="003957A1"/>
    <w:rsid w:val="00395930"/>
    <w:rsid w:val="003A14D2"/>
    <w:rsid w:val="003A3F22"/>
    <w:rsid w:val="003A70A7"/>
    <w:rsid w:val="003A77B9"/>
    <w:rsid w:val="003B31A5"/>
    <w:rsid w:val="003B6F63"/>
    <w:rsid w:val="003C301F"/>
    <w:rsid w:val="003C3ACA"/>
    <w:rsid w:val="003C4F42"/>
    <w:rsid w:val="003C5DCB"/>
    <w:rsid w:val="003C7B6D"/>
    <w:rsid w:val="003D2D54"/>
    <w:rsid w:val="003D3A24"/>
    <w:rsid w:val="003D52F0"/>
    <w:rsid w:val="003D7C20"/>
    <w:rsid w:val="003E04C5"/>
    <w:rsid w:val="003E12F1"/>
    <w:rsid w:val="003F316C"/>
    <w:rsid w:val="003F432F"/>
    <w:rsid w:val="003F5645"/>
    <w:rsid w:val="004036E4"/>
    <w:rsid w:val="004079DB"/>
    <w:rsid w:val="00411363"/>
    <w:rsid w:val="004115D7"/>
    <w:rsid w:val="00421859"/>
    <w:rsid w:val="00423F73"/>
    <w:rsid w:val="00424DC0"/>
    <w:rsid w:val="00426458"/>
    <w:rsid w:val="00426529"/>
    <w:rsid w:val="00427429"/>
    <w:rsid w:val="00433505"/>
    <w:rsid w:val="00433DB2"/>
    <w:rsid w:val="00437A3E"/>
    <w:rsid w:val="00440D64"/>
    <w:rsid w:val="00440EE7"/>
    <w:rsid w:val="00445CD0"/>
    <w:rsid w:val="0044635B"/>
    <w:rsid w:val="00446A14"/>
    <w:rsid w:val="00447605"/>
    <w:rsid w:val="00453FC5"/>
    <w:rsid w:val="0045612D"/>
    <w:rsid w:val="00456ADF"/>
    <w:rsid w:val="00457F13"/>
    <w:rsid w:val="00463A5C"/>
    <w:rsid w:val="004645C1"/>
    <w:rsid w:val="00466C8A"/>
    <w:rsid w:val="004724B0"/>
    <w:rsid w:val="00474812"/>
    <w:rsid w:val="0048008E"/>
    <w:rsid w:val="004826D6"/>
    <w:rsid w:val="00482DDA"/>
    <w:rsid w:val="0048541B"/>
    <w:rsid w:val="00490611"/>
    <w:rsid w:val="00491BFE"/>
    <w:rsid w:val="00496A43"/>
    <w:rsid w:val="004A17DE"/>
    <w:rsid w:val="004A37AC"/>
    <w:rsid w:val="004A6EC1"/>
    <w:rsid w:val="004A7C9F"/>
    <w:rsid w:val="004B069F"/>
    <w:rsid w:val="004B1FE5"/>
    <w:rsid w:val="004B37C0"/>
    <w:rsid w:val="004C4EA8"/>
    <w:rsid w:val="004C5AE1"/>
    <w:rsid w:val="004C6E04"/>
    <w:rsid w:val="004D3CD6"/>
    <w:rsid w:val="004D47D1"/>
    <w:rsid w:val="004D4E9D"/>
    <w:rsid w:val="004E0E7B"/>
    <w:rsid w:val="004E1860"/>
    <w:rsid w:val="004E1C64"/>
    <w:rsid w:val="004E2839"/>
    <w:rsid w:val="004E2A63"/>
    <w:rsid w:val="004E4224"/>
    <w:rsid w:val="004E4CC2"/>
    <w:rsid w:val="004F6FB4"/>
    <w:rsid w:val="004F78F2"/>
    <w:rsid w:val="005000DC"/>
    <w:rsid w:val="00500EC6"/>
    <w:rsid w:val="00502D0C"/>
    <w:rsid w:val="005031D3"/>
    <w:rsid w:val="005032BA"/>
    <w:rsid w:val="00506422"/>
    <w:rsid w:val="00506546"/>
    <w:rsid w:val="005074CD"/>
    <w:rsid w:val="00511F1F"/>
    <w:rsid w:val="005136C9"/>
    <w:rsid w:val="00513B4E"/>
    <w:rsid w:val="00520891"/>
    <w:rsid w:val="00522687"/>
    <w:rsid w:val="005239DD"/>
    <w:rsid w:val="00524620"/>
    <w:rsid w:val="005257B7"/>
    <w:rsid w:val="00526E2F"/>
    <w:rsid w:val="00527088"/>
    <w:rsid w:val="00533B1A"/>
    <w:rsid w:val="00534312"/>
    <w:rsid w:val="00543674"/>
    <w:rsid w:val="00543DE1"/>
    <w:rsid w:val="00544B76"/>
    <w:rsid w:val="005538BA"/>
    <w:rsid w:val="005547EF"/>
    <w:rsid w:val="00556118"/>
    <w:rsid w:val="00556129"/>
    <w:rsid w:val="00560A5F"/>
    <w:rsid w:val="00561E61"/>
    <w:rsid w:val="00561FB2"/>
    <w:rsid w:val="00563B20"/>
    <w:rsid w:val="00577256"/>
    <w:rsid w:val="005807EB"/>
    <w:rsid w:val="00581697"/>
    <w:rsid w:val="005816C5"/>
    <w:rsid w:val="00581E97"/>
    <w:rsid w:val="005824D1"/>
    <w:rsid w:val="0058614F"/>
    <w:rsid w:val="0058645C"/>
    <w:rsid w:val="00587157"/>
    <w:rsid w:val="00591200"/>
    <w:rsid w:val="00591ED7"/>
    <w:rsid w:val="00592A2A"/>
    <w:rsid w:val="0059330F"/>
    <w:rsid w:val="00593E6B"/>
    <w:rsid w:val="00595F4C"/>
    <w:rsid w:val="00596308"/>
    <w:rsid w:val="00597EE6"/>
    <w:rsid w:val="005A0A4A"/>
    <w:rsid w:val="005A0B66"/>
    <w:rsid w:val="005A62CC"/>
    <w:rsid w:val="005A6BB3"/>
    <w:rsid w:val="005B37DC"/>
    <w:rsid w:val="005B39E0"/>
    <w:rsid w:val="005B4335"/>
    <w:rsid w:val="005B70EA"/>
    <w:rsid w:val="005B7953"/>
    <w:rsid w:val="005B7F74"/>
    <w:rsid w:val="005C46CC"/>
    <w:rsid w:val="005D1AE5"/>
    <w:rsid w:val="005D1CB7"/>
    <w:rsid w:val="005D39CC"/>
    <w:rsid w:val="005D72D3"/>
    <w:rsid w:val="005D79B5"/>
    <w:rsid w:val="005E3318"/>
    <w:rsid w:val="005E3337"/>
    <w:rsid w:val="005E5872"/>
    <w:rsid w:val="005E633C"/>
    <w:rsid w:val="005E7340"/>
    <w:rsid w:val="005F68B1"/>
    <w:rsid w:val="005F7543"/>
    <w:rsid w:val="00600761"/>
    <w:rsid w:val="00603A58"/>
    <w:rsid w:val="006049FB"/>
    <w:rsid w:val="00607582"/>
    <w:rsid w:val="006109F0"/>
    <w:rsid w:val="00610F41"/>
    <w:rsid w:val="00611A88"/>
    <w:rsid w:val="00611FA8"/>
    <w:rsid w:val="00612D08"/>
    <w:rsid w:val="0061737A"/>
    <w:rsid w:val="006178C9"/>
    <w:rsid w:val="00620C86"/>
    <w:rsid w:val="00622575"/>
    <w:rsid w:val="0062360B"/>
    <w:rsid w:val="00624AFB"/>
    <w:rsid w:val="0063087B"/>
    <w:rsid w:val="00631176"/>
    <w:rsid w:val="0063213E"/>
    <w:rsid w:val="00643B9D"/>
    <w:rsid w:val="006453C6"/>
    <w:rsid w:val="00647132"/>
    <w:rsid w:val="0065393A"/>
    <w:rsid w:val="0065642F"/>
    <w:rsid w:val="00660F1D"/>
    <w:rsid w:val="00665864"/>
    <w:rsid w:val="00670292"/>
    <w:rsid w:val="006716CC"/>
    <w:rsid w:val="00672045"/>
    <w:rsid w:val="00672E0B"/>
    <w:rsid w:val="00672F23"/>
    <w:rsid w:val="00674CEE"/>
    <w:rsid w:val="00685C0D"/>
    <w:rsid w:val="00685D35"/>
    <w:rsid w:val="00686D08"/>
    <w:rsid w:val="0069041D"/>
    <w:rsid w:val="00690830"/>
    <w:rsid w:val="0069138A"/>
    <w:rsid w:val="00691F6B"/>
    <w:rsid w:val="00693BA2"/>
    <w:rsid w:val="006A0A60"/>
    <w:rsid w:val="006A2A70"/>
    <w:rsid w:val="006A3617"/>
    <w:rsid w:val="006A56D2"/>
    <w:rsid w:val="006A7619"/>
    <w:rsid w:val="006B00FE"/>
    <w:rsid w:val="006B0599"/>
    <w:rsid w:val="006B3A30"/>
    <w:rsid w:val="006C42AF"/>
    <w:rsid w:val="006C5901"/>
    <w:rsid w:val="006C6092"/>
    <w:rsid w:val="006C6BBB"/>
    <w:rsid w:val="006D446B"/>
    <w:rsid w:val="006D5F8D"/>
    <w:rsid w:val="006D7BEB"/>
    <w:rsid w:val="006E7425"/>
    <w:rsid w:val="006E79F3"/>
    <w:rsid w:val="006F1788"/>
    <w:rsid w:val="006F25AA"/>
    <w:rsid w:val="006F307F"/>
    <w:rsid w:val="006F5CA6"/>
    <w:rsid w:val="00701469"/>
    <w:rsid w:val="007014C9"/>
    <w:rsid w:val="007027F6"/>
    <w:rsid w:val="007058DC"/>
    <w:rsid w:val="00713332"/>
    <w:rsid w:val="00713D27"/>
    <w:rsid w:val="00714D0D"/>
    <w:rsid w:val="00721126"/>
    <w:rsid w:val="007246F8"/>
    <w:rsid w:val="007259CA"/>
    <w:rsid w:val="00726EDF"/>
    <w:rsid w:val="007300CB"/>
    <w:rsid w:val="00733A00"/>
    <w:rsid w:val="00740DF9"/>
    <w:rsid w:val="0074321A"/>
    <w:rsid w:val="00745C39"/>
    <w:rsid w:val="0075160B"/>
    <w:rsid w:val="007528C4"/>
    <w:rsid w:val="007663C0"/>
    <w:rsid w:val="00767983"/>
    <w:rsid w:val="00771F57"/>
    <w:rsid w:val="00774261"/>
    <w:rsid w:val="00774CEA"/>
    <w:rsid w:val="0077540A"/>
    <w:rsid w:val="007757EE"/>
    <w:rsid w:val="007809D7"/>
    <w:rsid w:val="00785AE1"/>
    <w:rsid w:val="00785FB9"/>
    <w:rsid w:val="00787426"/>
    <w:rsid w:val="0079501D"/>
    <w:rsid w:val="00796849"/>
    <w:rsid w:val="007A2099"/>
    <w:rsid w:val="007A4B90"/>
    <w:rsid w:val="007A4C20"/>
    <w:rsid w:val="007A5528"/>
    <w:rsid w:val="007A5A1F"/>
    <w:rsid w:val="007B1062"/>
    <w:rsid w:val="007B328B"/>
    <w:rsid w:val="007C1130"/>
    <w:rsid w:val="007C3AD4"/>
    <w:rsid w:val="007C3DAC"/>
    <w:rsid w:val="007C4BAC"/>
    <w:rsid w:val="007C4C95"/>
    <w:rsid w:val="007C5534"/>
    <w:rsid w:val="007C65C4"/>
    <w:rsid w:val="007D0BA8"/>
    <w:rsid w:val="007D17E8"/>
    <w:rsid w:val="007D1EDA"/>
    <w:rsid w:val="007D4D0A"/>
    <w:rsid w:val="007D66A3"/>
    <w:rsid w:val="007E293A"/>
    <w:rsid w:val="007E3341"/>
    <w:rsid w:val="007E5F6B"/>
    <w:rsid w:val="007E6059"/>
    <w:rsid w:val="007E6986"/>
    <w:rsid w:val="007E7471"/>
    <w:rsid w:val="007E7F96"/>
    <w:rsid w:val="007F02F2"/>
    <w:rsid w:val="007F0BEF"/>
    <w:rsid w:val="007F1DCA"/>
    <w:rsid w:val="007F1FC5"/>
    <w:rsid w:val="007F2231"/>
    <w:rsid w:val="007F2800"/>
    <w:rsid w:val="007F416F"/>
    <w:rsid w:val="007F4FB0"/>
    <w:rsid w:val="007F5303"/>
    <w:rsid w:val="007F5D72"/>
    <w:rsid w:val="007F6F33"/>
    <w:rsid w:val="007F7AD0"/>
    <w:rsid w:val="00804124"/>
    <w:rsid w:val="008051E5"/>
    <w:rsid w:val="00805938"/>
    <w:rsid w:val="00806AA0"/>
    <w:rsid w:val="008071BE"/>
    <w:rsid w:val="00810EEA"/>
    <w:rsid w:val="00811BA2"/>
    <w:rsid w:val="00812A2C"/>
    <w:rsid w:val="00813792"/>
    <w:rsid w:val="00821771"/>
    <w:rsid w:val="00825DCC"/>
    <w:rsid w:val="00831321"/>
    <w:rsid w:val="008328DF"/>
    <w:rsid w:val="00833494"/>
    <w:rsid w:val="00833FD3"/>
    <w:rsid w:val="00835487"/>
    <w:rsid w:val="00835D68"/>
    <w:rsid w:val="008362A8"/>
    <w:rsid w:val="00836E34"/>
    <w:rsid w:val="00837CBB"/>
    <w:rsid w:val="0084229F"/>
    <w:rsid w:val="00842BEE"/>
    <w:rsid w:val="00843C00"/>
    <w:rsid w:val="00844B58"/>
    <w:rsid w:val="00845639"/>
    <w:rsid w:val="0084692C"/>
    <w:rsid w:val="00850395"/>
    <w:rsid w:val="00857691"/>
    <w:rsid w:val="00860525"/>
    <w:rsid w:val="008620D4"/>
    <w:rsid w:val="00864F86"/>
    <w:rsid w:val="00865C6A"/>
    <w:rsid w:val="008708E7"/>
    <w:rsid w:val="00872B3F"/>
    <w:rsid w:val="008779F3"/>
    <w:rsid w:val="00881F80"/>
    <w:rsid w:val="00890A31"/>
    <w:rsid w:val="0089202E"/>
    <w:rsid w:val="00892C5F"/>
    <w:rsid w:val="0089376C"/>
    <w:rsid w:val="008955B0"/>
    <w:rsid w:val="008956B2"/>
    <w:rsid w:val="0089695C"/>
    <w:rsid w:val="008A02E8"/>
    <w:rsid w:val="008A0C18"/>
    <w:rsid w:val="008B0747"/>
    <w:rsid w:val="008C131B"/>
    <w:rsid w:val="008D2EA5"/>
    <w:rsid w:val="008D483A"/>
    <w:rsid w:val="008D4E75"/>
    <w:rsid w:val="008D56D2"/>
    <w:rsid w:val="008E4068"/>
    <w:rsid w:val="008E5B5A"/>
    <w:rsid w:val="008E729B"/>
    <w:rsid w:val="008E7BC4"/>
    <w:rsid w:val="008F0D59"/>
    <w:rsid w:val="008F5A27"/>
    <w:rsid w:val="008F5FD9"/>
    <w:rsid w:val="009005BB"/>
    <w:rsid w:val="00900D8C"/>
    <w:rsid w:val="00902F00"/>
    <w:rsid w:val="00903482"/>
    <w:rsid w:val="0090352F"/>
    <w:rsid w:val="00904A34"/>
    <w:rsid w:val="009107F2"/>
    <w:rsid w:val="0091317D"/>
    <w:rsid w:val="009135E3"/>
    <w:rsid w:val="0091460D"/>
    <w:rsid w:val="00914CAB"/>
    <w:rsid w:val="009201D2"/>
    <w:rsid w:val="0092785B"/>
    <w:rsid w:val="0093037C"/>
    <w:rsid w:val="009303D2"/>
    <w:rsid w:val="00934CC3"/>
    <w:rsid w:val="00935310"/>
    <w:rsid w:val="00935CD4"/>
    <w:rsid w:val="00937446"/>
    <w:rsid w:val="00940041"/>
    <w:rsid w:val="0094111D"/>
    <w:rsid w:val="00945FE3"/>
    <w:rsid w:val="009500FD"/>
    <w:rsid w:val="0095079E"/>
    <w:rsid w:val="00951ED9"/>
    <w:rsid w:val="0095234C"/>
    <w:rsid w:val="00957B09"/>
    <w:rsid w:val="00962F70"/>
    <w:rsid w:val="0096445B"/>
    <w:rsid w:val="0096646A"/>
    <w:rsid w:val="009666C5"/>
    <w:rsid w:val="00970BBA"/>
    <w:rsid w:val="009746DA"/>
    <w:rsid w:val="0097523E"/>
    <w:rsid w:val="0097659D"/>
    <w:rsid w:val="0097766E"/>
    <w:rsid w:val="00980C63"/>
    <w:rsid w:val="009851A3"/>
    <w:rsid w:val="0098654B"/>
    <w:rsid w:val="00991B31"/>
    <w:rsid w:val="00995F27"/>
    <w:rsid w:val="0099777E"/>
    <w:rsid w:val="00997E10"/>
    <w:rsid w:val="009A116C"/>
    <w:rsid w:val="009A1E5B"/>
    <w:rsid w:val="009A2246"/>
    <w:rsid w:val="009A54CA"/>
    <w:rsid w:val="009A68CA"/>
    <w:rsid w:val="009B4CD8"/>
    <w:rsid w:val="009C0D28"/>
    <w:rsid w:val="009C1CA2"/>
    <w:rsid w:val="009C420D"/>
    <w:rsid w:val="009C4E99"/>
    <w:rsid w:val="009C5940"/>
    <w:rsid w:val="009C7A13"/>
    <w:rsid w:val="009D0734"/>
    <w:rsid w:val="009D278F"/>
    <w:rsid w:val="009D32F7"/>
    <w:rsid w:val="009D6921"/>
    <w:rsid w:val="009E040B"/>
    <w:rsid w:val="009E2292"/>
    <w:rsid w:val="009E55C3"/>
    <w:rsid w:val="009E5966"/>
    <w:rsid w:val="009F13C6"/>
    <w:rsid w:val="009F192D"/>
    <w:rsid w:val="009F4FB4"/>
    <w:rsid w:val="009F5871"/>
    <w:rsid w:val="009F7C6D"/>
    <w:rsid w:val="00A00DA7"/>
    <w:rsid w:val="00A02445"/>
    <w:rsid w:val="00A030DD"/>
    <w:rsid w:val="00A05E37"/>
    <w:rsid w:val="00A0695E"/>
    <w:rsid w:val="00A119D2"/>
    <w:rsid w:val="00A13E89"/>
    <w:rsid w:val="00A1482E"/>
    <w:rsid w:val="00A16C89"/>
    <w:rsid w:val="00A17D11"/>
    <w:rsid w:val="00A20810"/>
    <w:rsid w:val="00A226EB"/>
    <w:rsid w:val="00A245EF"/>
    <w:rsid w:val="00A31C81"/>
    <w:rsid w:val="00A32AB4"/>
    <w:rsid w:val="00A36A39"/>
    <w:rsid w:val="00A36DED"/>
    <w:rsid w:val="00A416F8"/>
    <w:rsid w:val="00A420E6"/>
    <w:rsid w:val="00A44BC9"/>
    <w:rsid w:val="00A45398"/>
    <w:rsid w:val="00A5132B"/>
    <w:rsid w:val="00A516A4"/>
    <w:rsid w:val="00A52EE9"/>
    <w:rsid w:val="00A60FE8"/>
    <w:rsid w:val="00A61117"/>
    <w:rsid w:val="00A61168"/>
    <w:rsid w:val="00A63EED"/>
    <w:rsid w:val="00A65971"/>
    <w:rsid w:val="00A809EA"/>
    <w:rsid w:val="00A80CF9"/>
    <w:rsid w:val="00A83EAD"/>
    <w:rsid w:val="00A86C45"/>
    <w:rsid w:val="00A9484C"/>
    <w:rsid w:val="00A9587A"/>
    <w:rsid w:val="00AA1D23"/>
    <w:rsid w:val="00AA24DB"/>
    <w:rsid w:val="00AA351A"/>
    <w:rsid w:val="00AA6758"/>
    <w:rsid w:val="00AA7720"/>
    <w:rsid w:val="00AB0E54"/>
    <w:rsid w:val="00AB53CA"/>
    <w:rsid w:val="00AB58A2"/>
    <w:rsid w:val="00AC17C4"/>
    <w:rsid w:val="00AC2600"/>
    <w:rsid w:val="00AC396A"/>
    <w:rsid w:val="00AC6988"/>
    <w:rsid w:val="00AD358F"/>
    <w:rsid w:val="00AD6CD8"/>
    <w:rsid w:val="00AD744F"/>
    <w:rsid w:val="00AE2CAE"/>
    <w:rsid w:val="00AF074A"/>
    <w:rsid w:val="00AF2BAE"/>
    <w:rsid w:val="00AF36B8"/>
    <w:rsid w:val="00AF5A23"/>
    <w:rsid w:val="00AF5CEF"/>
    <w:rsid w:val="00B02D6A"/>
    <w:rsid w:val="00B03000"/>
    <w:rsid w:val="00B04EFA"/>
    <w:rsid w:val="00B056F5"/>
    <w:rsid w:val="00B05983"/>
    <w:rsid w:val="00B07523"/>
    <w:rsid w:val="00B07AAF"/>
    <w:rsid w:val="00B131E3"/>
    <w:rsid w:val="00B13347"/>
    <w:rsid w:val="00B16473"/>
    <w:rsid w:val="00B20EE9"/>
    <w:rsid w:val="00B26649"/>
    <w:rsid w:val="00B26C74"/>
    <w:rsid w:val="00B307A2"/>
    <w:rsid w:val="00B31C4E"/>
    <w:rsid w:val="00B356DA"/>
    <w:rsid w:val="00B40053"/>
    <w:rsid w:val="00B42675"/>
    <w:rsid w:val="00B42FD5"/>
    <w:rsid w:val="00B44BDB"/>
    <w:rsid w:val="00B45CD8"/>
    <w:rsid w:val="00B51765"/>
    <w:rsid w:val="00B51C9C"/>
    <w:rsid w:val="00B544C9"/>
    <w:rsid w:val="00B550B6"/>
    <w:rsid w:val="00B60F48"/>
    <w:rsid w:val="00B61506"/>
    <w:rsid w:val="00B62040"/>
    <w:rsid w:val="00B63245"/>
    <w:rsid w:val="00B64608"/>
    <w:rsid w:val="00B64E0B"/>
    <w:rsid w:val="00B6510F"/>
    <w:rsid w:val="00B663D7"/>
    <w:rsid w:val="00B70256"/>
    <w:rsid w:val="00B732AE"/>
    <w:rsid w:val="00B75F1C"/>
    <w:rsid w:val="00B81AD8"/>
    <w:rsid w:val="00B83EE8"/>
    <w:rsid w:val="00B8764E"/>
    <w:rsid w:val="00B9392D"/>
    <w:rsid w:val="00B96F11"/>
    <w:rsid w:val="00B96F29"/>
    <w:rsid w:val="00BA18E4"/>
    <w:rsid w:val="00BA2C6C"/>
    <w:rsid w:val="00BA5E5D"/>
    <w:rsid w:val="00BA6614"/>
    <w:rsid w:val="00BA7B65"/>
    <w:rsid w:val="00BB03BA"/>
    <w:rsid w:val="00BB0D87"/>
    <w:rsid w:val="00BB360C"/>
    <w:rsid w:val="00BB5202"/>
    <w:rsid w:val="00BB54B5"/>
    <w:rsid w:val="00BB5F91"/>
    <w:rsid w:val="00BC1AE1"/>
    <w:rsid w:val="00BC44D1"/>
    <w:rsid w:val="00BD3D47"/>
    <w:rsid w:val="00BD4A4F"/>
    <w:rsid w:val="00BD4D2B"/>
    <w:rsid w:val="00BD537F"/>
    <w:rsid w:val="00BD78CF"/>
    <w:rsid w:val="00BE5E01"/>
    <w:rsid w:val="00BE5F28"/>
    <w:rsid w:val="00BF1E47"/>
    <w:rsid w:val="00BF358C"/>
    <w:rsid w:val="00C003F6"/>
    <w:rsid w:val="00C01D60"/>
    <w:rsid w:val="00C042E7"/>
    <w:rsid w:val="00C04BF4"/>
    <w:rsid w:val="00C05174"/>
    <w:rsid w:val="00C05AB7"/>
    <w:rsid w:val="00C06446"/>
    <w:rsid w:val="00C104F8"/>
    <w:rsid w:val="00C109A3"/>
    <w:rsid w:val="00C10A65"/>
    <w:rsid w:val="00C11ED8"/>
    <w:rsid w:val="00C1214A"/>
    <w:rsid w:val="00C121B3"/>
    <w:rsid w:val="00C15809"/>
    <w:rsid w:val="00C17163"/>
    <w:rsid w:val="00C23D21"/>
    <w:rsid w:val="00C27109"/>
    <w:rsid w:val="00C34ED8"/>
    <w:rsid w:val="00C350A1"/>
    <w:rsid w:val="00C41454"/>
    <w:rsid w:val="00C42468"/>
    <w:rsid w:val="00C429DE"/>
    <w:rsid w:val="00C45BEB"/>
    <w:rsid w:val="00C52B65"/>
    <w:rsid w:val="00C5397E"/>
    <w:rsid w:val="00C53CD7"/>
    <w:rsid w:val="00C55223"/>
    <w:rsid w:val="00C55823"/>
    <w:rsid w:val="00C60088"/>
    <w:rsid w:val="00C60159"/>
    <w:rsid w:val="00C619DA"/>
    <w:rsid w:val="00C62B63"/>
    <w:rsid w:val="00C64BD0"/>
    <w:rsid w:val="00C64C71"/>
    <w:rsid w:val="00C655F1"/>
    <w:rsid w:val="00C67C99"/>
    <w:rsid w:val="00C7436D"/>
    <w:rsid w:val="00C76DEC"/>
    <w:rsid w:val="00C76FAB"/>
    <w:rsid w:val="00C8217E"/>
    <w:rsid w:val="00C82C99"/>
    <w:rsid w:val="00C85A37"/>
    <w:rsid w:val="00C8744D"/>
    <w:rsid w:val="00C876CF"/>
    <w:rsid w:val="00C90A49"/>
    <w:rsid w:val="00C91001"/>
    <w:rsid w:val="00C9182B"/>
    <w:rsid w:val="00C92E1B"/>
    <w:rsid w:val="00C93919"/>
    <w:rsid w:val="00C94080"/>
    <w:rsid w:val="00C9439D"/>
    <w:rsid w:val="00C94497"/>
    <w:rsid w:val="00C95A35"/>
    <w:rsid w:val="00CA2E3C"/>
    <w:rsid w:val="00CA31B0"/>
    <w:rsid w:val="00CA370E"/>
    <w:rsid w:val="00CA3DF2"/>
    <w:rsid w:val="00CA45C2"/>
    <w:rsid w:val="00CA47E3"/>
    <w:rsid w:val="00CB120B"/>
    <w:rsid w:val="00CB18ED"/>
    <w:rsid w:val="00CB1EEA"/>
    <w:rsid w:val="00CB2359"/>
    <w:rsid w:val="00CB4C9E"/>
    <w:rsid w:val="00CB740F"/>
    <w:rsid w:val="00CB7EC8"/>
    <w:rsid w:val="00CC0E1F"/>
    <w:rsid w:val="00CC12A2"/>
    <w:rsid w:val="00CC2033"/>
    <w:rsid w:val="00CC3336"/>
    <w:rsid w:val="00CD4EFE"/>
    <w:rsid w:val="00CD7C5E"/>
    <w:rsid w:val="00CE49FE"/>
    <w:rsid w:val="00CF31CB"/>
    <w:rsid w:val="00CF328D"/>
    <w:rsid w:val="00CF33A5"/>
    <w:rsid w:val="00CF6FE8"/>
    <w:rsid w:val="00CF7687"/>
    <w:rsid w:val="00D011C6"/>
    <w:rsid w:val="00D041CF"/>
    <w:rsid w:val="00D045A7"/>
    <w:rsid w:val="00D05B06"/>
    <w:rsid w:val="00D07513"/>
    <w:rsid w:val="00D07624"/>
    <w:rsid w:val="00D11267"/>
    <w:rsid w:val="00D11586"/>
    <w:rsid w:val="00D13F28"/>
    <w:rsid w:val="00D1409C"/>
    <w:rsid w:val="00D151A8"/>
    <w:rsid w:val="00D16D68"/>
    <w:rsid w:val="00D2242C"/>
    <w:rsid w:val="00D22878"/>
    <w:rsid w:val="00D23737"/>
    <w:rsid w:val="00D30070"/>
    <w:rsid w:val="00D3095D"/>
    <w:rsid w:val="00D330DA"/>
    <w:rsid w:val="00D37ABF"/>
    <w:rsid w:val="00D43587"/>
    <w:rsid w:val="00D43BB2"/>
    <w:rsid w:val="00D47EA6"/>
    <w:rsid w:val="00D521D4"/>
    <w:rsid w:val="00D529AA"/>
    <w:rsid w:val="00D52BBF"/>
    <w:rsid w:val="00D53CA8"/>
    <w:rsid w:val="00D5604E"/>
    <w:rsid w:val="00D6469F"/>
    <w:rsid w:val="00D64872"/>
    <w:rsid w:val="00D67A1B"/>
    <w:rsid w:val="00D71DD1"/>
    <w:rsid w:val="00D736C7"/>
    <w:rsid w:val="00D73BAC"/>
    <w:rsid w:val="00D73BE7"/>
    <w:rsid w:val="00D74011"/>
    <w:rsid w:val="00D7425B"/>
    <w:rsid w:val="00D75FCC"/>
    <w:rsid w:val="00D77BFD"/>
    <w:rsid w:val="00D80254"/>
    <w:rsid w:val="00D8120C"/>
    <w:rsid w:val="00D83DD1"/>
    <w:rsid w:val="00D84A4B"/>
    <w:rsid w:val="00D84F18"/>
    <w:rsid w:val="00D9259B"/>
    <w:rsid w:val="00D93D9E"/>
    <w:rsid w:val="00D95127"/>
    <w:rsid w:val="00DA1EA5"/>
    <w:rsid w:val="00DA2FEC"/>
    <w:rsid w:val="00DA3812"/>
    <w:rsid w:val="00DA534F"/>
    <w:rsid w:val="00DA5B90"/>
    <w:rsid w:val="00DA7376"/>
    <w:rsid w:val="00DA7CE3"/>
    <w:rsid w:val="00DA7DA9"/>
    <w:rsid w:val="00DB2637"/>
    <w:rsid w:val="00DB30C3"/>
    <w:rsid w:val="00DB51CB"/>
    <w:rsid w:val="00DB6931"/>
    <w:rsid w:val="00DD3B86"/>
    <w:rsid w:val="00DE05F8"/>
    <w:rsid w:val="00DE3001"/>
    <w:rsid w:val="00DF05C0"/>
    <w:rsid w:val="00DF54AF"/>
    <w:rsid w:val="00DF6CC1"/>
    <w:rsid w:val="00E00A3F"/>
    <w:rsid w:val="00E03B81"/>
    <w:rsid w:val="00E074DE"/>
    <w:rsid w:val="00E106BD"/>
    <w:rsid w:val="00E11E87"/>
    <w:rsid w:val="00E14DC4"/>
    <w:rsid w:val="00E17614"/>
    <w:rsid w:val="00E20897"/>
    <w:rsid w:val="00E2114F"/>
    <w:rsid w:val="00E22E1B"/>
    <w:rsid w:val="00E23B8F"/>
    <w:rsid w:val="00E26406"/>
    <w:rsid w:val="00E274DC"/>
    <w:rsid w:val="00E30BFD"/>
    <w:rsid w:val="00E30D92"/>
    <w:rsid w:val="00E30FB4"/>
    <w:rsid w:val="00E34635"/>
    <w:rsid w:val="00E36A05"/>
    <w:rsid w:val="00E37569"/>
    <w:rsid w:val="00E42A1D"/>
    <w:rsid w:val="00E4599C"/>
    <w:rsid w:val="00E45AED"/>
    <w:rsid w:val="00E47281"/>
    <w:rsid w:val="00E518A7"/>
    <w:rsid w:val="00E5445A"/>
    <w:rsid w:val="00E55751"/>
    <w:rsid w:val="00E563D3"/>
    <w:rsid w:val="00E57FA7"/>
    <w:rsid w:val="00E61503"/>
    <w:rsid w:val="00E638ED"/>
    <w:rsid w:val="00E648E8"/>
    <w:rsid w:val="00E65B66"/>
    <w:rsid w:val="00E66E7F"/>
    <w:rsid w:val="00E676FB"/>
    <w:rsid w:val="00E744FB"/>
    <w:rsid w:val="00E75A58"/>
    <w:rsid w:val="00E76483"/>
    <w:rsid w:val="00E76FFA"/>
    <w:rsid w:val="00E80298"/>
    <w:rsid w:val="00E802E3"/>
    <w:rsid w:val="00E829A4"/>
    <w:rsid w:val="00E845ED"/>
    <w:rsid w:val="00E857FC"/>
    <w:rsid w:val="00E91F38"/>
    <w:rsid w:val="00EA1C4A"/>
    <w:rsid w:val="00EA2395"/>
    <w:rsid w:val="00EA265B"/>
    <w:rsid w:val="00EA3E45"/>
    <w:rsid w:val="00EA46D6"/>
    <w:rsid w:val="00EA4C81"/>
    <w:rsid w:val="00EB130F"/>
    <w:rsid w:val="00EB1C21"/>
    <w:rsid w:val="00EB1E7B"/>
    <w:rsid w:val="00EB3292"/>
    <w:rsid w:val="00EB5B52"/>
    <w:rsid w:val="00EC144C"/>
    <w:rsid w:val="00EC22A9"/>
    <w:rsid w:val="00EC6E16"/>
    <w:rsid w:val="00EC796B"/>
    <w:rsid w:val="00ED0010"/>
    <w:rsid w:val="00ED0941"/>
    <w:rsid w:val="00ED46B1"/>
    <w:rsid w:val="00ED5340"/>
    <w:rsid w:val="00ED5952"/>
    <w:rsid w:val="00ED763A"/>
    <w:rsid w:val="00EE1138"/>
    <w:rsid w:val="00EE35FC"/>
    <w:rsid w:val="00EE5CD5"/>
    <w:rsid w:val="00EE6280"/>
    <w:rsid w:val="00EE6D7A"/>
    <w:rsid w:val="00EE7A64"/>
    <w:rsid w:val="00EF01DF"/>
    <w:rsid w:val="00EF33DC"/>
    <w:rsid w:val="00EF479B"/>
    <w:rsid w:val="00EF4B83"/>
    <w:rsid w:val="00EF7603"/>
    <w:rsid w:val="00F043F3"/>
    <w:rsid w:val="00F10397"/>
    <w:rsid w:val="00F10E7A"/>
    <w:rsid w:val="00F11C06"/>
    <w:rsid w:val="00F11E29"/>
    <w:rsid w:val="00F14B87"/>
    <w:rsid w:val="00F17B39"/>
    <w:rsid w:val="00F20001"/>
    <w:rsid w:val="00F2135F"/>
    <w:rsid w:val="00F216BC"/>
    <w:rsid w:val="00F2206F"/>
    <w:rsid w:val="00F22E17"/>
    <w:rsid w:val="00F24EFF"/>
    <w:rsid w:val="00F31091"/>
    <w:rsid w:val="00F33B96"/>
    <w:rsid w:val="00F37466"/>
    <w:rsid w:val="00F37FFD"/>
    <w:rsid w:val="00F41FCA"/>
    <w:rsid w:val="00F436EC"/>
    <w:rsid w:val="00F53351"/>
    <w:rsid w:val="00F5750A"/>
    <w:rsid w:val="00F57EAE"/>
    <w:rsid w:val="00F60289"/>
    <w:rsid w:val="00F622C1"/>
    <w:rsid w:val="00F62832"/>
    <w:rsid w:val="00F65756"/>
    <w:rsid w:val="00F66539"/>
    <w:rsid w:val="00F70F00"/>
    <w:rsid w:val="00F7181B"/>
    <w:rsid w:val="00F73EE2"/>
    <w:rsid w:val="00F7546E"/>
    <w:rsid w:val="00F75B53"/>
    <w:rsid w:val="00F76F77"/>
    <w:rsid w:val="00F81534"/>
    <w:rsid w:val="00F8354A"/>
    <w:rsid w:val="00F92F19"/>
    <w:rsid w:val="00F93F0A"/>
    <w:rsid w:val="00F97B1C"/>
    <w:rsid w:val="00FA387F"/>
    <w:rsid w:val="00FA4A55"/>
    <w:rsid w:val="00FA628A"/>
    <w:rsid w:val="00FB2301"/>
    <w:rsid w:val="00FB3860"/>
    <w:rsid w:val="00FB5DC7"/>
    <w:rsid w:val="00FC5937"/>
    <w:rsid w:val="00FC5DF3"/>
    <w:rsid w:val="00FC722F"/>
    <w:rsid w:val="00FD05BA"/>
    <w:rsid w:val="00FE1F65"/>
    <w:rsid w:val="00FE3CFE"/>
    <w:rsid w:val="00FE56E4"/>
    <w:rsid w:val="00FE617F"/>
    <w:rsid w:val="00FF0C57"/>
    <w:rsid w:val="00FF3311"/>
    <w:rsid w:val="00FF361E"/>
    <w:rsid w:val="00FF61A0"/>
    <w:rsid w:val="00FF7CFB"/>
    <w:rsid w:val="010ABB67"/>
    <w:rsid w:val="01125D10"/>
    <w:rsid w:val="0122832D"/>
    <w:rsid w:val="014E9994"/>
    <w:rsid w:val="01C1DDE2"/>
    <w:rsid w:val="01F11F3F"/>
    <w:rsid w:val="0221EDBB"/>
    <w:rsid w:val="022E8C93"/>
    <w:rsid w:val="026F6025"/>
    <w:rsid w:val="02791116"/>
    <w:rsid w:val="0286AB3F"/>
    <w:rsid w:val="02A28563"/>
    <w:rsid w:val="02ABA3F0"/>
    <w:rsid w:val="02F134C2"/>
    <w:rsid w:val="03046717"/>
    <w:rsid w:val="030BA15F"/>
    <w:rsid w:val="036AB5F0"/>
    <w:rsid w:val="03A4F620"/>
    <w:rsid w:val="03CF2FB2"/>
    <w:rsid w:val="04100BED"/>
    <w:rsid w:val="0415433D"/>
    <w:rsid w:val="04549DFD"/>
    <w:rsid w:val="04659A80"/>
    <w:rsid w:val="04A58D8F"/>
    <w:rsid w:val="04A5A860"/>
    <w:rsid w:val="04D055DA"/>
    <w:rsid w:val="04D409D2"/>
    <w:rsid w:val="04E05AD6"/>
    <w:rsid w:val="0501C14B"/>
    <w:rsid w:val="054FEF74"/>
    <w:rsid w:val="055E878A"/>
    <w:rsid w:val="0589F021"/>
    <w:rsid w:val="05BE9FF3"/>
    <w:rsid w:val="061251AC"/>
    <w:rsid w:val="0615AC26"/>
    <w:rsid w:val="06860A0E"/>
    <w:rsid w:val="06AE7C29"/>
    <w:rsid w:val="06D8CA5D"/>
    <w:rsid w:val="072C56F5"/>
    <w:rsid w:val="072D8A48"/>
    <w:rsid w:val="073E54FB"/>
    <w:rsid w:val="0760D9A6"/>
    <w:rsid w:val="076344E8"/>
    <w:rsid w:val="078711FE"/>
    <w:rsid w:val="07877A55"/>
    <w:rsid w:val="07A5C5A1"/>
    <w:rsid w:val="07BCA824"/>
    <w:rsid w:val="07C93CB0"/>
    <w:rsid w:val="07F6462D"/>
    <w:rsid w:val="080C9C02"/>
    <w:rsid w:val="0840B067"/>
    <w:rsid w:val="08521129"/>
    <w:rsid w:val="08975AB9"/>
    <w:rsid w:val="089D3F5E"/>
    <w:rsid w:val="08DD9977"/>
    <w:rsid w:val="08DE8FE3"/>
    <w:rsid w:val="08E14385"/>
    <w:rsid w:val="08FB72DF"/>
    <w:rsid w:val="0951AF51"/>
    <w:rsid w:val="0993396A"/>
    <w:rsid w:val="09E56C59"/>
    <w:rsid w:val="0A139300"/>
    <w:rsid w:val="0A31FE5A"/>
    <w:rsid w:val="0AEF84F8"/>
    <w:rsid w:val="0B612540"/>
    <w:rsid w:val="0B66E8ED"/>
    <w:rsid w:val="0BB4B34E"/>
    <w:rsid w:val="0BBC2B8A"/>
    <w:rsid w:val="0C040973"/>
    <w:rsid w:val="0C1CC18D"/>
    <w:rsid w:val="0C22343A"/>
    <w:rsid w:val="0CA09972"/>
    <w:rsid w:val="0D005D5F"/>
    <w:rsid w:val="0D23B238"/>
    <w:rsid w:val="0D3120AA"/>
    <w:rsid w:val="0D94E030"/>
    <w:rsid w:val="0D95856B"/>
    <w:rsid w:val="0DA18E2D"/>
    <w:rsid w:val="0DBC2F65"/>
    <w:rsid w:val="0DFFBA5A"/>
    <w:rsid w:val="0E1AD395"/>
    <w:rsid w:val="0EBE8376"/>
    <w:rsid w:val="0EC62BF1"/>
    <w:rsid w:val="0EC9B879"/>
    <w:rsid w:val="0EDCCC33"/>
    <w:rsid w:val="0F20A808"/>
    <w:rsid w:val="0FD022E2"/>
    <w:rsid w:val="0FDEC642"/>
    <w:rsid w:val="0FF35E44"/>
    <w:rsid w:val="106A647B"/>
    <w:rsid w:val="107A4EB8"/>
    <w:rsid w:val="10838496"/>
    <w:rsid w:val="108A1C2E"/>
    <w:rsid w:val="109AD70B"/>
    <w:rsid w:val="109B145D"/>
    <w:rsid w:val="10D0A5D5"/>
    <w:rsid w:val="110AA1EB"/>
    <w:rsid w:val="111226E9"/>
    <w:rsid w:val="111C9DD5"/>
    <w:rsid w:val="116E678C"/>
    <w:rsid w:val="117B881C"/>
    <w:rsid w:val="11A3B5DE"/>
    <w:rsid w:val="12175E17"/>
    <w:rsid w:val="1217F852"/>
    <w:rsid w:val="12828B5D"/>
    <w:rsid w:val="12937827"/>
    <w:rsid w:val="129C3F2D"/>
    <w:rsid w:val="12AE4359"/>
    <w:rsid w:val="12F38398"/>
    <w:rsid w:val="1347BE38"/>
    <w:rsid w:val="1364C72B"/>
    <w:rsid w:val="139F27AB"/>
    <w:rsid w:val="13B3C52D"/>
    <w:rsid w:val="13ED2EAE"/>
    <w:rsid w:val="13FF8893"/>
    <w:rsid w:val="140E91C9"/>
    <w:rsid w:val="14185D5E"/>
    <w:rsid w:val="141A8215"/>
    <w:rsid w:val="144AC8D8"/>
    <w:rsid w:val="1462C359"/>
    <w:rsid w:val="148594DC"/>
    <w:rsid w:val="14A0B7D5"/>
    <w:rsid w:val="14C398B3"/>
    <w:rsid w:val="14ECD0D6"/>
    <w:rsid w:val="14EF6B26"/>
    <w:rsid w:val="152E267B"/>
    <w:rsid w:val="154A1BCD"/>
    <w:rsid w:val="154D93BC"/>
    <w:rsid w:val="1625DF40"/>
    <w:rsid w:val="16A219DF"/>
    <w:rsid w:val="16BBA2FC"/>
    <w:rsid w:val="16E17532"/>
    <w:rsid w:val="16F63577"/>
    <w:rsid w:val="170CBD20"/>
    <w:rsid w:val="17303F40"/>
    <w:rsid w:val="173183A1"/>
    <w:rsid w:val="17952513"/>
    <w:rsid w:val="181E794C"/>
    <w:rsid w:val="181F280A"/>
    <w:rsid w:val="18409609"/>
    <w:rsid w:val="185825A3"/>
    <w:rsid w:val="18765986"/>
    <w:rsid w:val="18788A01"/>
    <w:rsid w:val="18B23B5F"/>
    <w:rsid w:val="19673F4D"/>
    <w:rsid w:val="1971EB6A"/>
    <w:rsid w:val="197E9B0E"/>
    <w:rsid w:val="198E1B53"/>
    <w:rsid w:val="19C30EAB"/>
    <w:rsid w:val="19F05177"/>
    <w:rsid w:val="19F9DF2D"/>
    <w:rsid w:val="1A65E89D"/>
    <w:rsid w:val="1AABA1C3"/>
    <w:rsid w:val="1AAC249B"/>
    <w:rsid w:val="1AAE2689"/>
    <w:rsid w:val="1AC120DC"/>
    <w:rsid w:val="1AEAD979"/>
    <w:rsid w:val="1B32D307"/>
    <w:rsid w:val="1B9D507E"/>
    <w:rsid w:val="1C18051A"/>
    <w:rsid w:val="1C83F8C4"/>
    <w:rsid w:val="1C9B2AE5"/>
    <w:rsid w:val="1CA71750"/>
    <w:rsid w:val="1CB01C00"/>
    <w:rsid w:val="1CD6B146"/>
    <w:rsid w:val="1CE32D5E"/>
    <w:rsid w:val="1D0F5516"/>
    <w:rsid w:val="1D1123CC"/>
    <w:rsid w:val="1E1CAA1D"/>
    <w:rsid w:val="1E552ADF"/>
    <w:rsid w:val="1EBEAC60"/>
    <w:rsid w:val="1EF9BD21"/>
    <w:rsid w:val="1F2995DA"/>
    <w:rsid w:val="1F50D008"/>
    <w:rsid w:val="1F79CD8B"/>
    <w:rsid w:val="1FAAA912"/>
    <w:rsid w:val="1FEFA333"/>
    <w:rsid w:val="2033A503"/>
    <w:rsid w:val="20570630"/>
    <w:rsid w:val="205B2363"/>
    <w:rsid w:val="209DCAAF"/>
    <w:rsid w:val="20BEC1C6"/>
    <w:rsid w:val="20C66326"/>
    <w:rsid w:val="216110AA"/>
    <w:rsid w:val="217B67DB"/>
    <w:rsid w:val="22001DF4"/>
    <w:rsid w:val="2234EB69"/>
    <w:rsid w:val="2297FBA8"/>
    <w:rsid w:val="229C2EFE"/>
    <w:rsid w:val="23253A52"/>
    <w:rsid w:val="235CBDD0"/>
    <w:rsid w:val="236D7F4E"/>
    <w:rsid w:val="23F60695"/>
    <w:rsid w:val="243DA897"/>
    <w:rsid w:val="248C62DE"/>
    <w:rsid w:val="24BEBFFB"/>
    <w:rsid w:val="24DC04C4"/>
    <w:rsid w:val="24F8EF8E"/>
    <w:rsid w:val="2535AEB8"/>
    <w:rsid w:val="254C70FE"/>
    <w:rsid w:val="254F6A5A"/>
    <w:rsid w:val="2563986E"/>
    <w:rsid w:val="2568CB21"/>
    <w:rsid w:val="2589E0BC"/>
    <w:rsid w:val="259F39CA"/>
    <w:rsid w:val="25BCAC83"/>
    <w:rsid w:val="25DE1AB1"/>
    <w:rsid w:val="261D067A"/>
    <w:rsid w:val="264428CD"/>
    <w:rsid w:val="264FC6C2"/>
    <w:rsid w:val="2667C1CC"/>
    <w:rsid w:val="26B84608"/>
    <w:rsid w:val="26BEE7F5"/>
    <w:rsid w:val="26FBDE1A"/>
    <w:rsid w:val="27CB2AB1"/>
    <w:rsid w:val="27F8D83F"/>
    <w:rsid w:val="28010C0A"/>
    <w:rsid w:val="28272164"/>
    <w:rsid w:val="28688C34"/>
    <w:rsid w:val="28C8DF80"/>
    <w:rsid w:val="28E46766"/>
    <w:rsid w:val="28E71AE0"/>
    <w:rsid w:val="28F54E63"/>
    <w:rsid w:val="29030317"/>
    <w:rsid w:val="2904AD75"/>
    <w:rsid w:val="292A2F40"/>
    <w:rsid w:val="29855197"/>
    <w:rsid w:val="29BE998A"/>
    <w:rsid w:val="29C63E2F"/>
    <w:rsid w:val="29EF1036"/>
    <w:rsid w:val="2A18A78C"/>
    <w:rsid w:val="2A2181A2"/>
    <w:rsid w:val="2A330938"/>
    <w:rsid w:val="2A8E0329"/>
    <w:rsid w:val="2ABCBB3D"/>
    <w:rsid w:val="2AEA9584"/>
    <w:rsid w:val="2AEE77C2"/>
    <w:rsid w:val="2B0D018F"/>
    <w:rsid w:val="2B66D963"/>
    <w:rsid w:val="2BC5632D"/>
    <w:rsid w:val="2C12F215"/>
    <w:rsid w:val="2C910BF7"/>
    <w:rsid w:val="2CA8BDF9"/>
    <w:rsid w:val="2CD95EF7"/>
    <w:rsid w:val="2D5F37DD"/>
    <w:rsid w:val="2D5FAF4E"/>
    <w:rsid w:val="2D7B3FFF"/>
    <w:rsid w:val="2D841C71"/>
    <w:rsid w:val="2DAF6D32"/>
    <w:rsid w:val="2DE72C6D"/>
    <w:rsid w:val="2E0BE171"/>
    <w:rsid w:val="2E7A7EF1"/>
    <w:rsid w:val="2E7EE009"/>
    <w:rsid w:val="2E932066"/>
    <w:rsid w:val="2EB0E54A"/>
    <w:rsid w:val="2EDB26AF"/>
    <w:rsid w:val="2EDBA1CE"/>
    <w:rsid w:val="2F6BD2C3"/>
    <w:rsid w:val="2F6FCF96"/>
    <w:rsid w:val="2FAC74FE"/>
    <w:rsid w:val="302D92C9"/>
    <w:rsid w:val="305CFD8C"/>
    <w:rsid w:val="30BA9977"/>
    <w:rsid w:val="311F0675"/>
    <w:rsid w:val="313EEF78"/>
    <w:rsid w:val="31624052"/>
    <w:rsid w:val="318CD3B1"/>
    <w:rsid w:val="319FD5D2"/>
    <w:rsid w:val="31BFA3CA"/>
    <w:rsid w:val="31D36322"/>
    <w:rsid w:val="32496308"/>
    <w:rsid w:val="3286C83F"/>
    <w:rsid w:val="32A25D56"/>
    <w:rsid w:val="32CDA727"/>
    <w:rsid w:val="32E21B19"/>
    <w:rsid w:val="33178C5C"/>
    <w:rsid w:val="336BB11F"/>
    <w:rsid w:val="337C5A33"/>
    <w:rsid w:val="337D75C5"/>
    <w:rsid w:val="33B68C9A"/>
    <w:rsid w:val="33DCD5A8"/>
    <w:rsid w:val="341B55DF"/>
    <w:rsid w:val="34860E48"/>
    <w:rsid w:val="34C431C8"/>
    <w:rsid w:val="34D56A2A"/>
    <w:rsid w:val="34E3BDF7"/>
    <w:rsid w:val="3550C781"/>
    <w:rsid w:val="35D6E789"/>
    <w:rsid w:val="35F505BE"/>
    <w:rsid w:val="3606E12F"/>
    <w:rsid w:val="3632725C"/>
    <w:rsid w:val="364AB35C"/>
    <w:rsid w:val="36630012"/>
    <w:rsid w:val="36814802"/>
    <w:rsid w:val="36EE2D5C"/>
    <w:rsid w:val="3703312B"/>
    <w:rsid w:val="371BAF3B"/>
    <w:rsid w:val="37233B04"/>
    <w:rsid w:val="378C9AAB"/>
    <w:rsid w:val="37914397"/>
    <w:rsid w:val="3792651F"/>
    <w:rsid w:val="37951E8C"/>
    <w:rsid w:val="37E8D951"/>
    <w:rsid w:val="37FE0A7E"/>
    <w:rsid w:val="38064943"/>
    <w:rsid w:val="38681F43"/>
    <w:rsid w:val="38694FC3"/>
    <w:rsid w:val="3875C277"/>
    <w:rsid w:val="3880630D"/>
    <w:rsid w:val="3882B766"/>
    <w:rsid w:val="38F6F071"/>
    <w:rsid w:val="392747B2"/>
    <w:rsid w:val="392B2381"/>
    <w:rsid w:val="3939205E"/>
    <w:rsid w:val="394F7AD0"/>
    <w:rsid w:val="39625044"/>
    <w:rsid w:val="3985EF13"/>
    <w:rsid w:val="39A72EE4"/>
    <w:rsid w:val="39B30132"/>
    <w:rsid w:val="39C420B5"/>
    <w:rsid w:val="39E47B11"/>
    <w:rsid w:val="3A5DD9D8"/>
    <w:rsid w:val="3A99FB49"/>
    <w:rsid w:val="3AB05AD1"/>
    <w:rsid w:val="3ACBBA85"/>
    <w:rsid w:val="3AE02E75"/>
    <w:rsid w:val="3B0C6B26"/>
    <w:rsid w:val="3B35F546"/>
    <w:rsid w:val="3B927336"/>
    <w:rsid w:val="3C1B7DBE"/>
    <w:rsid w:val="3C1FC595"/>
    <w:rsid w:val="3C2D747E"/>
    <w:rsid w:val="3C4FCFB7"/>
    <w:rsid w:val="3C78538E"/>
    <w:rsid w:val="3C9670AE"/>
    <w:rsid w:val="3CCA6274"/>
    <w:rsid w:val="3CDEB758"/>
    <w:rsid w:val="3D0A1AAF"/>
    <w:rsid w:val="3D0D3EAF"/>
    <w:rsid w:val="3D13964A"/>
    <w:rsid w:val="3D17A60A"/>
    <w:rsid w:val="3D1C0BE9"/>
    <w:rsid w:val="3D480BAE"/>
    <w:rsid w:val="3D5F8D34"/>
    <w:rsid w:val="3E20EE81"/>
    <w:rsid w:val="3E2C731B"/>
    <w:rsid w:val="3E624834"/>
    <w:rsid w:val="3E751E2C"/>
    <w:rsid w:val="3EC255EC"/>
    <w:rsid w:val="3EF3D589"/>
    <w:rsid w:val="3F462B3A"/>
    <w:rsid w:val="3F8522D2"/>
    <w:rsid w:val="3F94C30E"/>
    <w:rsid w:val="3FD34764"/>
    <w:rsid w:val="405A2744"/>
    <w:rsid w:val="4095F37C"/>
    <w:rsid w:val="40D93313"/>
    <w:rsid w:val="40FB1FD9"/>
    <w:rsid w:val="411675CA"/>
    <w:rsid w:val="41351A2C"/>
    <w:rsid w:val="413D917A"/>
    <w:rsid w:val="4144CB98"/>
    <w:rsid w:val="414BC81D"/>
    <w:rsid w:val="415A7F6B"/>
    <w:rsid w:val="41D70605"/>
    <w:rsid w:val="41F8623B"/>
    <w:rsid w:val="420A2218"/>
    <w:rsid w:val="4245A292"/>
    <w:rsid w:val="42D32389"/>
    <w:rsid w:val="42E2E223"/>
    <w:rsid w:val="42E98296"/>
    <w:rsid w:val="42F25334"/>
    <w:rsid w:val="4334C9C1"/>
    <w:rsid w:val="43718E40"/>
    <w:rsid w:val="438CF09B"/>
    <w:rsid w:val="43BC2E0B"/>
    <w:rsid w:val="43BF82F3"/>
    <w:rsid w:val="43ED389A"/>
    <w:rsid w:val="43F4176B"/>
    <w:rsid w:val="43F4CFD3"/>
    <w:rsid w:val="43FFA069"/>
    <w:rsid w:val="440FB114"/>
    <w:rsid w:val="44F271E0"/>
    <w:rsid w:val="45230AB8"/>
    <w:rsid w:val="454F923D"/>
    <w:rsid w:val="45850E23"/>
    <w:rsid w:val="45B3C23B"/>
    <w:rsid w:val="46045FB0"/>
    <w:rsid w:val="46384C7C"/>
    <w:rsid w:val="4640C53D"/>
    <w:rsid w:val="4663192C"/>
    <w:rsid w:val="468658BB"/>
    <w:rsid w:val="468FB2C0"/>
    <w:rsid w:val="46B08CD4"/>
    <w:rsid w:val="46CD0169"/>
    <w:rsid w:val="46E554E3"/>
    <w:rsid w:val="46EDCED2"/>
    <w:rsid w:val="470BEB13"/>
    <w:rsid w:val="4718EA19"/>
    <w:rsid w:val="4742E9D0"/>
    <w:rsid w:val="478BCB28"/>
    <w:rsid w:val="47A4687A"/>
    <w:rsid w:val="47E60C62"/>
    <w:rsid w:val="47F30B1B"/>
    <w:rsid w:val="47FB05EB"/>
    <w:rsid w:val="483C13E8"/>
    <w:rsid w:val="48AE814B"/>
    <w:rsid w:val="48CA1B1A"/>
    <w:rsid w:val="48CA8F66"/>
    <w:rsid w:val="490A0620"/>
    <w:rsid w:val="49304280"/>
    <w:rsid w:val="4947C102"/>
    <w:rsid w:val="496B0456"/>
    <w:rsid w:val="497D5763"/>
    <w:rsid w:val="49B9EB08"/>
    <w:rsid w:val="4A10ACB7"/>
    <w:rsid w:val="4A22EDE7"/>
    <w:rsid w:val="4A35EF50"/>
    <w:rsid w:val="4A3963F4"/>
    <w:rsid w:val="4A55D001"/>
    <w:rsid w:val="4AA95047"/>
    <w:rsid w:val="4AD4CBFA"/>
    <w:rsid w:val="4B058945"/>
    <w:rsid w:val="4B5D90D5"/>
    <w:rsid w:val="4B67250B"/>
    <w:rsid w:val="4B73086C"/>
    <w:rsid w:val="4B828552"/>
    <w:rsid w:val="4BC43B17"/>
    <w:rsid w:val="4BC9B845"/>
    <w:rsid w:val="4BD380CE"/>
    <w:rsid w:val="4C03BD31"/>
    <w:rsid w:val="4C24D5F7"/>
    <w:rsid w:val="4C41C4F3"/>
    <w:rsid w:val="4C7452B7"/>
    <w:rsid w:val="4CB29294"/>
    <w:rsid w:val="4CDB7ECE"/>
    <w:rsid w:val="4CE701FB"/>
    <w:rsid w:val="4CF8A896"/>
    <w:rsid w:val="4DA557D0"/>
    <w:rsid w:val="4DC6B90B"/>
    <w:rsid w:val="4DE1949C"/>
    <w:rsid w:val="4E1A285F"/>
    <w:rsid w:val="4E2142D5"/>
    <w:rsid w:val="4E460E95"/>
    <w:rsid w:val="4E7F7B01"/>
    <w:rsid w:val="4F4BA702"/>
    <w:rsid w:val="4F56D698"/>
    <w:rsid w:val="4F5ABD34"/>
    <w:rsid w:val="4F731B7F"/>
    <w:rsid w:val="4FAF92BD"/>
    <w:rsid w:val="4FB44693"/>
    <w:rsid w:val="4FC0A01A"/>
    <w:rsid w:val="4FCC7F55"/>
    <w:rsid w:val="50047A27"/>
    <w:rsid w:val="50311153"/>
    <w:rsid w:val="507BD87C"/>
    <w:rsid w:val="509848A9"/>
    <w:rsid w:val="50DE4E82"/>
    <w:rsid w:val="50E5DB8D"/>
    <w:rsid w:val="50E91162"/>
    <w:rsid w:val="50E9B9A0"/>
    <w:rsid w:val="513C3E1A"/>
    <w:rsid w:val="5145B306"/>
    <w:rsid w:val="516FE1F4"/>
    <w:rsid w:val="51733814"/>
    <w:rsid w:val="517CE26F"/>
    <w:rsid w:val="51895CEA"/>
    <w:rsid w:val="52545A49"/>
    <w:rsid w:val="52AEF848"/>
    <w:rsid w:val="52B1B186"/>
    <w:rsid w:val="52DAC428"/>
    <w:rsid w:val="52DC14B7"/>
    <w:rsid w:val="532B03C1"/>
    <w:rsid w:val="5345A618"/>
    <w:rsid w:val="535724D3"/>
    <w:rsid w:val="5365271B"/>
    <w:rsid w:val="536D89D6"/>
    <w:rsid w:val="53883486"/>
    <w:rsid w:val="538CE682"/>
    <w:rsid w:val="53F366BD"/>
    <w:rsid w:val="541ACEBD"/>
    <w:rsid w:val="5422DAB9"/>
    <w:rsid w:val="542E2AB7"/>
    <w:rsid w:val="544C6672"/>
    <w:rsid w:val="5452C219"/>
    <w:rsid w:val="545D3DD0"/>
    <w:rsid w:val="54A13CD5"/>
    <w:rsid w:val="54B3D263"/>
    <w:rsid w:val="54D62A4E"/>
    <w:rsid w:val="54D659A5"/>
    <w:rsid w:val="54DFB6FC"/>
    <w:rsid w:val="553C4D03"/>
    <w:rsid w:val="5540529A"/>
    <w:rsid w:val="55697923"/>
    <w:rsid w:val="557FAED8"/>
    <w:rsid w:val="55D063B1"/>
    <w:rsid w:val="55F00DC7"/>
    <w:rsid w:val="55F49724"/>
    <w:rsid w:val="55FC8E73"/>
    <w:rsid w:val="5618D064"/>
    <w:rsid w:val="56670EFD"/>
    <w:rsid w:val="56A6C079"/>
    <w:rsid w:val="56AE31BD"/>
    <w:rsid w:val="56C9B795"/>
    <w:rsid w:val="5702675C"/>
    <w:rsid w:val="57202EB8"/>
    <w:rsid w:val="57691C47"/>
    <w:rsid w:val="5770B7EC"/>
    <w:rsid w:val="57A37153"/>
    <w:rsid w:val="57B9AA11"/>
    <w:rsid w:val="57DF9A81"/>
    <w:rsid w:val="57E47F3E"/>
    <w:rsid w:val="58073566"/>
    <w:rsid w:val="5814F286"/>
    <w:rsid w:val="5816C137"/>
    <w:rsid w:val="5829939F"/>
    <w:rsid w:val="58329AE4"/>
    <w:rsid w:val="58616701"/>
    <w:rsid w:val="58617CFD"/>
    <w:rsid w:val="588B75F6"/>
    <w:rsid w:val="58C38931"/>
    <w:rsid w:val="58F448A9"/>
    <w:rsid w:val="5918DF82"/>
    <w:rsid w:val="59341C2D"/>
    <w:rsid w:val="599165BE"/>
    <w:rsid w:val="59A8C2B1"/>
    <w:rsid w:val="59B9094E"/>
    <w:rsid w:val="59E85C44"/>
    <w:rsid w:val="59F554CC"/>
    <w:rsid w:val="5A00A2AF"/>
    <w:rsid w:val="5A2EA075"/>
    <w:rsid w:val="5A3C16B9"/>
    <w:rsid w:val="5A4EB8FE"/>
    <w:rsid w:val="5AB7C2D1"/>
    <w:rsid w:val="5ABC69DD"/>
    <w:rsid w:val="5AD0E940"/>
    <w:rsid w:val="5B701F95"/>
    <w:rsid w:val="5B72476A"/>
    <w:rsid w:val="5BB9E354"/>
    <w:rsid w:val="5C00EAFF"/>
    <w:rsid w:val="5C0A7025"/>
    <w:rsid w:val="5C15B592"/>
    <w:rsid w:val="5C278467"/>
    <w:rsid w:val="5C6A100F"/>
    <w:rsid w:val="5C9FBA69"/>
    <w:rsid w:val="5CC54931"/>
    <w:rsid w:val="5CF3DBDF"/>
    <w:rsid w:val="5CF3E71B"/>
    <w:rsid w:val="5CF7C7F8"/>
    <w:rsid w:val="5D1CD55B"/>
    <w:rsid w:val="5D23176B"/>
    <w:rsid w:val="5D23E1CE"/>
    <w:rsid w:val="5D27D345"/>
    <w:rsid w:val="5D4C43E8"/>
    <w:rsid w:val="5D64CEC1"/>
    <w:rsid w:val="5D8C4425"/>
    <w:rsid w:val="5D8E0B9C"/>
    <w:rsid w:val="5D9E3889"/>
    <w:rsid w:val="5DBF356E"/>
    <w:rsid w:val="5DECAD95"/>
    <w:rsid w:val="5DF1734E"/>
    <w:rsid w:val="5E7B111E"/>
    <w:rsid w:val="5EB53A21"/>
    <w:rsid w:val="5EC0B49A"/>
    <w:rsid w:val="5F2BF33C"/>
    <w:rsid w:val="5F6D9B69"/>
    <w:rsid w:val="5F8712A2"/>
    <w:rsid w:val="5F9EE8A0"/>
    <w:rsid w:val="5FAF5D9F"/>
    <w:rsid w:val="605941CF"/>
    <w:rsid w:val="60875948"/>
    <w:rsid w:val="60A9F071"/>
    <w:rsid w:val="60ED7757"/>
    <w:rsid w:val="60FC2956"/>
    <w:rsid w:val="612927D7"/>
    <w:rsid w:val="61C7A55F"/>
    <w:rsid w:val="61C829C3"/>
    <w:rsid w:val="61D3C524"/>
    <w:rsid w:val="62326F9F"/>
    <w:rsid w:val="624D3069"/>
    <w:rsid w:val="62566C64"/>
    <w:rsid w:val="62E1862B"/>
    <w:rsid w:val="6316785B"/>
    <w:rsid w:val="6387381F"/>
    <w:rsid w:val="6414A9D3"/>
    <w:rsid w:val="6428FBAE"/>
    <w:rsid w:val="6437269B"/>
    <w:rsid w:val="644089F0"/>
    <w:rsid w:val="64A86CAF"/>
    <w:rsid w:val="64BF8136"/>
    <w:rsid w:val="64C1B1B5"/>
    <w:rsid w:val="64D8E068"/>
    <w:rsid w:val="64E91D1E"/>
    <w:rsid w:val="64F29926"/>
    <w:rsid w:val="650A6F37"/>
    <w:rsid w:val="651749A9"/>
    <w:rsid w:val="65175D96"/>
    <w:rsid w:val="653D1924"/>
    <w:rsid w:val="6554D252"/>
    <w:rsid w:val="6556C4E6"/>
    <w:rsid w:val="656CF179"/>
    <w:rsid w:val="65871AED"/>
    <w:rsid w:val="65975FB4"/>
    <w:rsid w:val="65CA6BDF"/>
    <w:rsid w:val="65DCE580"/>
    <w:rsid w:val="65E3C61A"/>
    <w:rsid w:val="6618BD41"/>
    <w:rsid w:val="6627BDE9"/>
    <w:rsid w:val="66313770"/>
    <w:rsid w:val="66667244"/>
    <w:rsid w:val="669D4093"/>
    <w:rsid w:val="6736F24C"/>
    <w:rsid w:val="67824C5D"/>
    <w:rsid w:val="6784B3B2"/>
    <w:rsid w:val="678D16B5"/>
    <w:rsid w:val="67A1455E"/>
    <w:rsid w:val="67E16930"/>
    <w:rsid w:val="680F3322"/>
    <w:rsid w:val="6827A705"/>
    <w:rsid w:val="68556898"/>
    <w:rsid w:val="68EC1A6F"/>
    <w:rsid w:val="692886AB"/>
    <w:rsid w:val="69441988"/>
    <w:rsid w:val="694DF020"/>
    <w:rsid w:val="6973F5AE"/>
    <w:rsid w:val="69A8BD29"/>
    <w:rsid w:val="6A09C347"/>
    <w:rsid w:val="6A5E4FE3"/>
    <w:rsid w:val="6AC2CB91"/>
    <w:rsid w:val="6AC57F7A"/>
    <w:rsid w:val="6AD97866"/>
    <w:rsid w:val="6AFDE71E"/>
    <w:rsid w:val="6B60BB2F"/>
    <w:rsid w:val="6B8C314B"/>
    <w:rsid w:val="6B8D4306"/>
    <w:rsid w:val="6BB9DD6D"/>
    <w:rsid w:val="6C21E74E"/>
    <w:rsid w:val="6C347854"/>
    <w:rsid w:val="6C83422E"/>
    <w:rsid w:val="6CC103FE"/>
    <w:rsid w:val="6CDA2602"/>
    <w:rsid w:val="6CDAE730"/>
    <w:rsid w:val="6D1F5E69"/>
    <w:rsid w:val="6D351CBF"/>
    <w:rsid w:val="6D8A3C26"/>
    <w:rsid w:val="6DBBC0B7"/>
    <w:rsid w:val="6DFA7C10"/>
    <w:rsid w:val="6E46BE17"/>
    <w:rsid w:val="6E597493"/>
    <w:rsid w:val="6E5FF6C3"/>
    <w:rsid w:val="6EB8CE85"/>
    <w:rsid w:val="6EB9834B"/>
    <w:rsid w:val="6EEA62BF"/>
    <w:rsid w:val="6F03B129"/>
    <w:rsid w:val="6F475B2B"/>
    <w:rsid w:val="6F5EE170"/>
    <w:rsid w:val="6F6372D9"/>
    <w:rsid w:val="6F7D89F4"/>
    <w:rsid w:val="6FC273C3"/>
    <w:rsid w:val="6FF30938"/>
    <w:rsid w:val="707F5C18"/>
    <w:rsid w:val="7095384B"/>
    <w:rsid w:val="70A2A40E"/>
    <w:rsid w:val="70ACC859"/>
    <w:rsid w:val="70B99EF6"/>
    <w:rsid w:val="70CA9647"/>
    <w:rsid w:val="70FF121E"/>
    <w:rsid w:val="711A49DA"/>
    <w:rsid w:val="7130B43A"/>
    <w:rsid w:val="713C14E5"/>
    <w:rsid w:val="71FF8F38"/>
    <w:rsid w:val="7217C05A"/>
    <w:rsid w:val="7265CB80"/>
    <w:rsid w:val="72936EB0"/>
    <w:rsid w:val="72A56448"/>
    <w:rsid w:val="72E08F32"/>
    <w:rsid w:val="72E8ACE8"/>
    <w:rsid w:val="735D781D"/>
    <w:rsid w:val="73790C3C"/>
    <w:rsid w:val="73863A95"/>
    <w:rsid w:val="7401BF1B"/>
    <w:rsid w:val="741646D9"/>
    <w:rsid w:val="742A8311"/>
    <w:rsid w:val="7478FA94"/>
    <w:rsid w:val="749165DC"/>
    <w:rsid w:val="74C3B9C2"/>
    <w:rsid w:val="75087B23"/>
    <w:rsid w:val="75183085"/>
    <w:rsid w:val="751F76AE"/>
    <w:rsid w:val="752817F3"/>
    <w:rsid w:val="753E10E6"/>
    <w:rsid w:val="7543081B"/>
    <w:rsid w:val="754B6813"/>
    <w:rsid w:val="75ADEE28"/>
    <w:rsid w:val="75CC08CD"/>
    <w:rsid w:val="75CD3147"/>
    <w:rsid w:val="75DE47F4"/>
    <w:rsid w:val="76097433"/>
    <w:rsid w:val="760BAD9D"/>
    <w:rsid w:val="76145347"/>
    <w:rsid w:val="768EA84A"/>
    <w:rsid w:val="7695F723"/>
    <w:rsid w:val="76B75211"/>
    <w:rsid w:val="76E039DB"/>
    <w:rsid w:val="76E3CAE2"/>
    <w:rsid w:val="7748205D"/>
    <w:rsid w:val="778C7F88"/>
    <w:rsid w:val="7792AB4B"/>
    <w:rsid w:val="77B1467C"/>
    <w:rsid w:val="77DF4A8F"/>
    <w:rsid w:val="77E08DBD"/>
    <w:rsid w:val="77F4EDB9"/>
    <w:rsid w:val="7801DE48"/>
    <w:rsid w:val="78952A36"/>
    <w:rsid w:val="78B8F85A"/>
    <w:rsid w:val="78C84733"/>
    <w:rsid w:val="78D0EB06"/>
    <w:rsid w:val="78D85A47"/>
    <w:rsid w:val="7906D108"/>
    <w:rsid w:val="7974EBB3"/>
    <w:rsid w:val="79C52B6A"/>
    <w:rsid w:val="79D1C1AC"/>
    <w:rsid w:val="79E854F8"/>
    <w:rsid w:val="7A0BDBDC"/>
    <w:rsid w:val="7A85B324"/>
    <w:rsid w:val="7AF6B047"/>
    <w:rsid w:val="7B432792"/>
    <w:rsid w:val="7B8D5A1D"/>
    <w:rsid w:val="7BBED9EA"/>
    <w:rsid w:val="7C22B387"/>
    <w:rsid w:val="7C34093E"/>
    <w:rsid w:val="7C8AA1C5"/>
    <w:rsid w:val="7D0DD13C"/>
    <w:rsid w:val="7D19DFBA"/>
    <w:rsid w:val="7D64AA3E"/>
    <w:rsid w:val="7D7CB841"/>
    <w:rsid w:val="7DC9A3D7"/>
    <w:rsid w:val="7E3AAF2F"/>
    <w:rsid w:val="7E3FBE57"/>
    <w:rsid w:val="7E4EF870"/>
    <w:rsid w:val="7E73C5D5"/>
    <w:rsid w:val="7E85B4FC"/>
    <w:rsid w:val="7F0DB77A"/>
    <w:rsid w:val="7F20B15D"/>
    <w:rsid w:val="7F3978AD"/>
    <w:rsid w:val="7F485635"/>
    <w:rsid w:val="7F5BB62F"/>
    <w:rsid w:val="7F638845"/>
    <w:rsid w:val="7F8D4083"/>
    <w:rsid w:val="7FB871B2"/>
    <w:rsid w:val="7FBB31DE"/>
    <w:rsid w:val="7FC4DCFA"/>
    <w:rsid w:val="7FE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E7ED"/>
  <w15:docId w15:val="{5F3BD7F7-7DCB-413A-B696-EBD44C5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76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3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BF"/>
  </w:style>
  <w:style w:type="paragraph" w:styleId="Footer">
    <w:name w:val="footer"/>
    <w:basedOn w:val="Normal"/>
    <w:link w:val="FooterChar"/>
    <w:uiPriority w:val="99"/>
    <w:unhideWhenUsed/>
    <w:rsid w:val="001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BF"/>
  </w:style>
  <w:style w:type="character" w:styleId="FollowedHyperlink">
    <w:name w:val="FollowedHyperlink"/>
    <w:basedOn w:val="DefaultParagraphFont"/>
    <w:uiPriority w:val="99"/>
    <w:semiHidden/>
    <w:unhideWhenUsed/>
    <w:rsid w:val="00C95A3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E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63C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A2E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5FD9"/>
    <w:rPr>
      <w:b/>
      <w:bCs/>
    </w:rPr>
  </w:style>
  <w:style w:type="paragraph" w:customStyle="1" w:styleId="paragraph">
    <w:name w:val="paragraph"/>
    <w:basedOn w:val="Normal"/>
    <w:rsid w:val="0058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16C5"/>
  </w:style>
  <w:style w:type="character" w:customStyle="1" w:styleId="eop">
    <w:name w:val="eop"/>
    <w:basedOn w:val="DefaultParagraphFont"/>
    <w:rsid w:val="0058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8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6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3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2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ds.net/medical-professionals/members-resources/product-details/productname/primer" TargetMode="External"/><Relationship Id="rId21" Type="http://schemas.openxmlformats.org/officeDocument/2006/relationships/hyperlink" Target="https://www.springer.com/us/book/9783319406176" TargetMode="External"/><Relationship Id="rId42" Type="http://schemas.openxmlformats.org/officeDocument/2006/relationships/hyperlink" Target="https://www.cap.org/laboratory-improvement/accreditation/laboratory-accreditation-program" TargetMode="External"/><Relationship Id="rId47" Type="http://schemas.openxmlformats.org/officeDocument/2006/relationships/hyperlink" Target="https://pubmed.ncbi.nlm.nih.gov/26475532/" TargetMode="External"/><Relationship Id="rId63" Type="http://schemas.openxmlformats.org/officeDocument/2006/relationships/hyperlink" Target="https://store.aad.org/products/12923" TargetMode="External"/><Relationship Id="rId68" Type="http://schemas.openxmlformats.org/officeDocument/2006/relationships/hyperlink" Target="https://pubmed.ncbi.nlm.nih.gov/23394923/" TargetMode="External"/><Relationship Id="rId84" Type="http://schemas.openxmlformats.org/officeDocument/2006/relationships/hyperlink" Target="https://pubmed.ncbi.nlm.nih.gov/11602365/" TargetMode="External"/><Relationship Id="rId89" Type="http://schemas.openxmlformats.org/officeDocument/2006/relationships/hyperlink" Target="https://www.acgme.org/milestones/resources/" TargetMode="External"/><Relationship Id="rId16" Type="http://schemas.openxmlformats.org/officeDocument/2006/relationships/hyperlink" Target="https://www.asds.net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tissuepathology.com/2016/03/29/in-pursuit-of-patient-centered-care/" TargetMode="External"/><Relationship Id="rId37" Type="http://schemas.openxmlformats.org/officeDocument/2006/relationships/hyperlink" Target="https://www.ahrq.gov/professionals/quality-patient-safety/talkingquality/create/physician/measurementsets.html" TargetMode="External"/><Relationship Id="rId53" Type="http://schemas.openxmlformats.org/officeDocument/2006/relationships/hyperlink" Target="https://pubmed.ncbi.nlm.nih.gov/19638773/" TargetMode="External"/><Relationship Id="rId58" Type="http://schemas.openxmlformats.org/officeDocument/2006/relationships/hyperlink" Target="https://server.aad.org/Forms/Policies/Uploads/AR/AR%20Code%20of%20Medical%20Ethics%20for%20Dermatologists.pdf" TargetMode="External"/><Relationship Id="rId74" Type="http://schemas.openxmlformats.org/officeDocument/2006/relationships/hyperlink" Target="https://www.ncbi.nlm.nih.gov/pmc/articles/PMC3093595/" TargetMode="External"/><Relationship Id="rId79" Type="http://schemas.openxmlformats.org/officeDocument/2006/relationships/hyperlink" Target="https://store.aad.org/products/12923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cgme.org/residents-and-fellows/the-acgme-for-residents-and-fellows/" TargetMode="External"/><Relationship Id="rId95" Type="http://schemas.openxmlformats.org/officeDocument/2006/relationships/hyperlink" Target="https://dl.acgme.org/pages/acgme-faculty-development-toolkit-improving-assessment-using-direct-observation" TargetMode="External"/><Relationship Id="rId22" Type="http://schemas.openxmlformats.org/officeDocument/2006/relationships/hyperlink" Target="https://www.nccn.org/professionals/physician_gls/default.aspx" TargetMode="External"/><Relationship Id="rId27" Type="http://schemas.openxmlformats.org/officeDocument/2006/relationships/hyperlink" Target="https://www.mohscollege.org/sisrb/ACMSCoreCurriculum.pdf" TargetMode="External"/><Relationship Id="rId43" Type="http://schemas.openxmlformats.org/officeDocument/2006/relationships/hyperlink" Target="https://www.ecfr.gov/cgi-bin/text-idx?SID=1248e3189da5e5f936e55315402bc38b&amp;node=pt42.5.493&amp;rgn=div5" TargetMode="External"/><Relationship Id="rId48" Type="http://schemas.openxmlformats.org/officeDocument/2006/relationships/hyperlink" Target="https://www.researchgate.net/publication/283781024_Study_designs_in_dermatology_Practical_applications_of_study_designs_and_their_statistics_in_dermatology" TargetMode="External"/><Relationship Id="rId64" Type="http://schemas.openxmlformats.org/officeDocument/2006/relationships/hyperlink" Target="https://pubmed.ncbi.nlm.nih.gov/23394924/" TargetMode="External"/><Relationship Id="rId69" Type="http://schemas.openxmlformats.org/officeDocument/2006/relationships/hyperlink" Target="https://www.ncbi.nlm.nih.gov/pmc/articles/PMC2631014/" TargetMode="External"/><Relationship Id="rId80" Type="http://schemas.openxmlformats.org/officeDocument/2006/relationships/hyperlink" Target="https://www.scholars.northwestern.edu/en/publications/promoting-responsible-electronic-documentation-validity-evidence-" TargetMode="External"/><Relationship Id="rId85" Type="http://schemas.openxmlformats.org/officeDocument/2006/relationships/hyperlink" Target="https://pubmed.ncbi.nlm.nih.gov/23394923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mohscollege.org/sisrb/ACMSCoreCurriculum.pdf" TargetMode="External"/><Relationship Id="rId25" Type="http://schemas.openxmlformats.org/officeDocument/2006/relationships/hyperlink" Target="https://www.mohscollege.org/" TargetMode="External"/><Relationship Id="rId33" Type="http://schemas.openxmlformats.org/officeDocument/2006/relationships/hyperlink" Target="https://pubmed.ncbi.nlm.nih.gov/22232313/" TargetMode="External"/><Relationship Id="rId38" Type="http://schemas.openxmlformats.org/officeDocument/2006/relationships/hyperlink" Target="http://datacenter.commonwealthfund.org/?_ga=2.110888517.1505146611.1495417431-1811932185.1495417431" TargetMode="External"/><Relationship Id="rId46" Type="http://schemas.openxmlformats.org/officeDocument/2006/relationships/hyperlink" Target="https://www.pcori.org/funding-opportunities" TargetMode="External"/><Relationship Id="rId59" Type="http://schemas.openxmlformats.org/officeDocument/2006/relationships/hyperlink" Target="https://www.dermatologyprofessors.org/files/2013%20Annual%20Meeting/ProCom%20JECA_modified%20092413%20v3.pdf" TargetMode="External"/><Relationship Id="rId67" Type="http://schemas.openxmlformats.org/officeDocument/2006/relationships/hyperlink" Target="https://pubmed.ncbi.nlm.nih.gov/11602365/" TargetMode="External"/><Relationship Id="rId20" Type="http://schemas.openxmlformats.org/officeDocument/2006/relationships/hyperlink" Target="https://www.dermatologyprofessors.org/files/2013%20Annual%20Meeting/ExcisionToolChecklist_Alam_9-24%20v2.pdf" TargetMode="External"/><Relationship Id="rId41" Type="http://schemas.openxmlformats.org/officeDocument/2006/relationships/hyperlink" Target="https://www.kff.org/topic/health-reform/" TargetMode="External"/><Relationship Id="rId54" Type="http://schemas.openxmlformats.org/officeDocument/2006/relationships/hyperlink" Target="https://pubmed.ncbi.nlm.nih.gov/23969364/" TargetMode="External"/><Relationship Id="rId62" Type="http://schemas.openxmlformats.org/officeDocument/2006/relationships/hyperlink" Target="https://www.sciencedirect.com/science/article/abs/pii/S187628591300332X" TargetMode="External"/><Relationship Id="rId70" Type="http://schemas.openxmlformats.org/officeDocument/2006/relationships/hyperlink" Target="https://pubmed.ncbi.nlm.nih.gov/28247872/" TargetMode="External"/><Relationship Id="rId75" Type="http://schemas.openxmlformats.org/officeDocument/2006/relationships/hyperlink" Target="https://www.bmj.com/content/344/bmj.e357.full.print" TargetMode="External"/><Relationship Id="rId83" Type="http://schemas.openxmlformats.org/officeDocument/2006/relationships/hyperlink" Target="https://journals.lww.com/academicmedicine/Fulltext/2001/04000/Essential_Elements_of_Communication_in_Medical.21.aspx" TargetMode="External"/><Relationship Id="rId88" Type="http://schemas.openxmlformats.org/officeDocument/2006/relationships/hyperlink" Target="https://meridian.allenpress.com/jgme/issue/13/2s" TargetMode="External"/><Relationship Id="rId91" Type="http://schemas.openxmlformats.org/officeDocument/2006/relationships/hyperlink" Target="https://www.acgme.org/milestones/research/" TargetMode="External"/><Relationship Id="rId96" Type="http://schemas.openxmlformats.org/officeDocument/2006/relationships/hyperlink" Target="https://dl.acgme.org/courses/acgme-remediation-toolk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cms.execinc.com/edibo/Login?ReturnUrl=https%3A%2F%2Fwww.mohscollege.org%2Fforms%2Fbibliography.php&amp;LoginMessage=You%20must%20be%20a%20member%20to%20view%20this%20page" TargetMode="External"/><Relationship Id="rId23" Type="http://schemas.openxmlformats.org/officeDocument/2006/relationships/hyperlink" Target="https://pubmed.ncbi.nlm.nih.gov/29332704/" TargetMode="External"/><Relationship Id="rId28" Type="http://schemas.openxmlformats.org/officeDocument/2006/relationships/hyperlink" Target="https://pubmed.ncbi.nlm.nih.gov/26089045/" TargetMode="External"/><Relationship Id="rId36" Type="http://schemas.openxmlformats.org/officeDocument/2006/relationships/hyperlink" Target="http://www.abim.org/maintenance-of-certification/earning-points/practice-assessment.aspx" TargetMode="External"/><Relationship Id="rId49" Type="http://schemas.openxmlformats.org/officeDocument/2006/relationships/hyperlink" Target="https://pubmed.ncbi.nlm.nih.gov/24602636/" TargetMode="External"/><Relationship Id="rId57" Type="http://schemas.openxmlformats.org/officeDocument/2006/relationships/hyperlink" Target="https://www.dermatologyprofessors.org/files/2013%20Annual%20Meeting/ProCom%20JECA_modified%20092413%20v3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cdc.gov/pophealthtraining/whatis.html" TargetMode="External"/><Relationship Id="rId44" Type="http://schemas.openxmlformats.org/officeDocument/2006/relationships/hyperlink" Target="https://www.nlm.nih.gov/bsd/disted/pubmedtutorial/cover.html" TargetMode="External"/><Relationship Id="rId52" Type="http://schemas.openxmlformats.org/officeDocument/2006/relationships/hyperlink" Target="https://www-ncbi-nlm-nih-gov.ezproxy.libraries.wright.edu/pubmed/?term=Gonnella%20JS%5BAuthor%5D&amp;cauthor=true&amp;cauthor_uid=19638773" TargetMode="External"/><Relationship Id="rId60" Type="http://schemas.openxmlformats.org/officeDocument/2006/relationships/hyperlink" Target="https://www.im.org/resources/wellness-resiliency/charm/best-practice-group" TargetMode="External"/><Relationship Id="rId65" Type="http://schemas.openxmlformats.org/officeDocument/2006/relationships/hyperlink" Target="https://pubmed.ncbi.nlm.nih.gov/21182378/" TargetMode="External"/><Relationship Id="rId73" Type="http://schemas.openxmlformats.org/officeDocument/2006/relationships/hyperlink" Target="https://www.mededportal.org/doi/10.15766/mep_2374-8265.622" TargetMode="External"/><Relationship Id="rId78" Type="http://schemas.openxmlformats.org/officeDocument/2006/relationships/hyperlink" Target="https://medicine.hofstra.edu/pdf/faculty/facdev/facdev-twelve-tips-emotional-intelligence.pdf" TargetMode="External"/><Relationship Id="rId81" Type="http://schemas.openxmlformats.org/officeDocument/2006/relationships/hyperlink" Target="https://www.jointcommissionjournal.com/article/S1553-7250(06)32022-3/fulltext" TargetMode="External"/><Relationship Id="rId86" Type="http://schemas.openxmlformats.org/officeDocument/2006/relationships/hyperlink" Target="https://pubmed.ncbi.nlm.nih.gov/22232313/" TargetMode="External"/><Relationship Id="rId94" Type="http://schemas.openxmlformats.org/officeDocument/2006/relationships/hyperlink" Target="https://team.acgme.org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nccn.org/professionals/physician_gls/default.aspx" TargetMode="External"/><Relationship Id="rId39" Type="http://schemas.openxmlformats.org/officeDocument/2006/relationships/hyperlink" Target="https://jamanetwork.com/journals/jama/fullarticle/2612013" TargetMode="External"/><Relationship Id="rId34" Type="http://schemas.openxmlformats.org/officeDocument/2006/relationships/hyperlink" Target="https://www.ahrq.gov/professionals/quality-patient-safety/talkingquality/create/physician/challenges.html" TargetMode="External"/><Relationship Id="rId50" Type="http://schemas.openxmlformats.org/officeDocument/2006/relationships/hyperlink" Target="https://www-ncbi-nlm-nih-gov.ezproxy.libraries.wright.edu/pubmed/?term=Hojat%20M%5BAuthor%5D&amp;cauthor=true&amp;cauthor_uid=19638773" TargetMode="External"/><Relationship Id="rId55" Type="http://schemas.openxmlformats.org/officeDocument/2006/relationships/hyperlink" Target="https://www.ama-assn.org/delivering-care/ama-code-medical-ethics" TargetMode="External"/><Relationship Id="rId76" Type="http://schemas.openxmlformats.org/officeDocument/2006/relationships/hyperlink" Target="https://pubmed.ncbi.nlm.nih.gov/23444891/" TargetMode="External"/><Relationship Id="rId97" Type="http://schemas.openxmlformats.org/officeDocument/2006/relationships/hyperlink" Target="https://dl.acgme.org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pubmed.ncbi.nlm.nih.gov/10612318/" TargetMode="External"/><Relationship Id="rId92" Type="http://schemas.openxmlformats.org/officeDocument/2006/relationships/hyperlink" Target="https://www.acgme.org/meetings-and-educational-activities/courses-and-workshops/developing-faculty-competencies-in-assessmen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hi.org/Pages/default.aspx" TargetMode="External"/><Relationship Id="rId24" Type="http://schemas.openxmlformats.org/officeDocument/2006/relationships/hyperlink" Target="https://pubmed.ncbi.nlm.nih.gov/29332705/" TargetMode="External"/><Relationship Id="rId40" Type="http://schemas.openxmlformats.org/officeDocument/2006/relationships/hyperlink" Target="http://www.kff.org" TargetMode="External"/><Relationship Id="rId45" Type="http://schemas.openxmlformats.org/officeDocument/2006/relationships/hyperlink" Target="https://grants.nih.gov/grants/how-to-apply-application-guide/format-and-write/write-your-application.htm" TargetMode="External"/><Relationship Id="rId66" Type="http://schemas.openxmlformats.org/officeDocument/2006/relationships/hyperlink" Target="https://journals.lww.com/academicmedicine/Fulltext/2001/04000/Essential_Elements_of_Communication_in_Medical.21.aspx" TargetMode="External"/><Relationship Id="rId87" Type="http://schemas.openxmlformats.org/officeDocument/2006/relationships/hyperlink" Target="https://www.ncbi.nlm.nih.gov/pmc/articles/PMC2631014/" TargetMode="External"/><Relationship Id="rId61" Type="http://schemas.openxmlformats.org/officeDocument/2006/relationships/hyperlink" Target="https://www.dermatologyprofessors.org/files/2013%20Annual%20Meeting/ProCom%20JECA_modified%20092413%20v3.pdf" TargetMode="External"/><Relationship Id="rId82" Type="http://schemas.openxmlformats.org/officeDocument/2006/relationships/hyperlink" Target="https://pubmed.ncbi.nlm.nih.gov/23394924/" TargetMode="External"/><Relationship Id="rId19" Type="http://schemas.openxmlformats.org/officeDocument/2006/relationships/hyperlink" Target="https://www.mohscollege.org/sisrb/ACMSCoreCurriculum.pdf" TargetMode="External"/><Relationship Id="rId14" Type="http://schemas.openxmlformats.org/officeDocument/2006/relationships/hyperlink" Target="https://www.aad.org/member/clinical-quality/guidelines" TargetMode="External"/><Relationship Id="rId30" Type="http://schemas.openxmlformats.org/officeDocument/2006/relationships/hyperlink" Target="https://pubmed.ncbi.nlm.nih.gov/26089046/" TargetMode="External"/><Relationship Id="rId35" Type="http://schemas.openxmlformats.org/officeDocument/2006/relationships/hyperlink" Target="https://secure.dataharborsolutions.com/ABDermOrg/Default.aspx" TargetMode="External"/><Relationship Id="rId56" Type="http://schemas.openxmlformats.org/officeDocument/2006/relationships/hyperlink" Target="http://abimfoundation.org/wp-content/uploads/2015/12/Medical-Professionalism-in-the-New-Millenium-A-Physician-Charter.pdf" TargetMode="External"/><Relationship Id="rId77" Type="http://schemas.openxmlformats.org/officeDocument/2006/relationships/hyperlink" Target="https://pdfs.semanticscholar.org/8a78/600986dc5cffcab89146df67fe81aebeaecc.pdf" TargetMode="External"/><Relationship Id="rId100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-ncbi-nlm-nih-gov.ezproxy.libraries.wright.edu/pubmed/?term=Veloski%20JJ%5BAuthor%5D&amp;cauthor=true&amp;cauthor_uid=19638773" TargetMode="External"/><Relationship Id="rId72" Type="http://schemas.openxmlformats.org/officeDocument/2006/relationships/hyperlink" Target="https://www.researchgate.net/publication/282533153_Development_of_the_Faculty_360" TargetMode="External"/><Relationship Id="rId93" Type="http://schemas.openxmlformats.org/officeDocument/2006/relationships/hyperlink" Target="https://dl.acgme.org/pages/assessment" TargetMode="External"/><Relationship Id="rId98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9985A-3259-4F8C-89C3-591B3F24E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5C4D1-E48C-4317-9A7A-AF326F1E1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ED6B7-B8EB-4A6A-BEAB-EF70A3A69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E9E5E-7A01-454E-8BCB-2C5F4132A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11860</Words>
  <Characters>67605</Characters>
  <Application>Microsoft Office Word</Application>
  <DocSecurity>0</DocSecurity>
  <Lines>563</Lines>
  <Paragraphs>158</Paragraphs>
  <ScaleCrop>false</ScaleCrop>
  <Company>ACGME</Company>
  <LinksUpToDate>false</LinksUpToDate>
  <CharactersWithSpaces>79307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McLean</dc:creator>
  <cp:keywords/>
  <cp:lastModifiedBy>Ida Haynes</cp:lastModifiedBy>
  <cp:revision>9</cp:revision>
  <dcterms:created xsi:type="dcterms:W3CDTF">2021-06-14T20:59:00Z</dcterms:created>
  <dcterms:modified xsi:type="dcterms:W3CDTF">2023-11-20T19:09:00Z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