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8D1A3" w14:textId="77777777" w:rsidR="009F3652" w:rsidRDefault="00BA59B0" w:rsidP="73E0C91E">
      <w:pPr>
        <w:ind w:firstLine="720"/>
        <w:rPr>
          <w:rFonts w:ascii="Arial" w:eastAsia="Arial" w:hAnsi="Arial" w:cs="Arial"/>
        </w:rPr>
      </w:pPr>
      <w:bookmarkStart w:id="0" w:name="_gjdgxs" w:colFirst="0" w:colLast="0"/>
      <w:bookmarkEnd w:id="0"/>
      <w:r>
        <w:rPr>
          <w:noProof/>
        </w:rPr>
        <w:drawing>
          <wp:anchor distT="0" distB="0" distL="0" distR="0" simplePos="0" relativeHeight="251658240" behindDoc="1" locked="0" layoutInCell="1" hidden="0" allowOverlap="1" wp14:anchorId="38369655" wp14:editId="601840B6">
            <wp:simplePos x="0" y="0"/>
            <wp:positionH relativeFrom="column">
              <wp:posOffset>-906145</wp:posOffset>
            </wp:positionH>
            <wp:positionV relativeFrom="paragraph">
              <wp:posOffset>8890</wp:posOffset>
            </wp:positionV>
            <wp:extent cx="2051050" cy="2416175"/>
            <wp:effectExtent l="0" t="0" r="6350" b="3175"/>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4D1F44B0" w14:textId="77777777" w:rsidR="009F3652" w:rsidRDefault="00BA59B0">
      <w:pPr>
        <w:jc w:val="center"/>
        <w:rPr>
          <w:rFonts w:ascii="Arial" w:eastAsia="Arial" w:hAnsi="Arial" w:cs="Arial"/>
          <w:sz w:val="72"/>
          <w:szCs w:val="72"/>
        </w:rPr>
      </w:pPr>
      <w:r>
        <w:rPr>
          <w:rFonts w:ascii="Arial" w:eastAsia="Arial" w:hAnsi="Arial" w:cs="Arial"/>
          <w:sz w:val="72"/>
          <w:szCs w:val="72"/>
        </w:rPr>
        <w:t>Supplemental Guide:</w:t>
      </w:r>
    </w:p>
    <w:p w14:paraId="2A449598" w14:textId="1F7CA617" w:rsidR="009F3652" w:rsidRDefault="00CF6FD9">
      <w:pPr>
        <w:jc w:val="center"/>
        <w:rPr>
          <w:rFonts w:ascii="Arial" w:eastAsia="Arial" w:hAnsi="Arial" w:cs="Arial"/>
          <w:sz w:val="72"/>
          <w:szCs w:val="72"/>
        </w:rPr>
      </w:pPr>
      <w:r>
        <w:rPr>
          <w:rFonts w:ascii="Arial" w:eastAsia="Arial" w:hAnsi="Arial" w:cs="Arial"/>
          <w:sz w:val="72"/>
          <w:szCs w:val="72"/>
        </w:rPr>
        <w:t>Brain Injury</w:t>
      </w:r>
      <w:r w:rsidR="00BA59B0">
        <w:rPr>
          <w:rFonts w:ascii="Arial" w:eastAsia="Arial" w:hAnsi="Arial" w:cs="Arial"/>
          <w:sz w:val="72"/>
          <w:szCs w:val="72"/>
        </w:rPr>
        <w:t xml:space="preserve"> Medicine </w:t>
      </w:r>
      <w:r w:rsidR="00C20840">
        <w:rPr>
          <w:noProof/>
        </w:rPr>
        <w:drawing>
          <wp:anchor distT="0" distB="0" distL="0" distR="0" simplePos="0" relativeHeight="251658241" behindDoc="1" locked="0" layoutInCell="1" hidden="0" allowOverlap="1" wp14:anchorId="16CAE59E" wp14:editId="2843AD0C">
            <wp:simplePos x="0" y="0"/>
            <wp:positionH relativeFrom="column">
              <wp:posOffset>2665095</wp:posOffset>
            </wp:positionH>
            <wp:positionV relativeFrom="paragraph">
              <wp:posOffset>595630</wp:posOffset>
            </wp:positionV>
            <wp:extent cx="2743200" cy="37338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2743200" cy="3733800"/>
                    </a:xfrm>
                    <a:prstGeom prst="rect">
                      <a:avLst/>
                    </a:prstGeom>
                    <a:ln/>
                  </pic:spPr>
                </pic:pic>
              </a:graphicData>
            </a:graphic>
          </wp:anchor>
        </w:drawing>
      </w:r>
      <w:r w:rsidR="00BA59B0">
        <w:rPr>
          <w:rFonts w:ascii="Arial" w:eastAsia="Arial" w:hAnsi="Arial" w:cs="Arial"/>
          <w:sz w:val="72"/>
          <w:szCs w:val="72"/>
        </w:rPr>
        <w:t xml:space="preserve"> </w:t>
      </w:r>
    </w:p>
    <w:p w14:paraId="242BBCE4" w14:textId="50F41333" w:rsidR="009F3652" w:rsidRDefault="009F3652">
      <w:pPr>
        <w:rPr>
          <w:rFonts w:ascii="Arial" w:eastAsia="Arial" w:hAnsi="Arial" w:cs="Arial"/>
        </w:rPr>
      </w:pPr>
    </w:p>
    <w:p w14:paraId="3CFA340C" w14:textId="77777777" w:rsidR="009F3652" w:rsidRDefault="009F3652">
      <w:pPr>
        <w:rPr>
          <w:rFonts w:ascii="Arial" w:eastAsia="Arial" w:hAnsi="Arial" w:cs="Arial"/>
        </w:rPr>
      </w:pPr>
    </w:p>
    <w:p w14:paraId="65AB7332" w14:textId="77777777" w:rsidR="009F3652" w:rsidRDefault="009F3652">
      <w:pPr>
        <w:rPr>
          <w:rFonts w:ascii="Arial" w:eastAsia="Arial" w:hAnsi="Arial" w:cs="Arial"/>
        </w:rPr>
      </w:pPr>
    </w:p>
    <w:p w14:paraId="7D6F1FE6" w14:textId="77777777" w:rsidR="009F3652" w:rsidRDefault="009F3652">
      <w:pPr>
        <w:rPr>
          <w:rFonts w:ascii="Arial" w:eastAsia="Arial" w:hAnsi="Arial" w:cs="Arial"/>
        </w:rPr>
      </w:pPr>
    </w:p>
    <w:p w14:paraId="2B27B97C" w14:textId="77777777" w:rsidR="009F3652" w:rsidRDefault="009F3652">
      <w:pPr>
        <w:rPr>
          <w:rFonts w:ascii="Arial" w:eastAsia="Arial" w:hAnsi="Arial" w:cs="Arial"/>
        </w:rPr>
      </w:pPr>
    </w:p>
    <w:p w14:paraId="2E039880" w14:textId="77777777" w:rsidR="009F3652" w:rsidRDefault="009F3652">
      <w:pPr>
        <w:rPr>
          <w:rFonts w:ascii="Arial" w:eastAsia="Arial" w:hAnsi="Arial" w:cs="Arial"/>
        </w:rPr>
      </w:pPr>
    </w:p>
    <w:p w14:paraId="5AFE20CB" w14:textId="77777777" w:rsidR="009F3652" w:rsidRDefault="009F3652">
      <w:pPr>
        <w:rPr>
          <w:rFonts w:ascii="Arial" w:eastAsia="Arial" w:hAnsi="Arial" w:cs="Arial"/>
        </w:rPr>
      </w:pPr>
    </w:p>
    <w:p w14:paraId="623CF1B9" w14:textId="77777777" w:rsidR="009F3652" w:rsidRDefault="009F3652">
      <w:pPr>
        <w:rPr>
          <w:rFonts w:ascii="Arial" w:eastAsia="Arial" w:hAnsi="Arial" w:cs="Arial"/>
        </w:rPr>
      </w:pPr>
    </w:p>
    <w:p w14:paraId="57122836" w14:textId="77777777" w:rsidR="009F3652" w:rsidRDefault="009F3652">
      <w:pPr>
        <w:rPr>
          <w:rFonts w:ascii="Arial" w:eastAsia="Arial" w:hAnsi="Arial" w:cs="Arial"/>
        </w:rPr>
      </w:pPr>
    </w:p>
    <w:p w14:paraId="6E9D8FEF" w14:textId="77777777" w:rsidR="009F3652" w:rsidRDefault="009F3652">
      <w:pPr>
        <w:rPr>
          <w:rFonts w:ascii="Arial" w:eastAsia="Arial" w:hAnsi="Arial" w:cs="Arial"/>
        </w:rPr>
      </w:pPr>
    </w:p>
    <w:p w14:paraId="2DA7A861" w14:textId="77777777" w:rsidR="009F3652" w:rsidRDefault="009F3652">
      <w:pPr>
        <w:rPr>
          <w:rFonts w:ascii="Arial" w:eastAsia="Arial" w:hAnsi="Arial" w:cs="Arial"/>
        </w:rPr>
      </w:pPr>
    </w:p>
    <w:p w14:paraId="13F36217" w14:textId="77777777" w:rsidR="009F3652" w:rsidRDefault="009F3652">
      <w:pPr>
        <w:rPr>
          <w:rFonts w:ascii="Arial" w:eastAsia="Arial" w:hAnsi="Arial" w:cs="Arial"/>
        </w:rPr>
      </w:pPr>
    </w:p>
    <w:p w14:paraId="7B06BF74" w14:textId="77777777" w:rsidR="009F3652" w:rsidRDefault="009F3652">
      <w:pPr>
        <w:rPr>
          <w:rFonts w:ascii="Arial" w:eastAsia="Arial" w:hAnsi="Arial" w:cs="Arial"/>
        </w:rPr>
      </w:pPr>
    </w:p>
    <w:p w14:paraId="4CEBC0B2" w14:textId="60ABB363" w:rsidR="009F3652" w:rsidRDefault="006A4616">
      <w:pPr>
        <w:jc w:val="center"/>
        <w:rPr>
          <w:rFonts w:ascii="Arial" w:eastAsia="Arial" w:hAnsi="Arial" w:cs="Arial"/>
        </w:rPr>
      </w:pPr>
      <w:r>
        <w:rPr>
          <w:rFonts w:ascii="Arial" w:eastAsia="Arial" w:hAnsi="Arial" w:cs="Arial"/>
        </w:rPr>
        <w:t>May</w:t>
      </w:r>
      <w:r w:rsidR="00444626">
        <w:rPr>
          <w:rFonts w:ascii="Arial" w:eastAsia="Arial" w:hAnsi="Arial" w:cs="Arial"/>
        </w:rPr>
        <w:t xml:space="preserve"> 2021</w:t>
      </w:r>
    </w:p>
    <w:p w14:paraId="717E26D2" w14:textId="77777777" w:rsidR="00CF6FD9" w:rsidRDefault="00CF6FD9">
      <w:pPr>
        <w:rPr>
          <w:rFonts w:ascii="Arial" w:eastAsia="Times New Roman" w:hAnsi="Arial" w:cs="Arial"/>
          <w:b/>
          <w:sz w:val="24"/>
          <w:szCs w:val="24"/>
        </w:rPr>
      </w:pPr>
      <w:r>
        <w:rPr>
          <w:rFonts w:ascii="Arial" w:eastAsia="Times New Roman" w:hAnsi="Arial" w:cs="Arial"/>
          <w:b/>
          <w:sz w:val="24"/>
          <w:szCs w:val="24"/>
        </w:rPr>
        <w:br w:type="page"/>
      </w:r>
    </w:p>
    <w:p w14:paraId="27D246D2" w14:textId="0BFC84C5" w:rsidR="00712B74" w:rsidRPr="00712B74" w:rsidRDefault="00712B74" w:rsidP="00712B74">
      <w:pPr>
        <w:spacing w:after="240" w:line="240" w:lineRule="auto"/>
        <w:jc w:val="center"/>
        <w:rPr>
          <w:rFonts w:ascii="Arial" w:eastAsia="Times New Roman" w:hAnsi="Arial" w:cs="Arial"/>
          <w:b/>
          <w:sz w:val="24"/>
          <w:szCs w:val="24"/>
        </w:rPr>
      </w:pPr>
      <w:bookmarkStart w:id="1" w:name="_Hlk68001662"/>
      <w:r w:rsidRPr="00712B74">
        <w:rPr>
          <w:rFonts w:ascii="Arial" w:eastAsia="Times New Roman" w:hAnsi="Arial" w:cs="Arial"/>
          <w:b/>
          <w:sz w:val="24"/>
          <w:szCs w:val="24"/>
        </w:rPr>
        <w:lastRenderedPageBreak/>
        <w:t>TABLE OF CONTENTS</w:t>
      </w:r>
    </w:p>
    <w:p w14:paraId="48F3AD79" w14:textId="1BC00FBC"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introduction</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4752C3DD" w14:textId="4976223F"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Patient care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4D30C502" w14:textId="79D95547"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webHidden/>
          <w:color w:val="000000"/>
          <w:sz w:val="20"/>
          <w:szCs w:val="20"/>
        </w:rPr>
        <w:t>History</w:t>
      </w:r>
      <w:r w:rsidR="00712B74" w:rsidRPr="007C1C2B">
        <w:rPr>
          <w:rFonts w:ascii="Arial" w:eastAsia="Times New Roman" w:hAnsi="Arial" w:cs="Arial"/>
          <w:webHidden/>
          <w:color w:val="000000"/>
          <w:sz w:val="20"/>
          <w:szCs w:val="20"/>
        </w:rPr>
        <w:tab/>
        <w:t>4</w:t>
      </w:r>
    </w:p>
    <w:p w14:paraId="6302C1C1" w14:textId="374BA3FF"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Physical Examination</w:t>
      </w:r>
      <w:r w:rsidR="00712B74" w:rsidRPr="007C1C2B">
        <w:rPr>
          <w:rFonts w:ascii="Arial" w:eastAsia="Times New Roman" w:hAnsi="Arial" w:cs="Arial"/>
          <w:webHidden/>
          <w:color w:val="000000"/>
          <w:sz w:val="20"/>
          <w:szCs w:val="20"/>
        </w:rPr>
        <w:tab/>
        <w:t>5</w:t>
      </w:r>
    </w:p>
    <w:p w14:paraId="7BCFF5C2" w14:textId="2E676DCD" w:rsidR="00712B74" w:rsidRPr="007C1C2B" w:rsidRDefault="005D5E94" w:rsidP="00712B74">
      <w:pPr>
        <w:tabs>
          <w:tab w:val="right" w:leader="dot" w:pos="8630"/>
        </w:tabs>
        <w:spacing w:after="0" w:line="240" w:lineRule="auto"/>
        <w:ind w:left="200"/>
        <w:jc w:val="center"/>
        <w:rPr>
          <w:rFonts w:ascii="Arial" w:eastAsia="Times New Roman" w:hAnsi="Arial" w:cs="Arial"/>
          <w:webHidden/>
          <w:color w:val="000000"/>
          <w:sz w:val="20"/>
          <w:szCs w:val="20"/>
        </w:rPr>
      </w:pPr>
      <w:r w:rsidRPr="007C1C2B">
        <w:rPr>
          <w:rFonts w:ascii="Arial" w:eastAsia="Times New Roman" w:hAnsi="Arial" w:cs="Arial"/>
          <w:color w:val="000000"/>
          <w:sz w:val="20"/>
          <w:szCs w:val="20"/>
        </w:rPr>
        <w:t xml:space="preserve">Spasticity Management   </w:t>
      </w:r>
      <w:r w:rsidR="00712B74" w:rsidRPr="007C1C2B">
        <w:rPr>
          <w:rFonts w:ascii="Arial" w:eastAsia="Times New Roman" w:hAnsi="Arial" w:cs="Arial"/>
          <w:webHidden/>
          <w:color w:val="000000"/>
          <w:sz w:val="20"/>
          <w:szCs w:val="20"/>
        </w:rPr>
        <w:tab/>
        <w:t>6</w:t>
      </w:r>
    </w:p>
    <w:p w14:paraId="3F61F2E7" w14:textId="00665F6E"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Evaluation and Diagnosis of Individuals with Brain Injury</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9</w:t>
      </w:r>
    </w:p>
    <w:p w14:paraId="7F24B4BD" w14:textId="1DA1214D"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Medical/Neuropsychiatric Management of Individuals with Brain Injury</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12</w:t>
      </w:r>
    </w:p>
    <w:p w14:paraId="7A5E7DBA" w14:textId="7EFA9E4B"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Therapy and Durable Medical Equipment Management of Individuals with Brain Injury</w:t>
      </w:r>
      <w:r w:rsidR="00712B74" w:rsidRPr="007C1C2B">
        <w:rPr>
          <w:rFonts w:ascii="Arial" w:eastAsia="Times New Roman" w:hAnsi="Arial" w:cs="Arial"/>
          <w:webHidden/>
          <w:color w:val="000000"/>
          <w:sz w:val="20"/>
          <w:szCs w:val="20"/>
        </w:rPr>
        <w:tab/>
        <w:t>1</w:t>
      </w:r>
      <w:r w:rsidRPr="007C1C2B">
        <w:rPr>
          <w:rFonts w:ascii="Arial" w:eastAsia="Times New Roman" w:hAnsi="Arial" w:cs="Arial"/>
          <w:webHidden/>
          <w:color w:val="000000"/>
          <w:sz w:val="20"/>
          <w:szCs w:val="20"/>
        </w:rPr>
        <w:t>5</w:t>
      </w:r>
    </w:p>
    <w:p w14:paraId="7413FBD9" w14:textId="3E154204"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Medical Knowledge</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1</w:t>
      </w:r>
      <w:r w:rsidR="005D5E94">
        <w:rPr>
          <w:rFonts w:ascii="Arial" w:eastAsia="Times New Roman" w:hAnsi="Arial" w:cs="Arial"/>
          <w:b/>
          <w:bCs/>
          <w:caps/>
          <w:webHidden/>
          <w:sz w:val="20"/>
          <w:szCs w:val="20"/>
        </w:rPr>
        <w:t>7</w:t>
      </w:r>
    </w:p>
    <w:p w14:paraId="3DB1B515" w14:textId="3C50CECE"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Traumatic and Non-Traumatic Brain Injury</w:t>
      </w:r>
      <w:r w:rsidR="00712B74" w:rsidRPr="007C1C2B">
        <w:rPr>
          <w:rFonts w:ascii="Arial" w:eastAsia="Times New Roman" w:hAnsi="Arial" w:cs="Arial"/>
          <w:webHidden/>
          <w:color w:val="000000"/>
          <w:sz w:val="20"/>
          <w:szCs w:val="20"/>
        </w:rPr>
        <w:tab/>
        <w:t>1</w:t>
      </w:r>
      <w:r w:rsidRPr="007C1C2B">
        <w:rPr>
          <w:rFonts w:ascii="Arial" w:eastAsia="Times New Roman" w:hAnsi="Arial" w:cs="Arial"/>
          <w:webHidden/>
          <w:color w:val="000000"/>
          <w:sz w:val="20"/>
          <w:szCs w:val="20"/>
        </w:rPr>
        <w:t>7</w:t>
      </w:r>
    </w:p>
    <w:p w14:paraId="657CCD34" w14:textId="49432021" w:rsidR="00712B74" w:rsidRPr="007C1C2B" w:rsidRDefault="005D5E94" w:rsidP="00712B74">
      <w:pPr>
        <w:tabs>
          <w:tab w:val="right" w:leader="dot" w:pos="8630"/>
        </w:tabs>
        <w:spacing w:after="0" w:line="240" w:lineRule="auto"/>
        <w:ind w:left="200"/>
        <w:jc w:val="center"/>
        <w:rPr>
          <w:rFonts w:ascii="Arial" w:eastAsia="Times New Roman" w:hAnsi="Arial" w:cs="Arial"/>
          <w:webHidden/>
          <w:color w:val="000000"/>
          <w:sz w:val="20"/>
          <w:szCs w:val="20"/>
        </w:rPr>
      </w:pPr>
      <w:r w:rsidRPr="007C1C2B">
        <w:rPr>
          <w:rFonts w:ascii="Arial" w:eastAsia="Times New Roman" w:hAnsi="Arial" w:cs="Arial"/>
          <w:color w:val="000000"/>
          <w:sz w:val="20"/>
          <w:szCs w:val="20"/>
        </w:rPr>
        <w:t>Functional Outcomes and Assessment across the Spectrum of Brain Injury</w:t>
      </w:r>
      <w:r w:rsidR="00712B74" w:rsidRPr="007C1C2B">
        <w:rPr>
          <w:rFonts w:ascii="Arial" w:eastAsia="Times New Roman" w:hAnsi="Arial" w:cs="Arial"/>
          <w:webHidden/>
          <w:color w:val="000000"/>
          <w:sz w:val="20"/>
          <w:szCs w:val="20"/>
        </w:rPr>
        <w:tab/>
        <w:t>1</w:t>
      </w:r>
      <w:r w:rsidRPr="007C1C2B">
        <w:rPr>
          <w:rFonts w:ascii="Arial" w:eastAsia="Times New Roman" w:hAnsi="Arial" w:cs="Arial"/>
          <w:webHidden/>
          <w:color w:val="000000"/>
          <w:sz w:val="20"/>
          <w:szCs w:val="20"/>
        </w:rPr>
        <w:t>9</w:t>
      </w:r>
    </w:p>
    <w:p w14:paraId="3E00E772" w14:textId="47137000" w:rsidR="005D5E94" w:rsidRPr="007C1C2B" w:rsidRDefault="005D5E94" w:rsidP="005D5E9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Clinical Reasoning</w:t>
      </w:r>
      <w:r w:rsidRPr="007C1C2B">
        <w:rPr>
          <w:rFonts w:ascii="Arial" w:eastAsia="Times New Roman" w:hAnsi="Arial" w:cs="Arial"/>
          <w:webHidden/>
          <w:color w:val="000000"/>
          <w:sz w:val="20"/>
          <w:szCs w:val="20"/>
        </w:rPr>
        <w:tab/>
        <w:t>22</w:t>
      </w:r>
    </w:p>
    <w:p w14:paraId="4B2A9481" w14:textId="7F28DC24"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Systems-based practice</w:t>
      </w:r>
      <w:r w:rsidRPr="00712B74">
        <w:rPr>
          <w:rFonts w:ascii="Arial" w:eastAsia="Times New Roman" w:hAnsi="Arial" w:cs="Arial"/>
          <w:b/>
          <w:bCs/>
          <w:caps/>
          <w:webHidden/>
          <w:sz w:val="20"/>
          <w:szCs w:val="20"/>
        </w:rPr>
        <w:tab/>
      </w:r>
      <w:r w:rsidR="005D5E94">
        <w:rPr>
          <w:rFonts w:ascii="Arial" w:eastAsia="Times New Roman" w:hAnsi="Arial" w:cs="Arial"/>
          <w:b/>
          <w:bCs/>
          <w:caps/>
          <w:webHidden/>
          <w:sz w:val="20"/>
          <w:szCs w:val="20"/>
        </w:rPr>
        <w:t>24</w:t>
      </w:r>
    </w:p>
    <w:p w14:paraId="3B90007D" w14:textId="3C156FFD"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Patient Safety</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24</w:t>
      </w:r>
    </w:p>
    <w:p w14:paraId="1E6F9D45" w14:textId="65FF78AB"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Quality Improvement</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26</w:t>
      </w:r>
    </w:p>
    <w:p w14:paraId="3AF11C16" w14:textId="3CA5292D" w:rsidR="00712B74" w:rsidRPr="007C1C2B" w:rsidRDefault="005D5E94" w:rsidP="00712B74">
      <w:pPr>
        <w:tabs>
          <w:tab w:val="right" w:leader="dot" w:pos="8630"/>
        </w:tabs>
        <w:spacing w:after="0" w:line="240" w:lineRule="auto"/>
        <w:ind w:left="200"/>
        <w:jc w:val="center"/>
        <w:rPr>
          <w:rFonts w:ascii="Arial" w:eastAsia="Times New Roman" w:hAnsi="Arial" w:cs="Arial"/>
          <w:webHidden/>
          <w:color w:val="000000"/>
          <w:sz w:val="20"/>
          <w:szCs w:val="20"/>
        </w:rPr>
      </w:pPr>
      <w:r w:rsidRPr="007C1C2B">
        <w:rPr>
          <w:rFonts w:ascii="Arial" w:eastAsia="Times New Roman" w:hAnsi="Arial" w:cs="Arial"/>
          <w:color w:val="000000"/>
          <w:sz w:val="20"/>
          <w:szCs w:val="20"/>
        </w:rPr>
        <w:t>System Navigation for Patient-Centered Care</w:t>
      </w:r>
      <w:r w:rsidR="00712B74" w:rsidRPr="007C1C2B">
        <w:rPr>
          <w:rFonts w:ascii="Arial" w:eastAsia="Times New Roman" w:hAnsi="Arial" w:cs="Arial"/>
          <w:webHidden/>
          <w:color w:val="000000"/>
          <w:sz w:val="20"/>
          <w:szCs w:val="20"/>
        </w:rPr>
        <w:tab/>
        <w:t>2</w:t>
      </w:r>
      <w:r w:rsidRPr="007C1C2B">
        <w:rPr>
          <w:rFonts w:ascii="Arial" w:eastAsia="Times New Roman" w:hAnsi="Arial" w:cs="Arial"/>
          <w:webHidden/>
          <w:color w:val="000000"/>
          <w:sz w:val="20"/>
          <w:szCs w:val="20"/>
        </w:rPr>
        <w:t>7</w:t>
      </w:r>
    </w:p>
    <w:p w14:paraId="0C4C31F9" w14:textId="03E1B106"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Physician Role in Health Care Systems</w:t>
      </w:r>
      <w:r w:rsidR="00712B74" w:rsidRPr="007C1C2B">
        <w:rPr>
          <w:rFonts w:ascii="Arial" w:eastAsia="Times New Roman" w:hAnsi="Arial" w:cs="Arial"/>
          <w:webHidden/>
          <w:color w:val="000000"/>
          <w:sz w:val="20"/>
          <w:szCs w:val="20"/>
        </w:rPr>
        <w:tab/>
        <w:t>2</w:t>
      </w:r>
      <w:r w:rsidRPr="007C1C2B">
        <w:rPr>
          <w:rFonts w:ascii="Arial" w:eastAsia="Times New Roman" w:hAnsi="Arial" w:cs="Arial"/>
          <w:webHidden/>
          <w:color w:val="000000"/>
          <w:sz w:val="20"/>
          <w:szCs w:val="20"/>
        </w:rPr>
        <w:t>9</w:t>
      </w:r>
    </w:p>
    <w:p w14:paraId="4ECF3E6D" w14:textId="3517BAB8"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practice-based learning and improvement</w:t>
      </w:r>
      <w:r w:rsidRPr="00712B74">
        <w:rPr>
          <w:rFonts w:ascii="Arial" w:eastAsia="Times New Roman" w:hAnsi="Arial" w:cs="Arial"/>
          <w:b/>
          <w:bCs/>
          <w:caps/>
          <w:webHidden/>
          <w:sz w:val="20"/>
          <w:szCs w:val="20"/>
        </w:rPr>
        <w:tab/>
      </w:r>
      <w:r w:rsidR="005D5E94">
        <w:rPr>
          <w:rFonts w:ascii="Arial" w:eastAsia="Times New Roman" w:hAnsi="Arial" w:cs="Arial"/>
          <w:b/>
          <w:bCs/>
          <w:caps/>
          <w:webHidden/>
          <w:sz w:val="20"/>
          <w:szCs w:val="20"/>
        </w:rPr>
        <w:t>31</w:t>
      </w:r>
    </w:p>
    <w:p w14:paraId="7F9AAB8B" w14:textId="4F284D71"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Evidence-Based and Informed Practice</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31</w:t>
      </w:r>
    </w:p>
    <w:p w14:paraId="6BB3EC6E" w14:textId="667EA782"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Reflective Practice and Commitment to Professional Growth</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33</w:t>
      </w:r>
    </w:p>
    <w:p w14:paraId="49EEABD7" w14:textId="2D1AD8B5"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professionalism</w:t>
      </w:r>
      <w:r w:rsidRPr="00712B74">
        <w:rPr>
          <w:rFonts w:ascii="Arial" w:eastAsia="Times New Roman" w:hAnsi="Arial" w:cs="Arial"/>
          <w:b/>
          <w:bCs/>
          <w:caps/>
          <w:webHidden/>
          <w:sz w:val="20"/>
          <w:szCs w:val="20"/>
        </w:rPr>
        <w:tab/>
      </w:r>
      <w:r w:rsidR="005D5E94">
        <w:rPr>
          <w:rFonts w:ascii="Arial" w:eastAsia="Times New Roman" w:hAnsi="Arial" w:cs="Arial"/>
          <w:b/>
          <w:bCs/>
          <w:caps/>
          <w:webHidden/>
          <w:sz w:val="20"/>
          <w:szCs w:val="20"/>
        </w:rPr>
        <w:t>35</w:t>
      </w:r>
    </w:p>
    <w:p w14:paraId="64432627" w14:textId="3E8EC6C8"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Ethics</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35</w:t>
      </w:r>
    </w:p>
    <w:p w14:paraId="7F1B9835" w14:textId="7F607F8F"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Professional Behaviors</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37</w:t>
      </w:r>
    </w:p>
    <w:p w14:paraId="60AB14A0" w14:textId="27537E3B" w:rsidR="00712B74" w:rsidRPr="007C1C2B" w:rsidRDefault="005D5E94" w:rsidP="00712B74">
      <w:pPr>
        <w:tabs>
          <w:tab w:val="right" w:leader="dot" w:pos="8630"/>
        </w:tabs>
        <w:spacing w:after="0" w:line="240" w:lineRule="auto"/>
        <w:ind w:left="200"/>
        <w:jc w:val="center"/>
        <w:rPr>
          <w:rFonts w:ascii="Arial" w:eastAsia="Times New Roman" w:hAnsi="Arial" w:cs="Arial"/>
          <w:webHidden/>
          <w:color w:val="000000"/>
          <w:sz w:val="20"/>
          <w:szCs w:val="20"/>
        </w:rPr>
      </w:pPr>
      <w:r w:rsidRPr="007C1C2B">
        <w:rPr>
          <w:rFonts w:ascii="Arial" w:eastAsia="Times New Roman" w:hAnsi="Arial" w:cs="Arial"/>
          <w:color w:val="000000"/>
          <w:sz w:val="20"/>
          <w:szCs w:val="20"/>
        </w:rPr>
        <w:t>Accountability</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39</w:t>
      </w:r>
    </w:p>
    <w:p w14:paraId="5DEB8DD9" w14:textId="5AA18702"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Patient Care Etiquette with Patients of All Abilities</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41</w:t>
      </w:r>
    </w:p>
    <w:p w14:paraId="75D51AF4" w14:textId="62EA5A80"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Fellow Well-Being and Help-Seeking</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43</w:t>
      </w:r>
    </w:p>
    <w:p w14:paraId="1E432335" w14:textId="0D743881" w:rsidR="00712B74" w:rsidRPr="00712B74" w:rsidRDefault="00712B74" w:rsidP="00712B74">
      <w:pPr>
        <w:tabs>
          <w:tab w:val="right" w:leader="dot" w:pos="8630"/>
        </w:tabs>
        <w:spacing w:before="120" w:after="120" w:line="240" w:lineRule="auto"/>
        <w:jc w:val="center"/>
        <w:rPr>
          <w:rFonts w:ascii="Arial" w:eastAsia="Times New Roman" w:hAnsi="Arial" w:cs="Arial"/>
          <w:b/>
          <w:bCs/>
          <w:caps/>
          <w:sz w:val="20"/>
          <w:szCs w:val="20"/>
        </w:rPr>
      </w:pPr>
      <w:r w:rsidRPr="00712B74">
        <w:rPr>
          <w:rFonts w:ascii="Arial" w:eastAsia="Times New Roman" w:hAnsi="Arial" w:cs="Arial"/>
          <w:b/>
          <w:bCs/>
          <w:caps/>
          <w:webHidden/>
          <w:sz w:val="20"/>
          <w:szCs w:val="20"/>
        </w:rPr>
        <w:t>interpersonal and communication skills</w:t>
      </w:r>
      <w:r w:rsidRPr="00712B74">
        <w:rPr>
          <w:rFonts w:ascii="Arial" w:eastAsia="Times New Roman" w:hAnsi="Arial" w:cs="Arial"/>
          <w:b/>
          <w:bCs/>
          <w:caps/>
          <w:webHidden/>
          <w:sz w:val="20"/>
          <w:szCs w:val="20"/>
        </w:rPr>
        <w:tab/>
      </w:r>
      <w:r w:rsidR="005D5E94">
        <w:rPr>
          <w:rFonts w:ascii="Arial" w:eastAsia="Times New Roman" w:hAnsi="Arial" w:cs="Arial"/>
          <w:b/>
          <w:bCs/>
          <w:caps/>
          <w:webHidden/>
          <w:sz w:val="20"/>
          <w:szCs w:val="20"/>
        </w:rPr>
        <w:t>44</w:t>
      </w:r>
    </w:p>
    <w:p w14:paraId="10AA5D02" w14:textId="16278FA3"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Patient- and Family-Centered Communication</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44</w:t>
      </w:r>
    </w:p>
    <w:p w14:paraId="72BEC467" w14:textId="6D6D0066"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Interprofessional and Team Communication</w:t>
      </w:r>
      <w:r w:rsidR="00712B74" w:rsidRPr="007C1C2B">
        <w:rPr>
          <w:rFonts w:ascii="Arial" w:eastAsia="Times New Roman" w:hAnsi="Arial" w:cs="Arial"/>
          <w:webHidden/>
          <w:color w:val="000000"/>
          <w:sz w:val="20"/>
          <w:szCs w:val="20"/>
        </w:rPr>
        <w:tab/>
      </w:r>
      <w:r w:rsidRPr="007C1C2B">
        <w:rPr>
          <w:rFonts w:ascii="Arial" w:eastAsia="Times New Roman" w:hAnsi="Arial" w:cs="Arial"/>
          <w:webHidden/>
          <w:color w:val="000000"/>
          <w:sz w:val="20"/>
          <w:szCs w:val="20"/>
        </w:rPr>
        <w:t>47</w:t>
      </w:r>
    </w:p>
    <w:p w14:paraId="1B81A9D8" w14:textId="12A58DE6" w:rsidR="00712B74" w:rsidRPr="007C1C2B" w:rsidRDefault="005D5E94" w:rsidP="00712B74">
      <w:pPr>
        <w:tabs>
          <w:tab w:val="right" w:leader="dot" w:pos="8630"/>
        </w:tabs>
        <w:spacing w:after="0" w:line="240" w:lineRule="auto"/>
        <w:ind w:left="200"/>
        <w:jc w:val="center"/>
        <w:rPr>
          <w:rFonts w:ascii="Arial" w:eastAsia="Times New Roman" w:hAnsi="Arial" w:cs="Arial"/>
          <w:color w:val="000000"/>
          <w:sz w:val="20"/>
          <w:szCs w:val="20"/>
        </w:rPr>
      </w:pPr>
      <w:r w:rsidRPr="007C1C2B">
        <w:rPr>
          <w:rFonts w:ascii="Arial" w:eastAsia="Times New Roman" w:hAnsi="Arial" w:cs="Arial"/>
          <w:color w:val="000000"/>
          <w:sz w:val="20"/>
          <w:szCs w:val="20"/>
        </w:rPr>
        <w:t>Communication within Health Care Systems</w:t>
      </w:r>
      <w:r w:rsidR="00712B74" w:rsidRPr="007C1C2B">
        <w:rPr>
          <w:rFonts w:ascii="Arial" w:eastAsia="Times New Roman" w:hAnsi="Arial" w:cs="Arial"/>
          <w:webHidden/>
          <w:color w:val="000000"/>
          <w:sz w:val="20"/>
          <w:szCs w:val="20"/>
        </w:rPr>
        <w:tab/>
        <w:t>4</w:t>
      </w:r>
      <w:r w:rsidRPr="007C1C2B">
        <w:rPr>
          <w:rFonts w:ascii="Arial" w:eastAsia="Times New Roman" w:hAnsi="Arial" w:cs="Arial"/>
          <w:webHidden/>
          <w:color w:val="000000"/>
          <w:sz w:val="20"/>
          <w:szCs w:val="20"/>
        </w:rPr>
        <w:t>9</w:t>
      </w:r>
    </w:p>
    <w:p w14:paraId="48060FCD" w14:textId="007CE194" w:rsidR="00444626" w:rsidRDefault="005D46CA" w:rsidP="00712B74">
      <w:pPr>
        <w:tabs>
          <w:tab w:val="right" w:leader="dot" w:pos="8630"/>
        </w:tabs>
        <w:spacing w:before="120" w:after="120" w:line="240" w:lineRule="auto"/>
        <w:jc w:val="center"/>
      </w:pPr>
      <w:r>
        <w:rPr>
          <w:rFonts w:ascii="Arial" w:eastAsia="Times New Roman" w:hAnsi="Arial" w:cs="Arial"/>
          <w:b/>
          <w:bCs/>
          <w:caps/>
          <w:webHidden/>
          <w:sz w:val="20"/>
          <w:szCs w:val="20"/>
        </w:rPr>
        <w:t>Mapping of Milestones 1.0 to 2.0</w:t>
      </w:r>
      <w:r w:rsidR="00712B74" w:rsidRPr="00712B74">
        <w:rPr>
          <w:rFonts w:ascii="Arial" w:eastAsia="Times New Roman" w:hAnsi="Arial" w:cs="Arial"/>
          <w:b/>
          <w:bCs/>
          <w:caps/>
          <w:webHidden/>
          <w:sz w:val="20"/>
          <w:szCs w:val="20"/>
        </w:rPr>
        <w:tab/>
      </w:r>
      <w:r w:rsidR="008D4C8C">
        <w:rPr>
          <w:rFonts w:ascii="Arial" w:eastAsia="Times New Roman" w:hAnsi="Arial" w:cs="Arial"/>
          <w:b/>
          <w:bCs/>
          <w:caps/>
          <w:webHidden/>
          <w:sz w:val="20"/>
          <w:szCs w:val="20"/>
        </w:rPr>
        <w:t>51</w:t>
      </w:r>
      <w:r w:rsidR="00712B74">
        <w:t xml:space="preserve"> </w:t>
      </w:r>
    </w:p>
    <w:bookmarkEnd w:id="1"/>
    <w:p w14:paraId="513E898A" w14:textId="17BBDD6A" w:rsidR="00712B74" w:rsidRPr="005D46CA" w:rsidRDefault="005D46CA" w:rsidP="005D46CA">
      <w:pPr>
        <w:tabs>
          <w:tab w:val="right" w:leader="dot" w:pos="8630"/>
        </w:tabs>
        <w:spacing w:before="120" w:after="120" w:line="240" w:lineRule="auto"/>
        <w:jc w:val="center"/>
      </w:pPr>
      <w:r>
        <w:rPr>
          <w:rFonts w:ascii="Arial" w:eastAsia="Times New Roman" w:hAnsi="Arial" w:cs="Arial"/>
          <w:b/>
          <w:bCs/>
          <w:caps/>
          <w:webHidden/>
          <w:sz w:val="20"/>
          <w:szCs w:val="20"/>
        </w:rPr>
        <w:t>resources</w:t>
      </w:r>
      <w:r w:rsidRPr="00712B74">
        <w:rPr>
          <w:rFonts w:ascii="Arial" w:eastAsia="Times New Roman" w:hAnsi="Arial" w:cs="Arial"/>
          <w:b/>
          <w:bCs/>
          <w:caps/>
          <w:webHidden/>
          <w:sz w:val="20"/>
          <w:szCs w:val="20"/>
        </w:rPr>
        <w:tab/>
      </w:r>
      <w:r>
        <w:rPr>
          <w:rFonts w:ascii="Arial" w:eastAsia="Times New Roman" w:hAnsi="Arial" w:cs="Arial"/>
          <w:b/>
          <w:bCs/>
          <w:caps/>
          <w:webHidden/>
          <w:sz w:val="20"/>
          <w:szCs w:val="20"/>
        </w:rPr>
        <w:t>52</w:t>
      </w:r>
      <w:r>
        <w:t xml:space="preserve"> </w:t>
      </w:r>
      <w:r w:rsidR="00BA59B0">
        <w:br w:type="page"/>
      </w:r>
    </w:p>
    <w:p w14:paraId="0B4C5ABD" w14:textId="38B88DFE" w:rsidR="009F3652" w:rsidRPr="007C1C2B" w:rsidRDefault="00BA59B0">
      <w:pPr>
        <w:jc w:val="center"/>
        <w:rPr>
          <w:rFonts w:ascii="Arial" w:eastAsia="Arial" w:hAnsi="Arial" w:cs="Arial"/>
          <w:b/>
        </w:rPr>
      </w:pPr>
      <w:r w:rsidRPr="007C1C2B">
        <w:rPr>
          <w:rFonts w:ascii="Arial" w:eastAsia="Arial" w:hAnsi="Arial" w:cs="Arial"/>
          <w:b/>
        </w:rPr>
        <w:lastRenderedPageBreak/>
        <w:t>Milestones Supplemental Guide</w:t>
      </w:r>
    </w:p>
    <w:p w14:paraId="0B41B19F" w14:textId="77777777" w:rsidR="009F3652" w:rsidRDefault="009F3652">
      <w:pPr>
        <w:ind w:left="-5"/>
        <w:rPr>
          <w:rFonts w:ascii="Arial" w:eastAsia="Arial" w:hAnsi="Arial" w:cs="Arial"/>
        </w:rPr>
      </w:pPr>
    </w:p>
    <w:p w14:paraId="7247D3A3" w14:textId="3ED92994" w:rsidR="009F3652" w:rsidRDefault="00BA59B0">
      <w:pPr>
        <w:ind w:left="-5"/>
        <w:rPr>
          <w:rFonts w:ascii="Arial" w:eastAsia="Arial" w:hAnsi="Arial" w:cs="Arial"/>
        </w:rPr>
      </w:pPr>
      <w:r>
        <w:rPr>
          <w:rFonts w:ascii="Arial" w:eastAsia="Arial" w:hAnsi="Arial" w:cs="Arial"/>
        </w:rPr>
        <w:t xml:space="preserve">This document provides additional guidance and examples for the </w:t>
      </w:r>
      <w:r w:rsidR="00CF6FD9">
        <w:rPr>
          <w:rFonts w:ascii="Arial" w:eastAsia="Arial" w:hAnsi="Arial" w:cs="Arial"/>
        </w:rPr>
        <w:t>Brain Injury Medicine</w:t>
      </w:r>
      <w:r>
        <w:rPr>
          <w:rFonts w:ascii="Arial" w:eastAsia="Arial" w:hAnsi="Arial" w:cs="Arial"/>
        </w:rPr>
        <w:t xml:space="preserve"> Milestones. This is not designed to indicate any specific requirements for each level, but to provide insight into the thinking of the Milestone Work Group.</w:t>
      </w:r>
    </w:p>
    <w:p w14:paraId="488EFADE" w14:textId="77777777" w:rsidR="009F3652" w:rsidRDefault="009F3652">
      <w:pPr>
        <w:ind w:left="-5"/>
        <w:rPr>
          <w:rFonts w:ascii="Arial" w:eastAsia="Arial" w:hAnsi="Arial" w:cs="Arial"/>
        </w:rPr>
      </w:pPr>
    </w:p>
    <w:p w14:paraId="303AEACB" w14:textId="77777777" w:rsidR="009F3652" w:rsidRDefault="00BA59B0">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5F4E46E9" w14:textId="77777777" w:rsidR="009F3652" w:rsidRDefault="009F3652">
      <w:pPr>
        <w:ind w:left="-5"/>
        <w:rPr>
          <w:rFonts w:ascii="Arial" w:eastAsia="Arial" w:hAnsi="Arial" w:cs="Arial"/>
        </w:rPr>
      </w:pPr>
    </w:p>
    <w:p w14:paraId="4133CD92" w14:textId="050F9D6E" w:rsidR="000E671D" w:rsidRDefault="00BA59B0" w:rsidP="00BA59B0">
      <w:pPr>
        <w:spacing w:line="256" w:lineRule="auto"/>
        <w:rPr>
          <w:rFonts w:ascii="Arial" w:eastAsia="Arial" w:hAnsi="Arial" w:cs="Arial"/>
        </w:rPr>
      </w:pPr>
      <w:r w:rsidRPr="20589850">
        <w:rPr>
          <w:rFonts w:ascii="Arial" w:eastAsia="Arial" w:hAnsi="Arial" w:cs="Arial"/>
        </w:rPr>
        <w:t xml:space="preserve">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 </w:t>
      </w:r>
    </w:p>
    <w:p w14:paraId="1A95652E" w14:textId="77777777" w:rsidR="000E671D" w:rsidRDefault="000E671D" w:rsidP="00BA59B0">
      <w:pPr>
        <w:spacing w:line="256" w:lineRule="auto"/>
        <w:rPr>
          <w:rFonts w:ascii="Arial" w:eastAsia="Arial" w:hAnsi="Arial" w:cs="Arial"/>
        </w:rPr>
      </w:pPr>
    </w:p>
    <w:p w14:paraId="0C372E5A" w14:textId="1EAEB6C8" w:rsidR="000E671D" w:rsidRPr="000E671D" w:rsidRDefault="000E671D" w:rsidP="000E671D">
      <w:pPr>
        <w:rPr>
          <w:rFonts w:ascii="Arial" w:hAnsi="Arial" w:cs="Arial"/>
        </w:rPr>
      </w:pPr>
      <w:r w:rsidRPr="000E671D">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0E671D">
          <w:rPr>
            <w:rFonts w:ascii="Arial" w:hAnsi="Arial" w:cs="Arial"/>
            <w:color w:val="0000FF" w:themeColor="hyperlink"/>
            <w:u w:val="single"/>
          </w:rPr>
          <w:t>Resources</w:t>
        </w:r>
      </w:hyperlink>
      <w:r w:rsidRPr="000E671D">
        <w:rPr>
          <w:rFonts w:ascii="Arial" w:hAnsi="Arial" w:cs="Arial"/>
        </w:rPr>
        <w:t xml:space="preserve"> page of the Milestones section of the ACGME website.</w:t>
      </w:r>
    </w:p>
    <w:p w14:paraId="59033854" w14:textId="40DA87B8"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542756" w14:paraId="002287EB" w14:textId="77777777" w:rsidTr="56FCFCB2">
        <w:trPr>
          <w:trHeight w:val="760"/>
        </w:trPr>
        <w:tc>
          <w:tcPr>
            <w:tcW w:w="14125" w:type="dxa"/>
            <w:gridSpan w:val="2"/>
            <w:shd w:val="clear" w:color="auto" w:fill="9CC3E5"/>
          </w:tcPr>
          <w:p w14:paraId="6B94C6A1" w14:textId="31A30AEF" w:rsidR="009F3652" w:rsidRPr="00542756" w:rsidRDefault="00BA59B0" w:rsidP="00D51332">
            <w:pPr>
              <w:spacing w:after="0" w:line="240" w:lineRule="auto"/>
              <w:ind w:left="14" w:hanging="14"/>
              <w:contextualSpacing/>
              <w:jc w:val="center"/>
              <w:rPr>
                <w:rFonts w:ascii="Arial" w:eastAsia="Arial" w:hAnsi="Arial" w:cs="Arial"/>
                <w:b/>
              </w:rPr>
            </w:pPr>
            <w:r w:rsidRPr="00542756">
              <w:rPr>
                <w:rFonts w:ascii="Arial" w:eastAsia="Arial" w:hAnsi="Arial" w:cs="Arial"/>
                <w:b/>
              </w:rPr>
              <w:lastRenderedPageBreak/>
              <w:t>Patient Care 1: History</w:t>
            </w:r>
          </w:p>
          <w:p w14:paraId="4594FFB4" w14:textId="4078812A" w:rsidR="009F3652" w:rsidRPr="00542756" w:rsidRDefault="00BA59B0" w:rsidP="00D51332">
            <w:pPr>
              <w:spacing w:after="0" w:line="240" w:lineRule="auto"/>
              <w:ind w:left="187"/>
              <w:contextualSpacing/>
              <w:rPr>
                <w:rFonts w:ascii="Arial" w:eastAsia="Arial" w:hAnsi="Arial" w:cs="Arial"/>
                <w:b/>
                <w:bCs/>
                <w:color w:val="000000"/>
              </w:rPr>
            </w:pPr>
            <w:r w:rsidRPr="00542756">
              <w:rPr>
                <w:rFonts w:ascii="Arial" w:eastAsia="Arial" w:hAnsi="Arial" w:cs="Arial"/>
                <w:b/>
                <w:bCs/>
              </w:rPr>
              <w:t>Overall Intent:</w:t>
            </w:r>
            <w:r w:rsidRPr="00542756">
              <w:rPr>
                <w:rFonts w:ascii="Arial" w:eastAsia="Arial" w:hAnsi="Arial" w:cs="Arial"/>
              </w:rPr>
              <w:t xml:space="preserve"> T</w:t>
            </w:r>
            <w:r w:rsidR="001E291E" w:rsidRPr="00542756">
              <w:rPr>
                <w:rFonts w:ascii="Arial" w:eastAsia="Arial" w:hAnsi="Arial" w:cs="Arial"/>
              </w:rPr>
              <w:t xml:space="preserve">o </w:t>
            </w:r>
            <w:r w:rsidRPr="00542756">
              <w:rPr>
                <w:rFonts w:ascii="Arial" w:eastAsia="Arial" w:hAnsi="Arial" w:cs="Arial"/>
              </w:rPr>
              <w:t>obtain a thorough and highly relevant medical history with focus on function and other</w:t>
            </w:r>
            <w:r w:rsidR="007142C8" w:rsidRPr="00542756">
              <w:rPr>
                <w:rFonts w:ascii="Arial" w:eastAsia="Arial" w:hAnsi="Arial" w:cs="Arial"/>
              </w:rPr>
              <w:t xml:space="preserve"> </w:t>
            </w:r>
            <w:r w:rsidR="6CAE1E52" w:rsidRPr="00542756">
              <w:rPr>
                <w:rFonts w:ascii="Arial" w:eastAsia="Arial" w:hAnsi="Arial" w:cs="Arial"/>
              </w:rPr>
              <w:t>rehabilitation</w:t>
            </w:r>
            <w:r w:rsidR="007142C8" w:rsidRPr="00542756">
              <w:rPr>
                <w:rFonts w:ascii="Arial" w:eastAsia="Arial" w:hAnsi="Arial" w:cs="Arial"/>
              </w:rPr>
              <w:t xml:space="preserve"> elements</w:t>
            </w:r>
          </w:p>
        </w:tc>
      </w:tr>
      <w:tr w:rsidR="00ED0B57" w:rsidRPr="00542756" w14:paraId="0432A0FF" w14:textId="77777777" w:rsidTr="56FCFCB2">
        <w:tc>
          <w:tcPr>
            <w:tcW w:w="4950" w:type="dxa"/>
            <w:shd w:val="clear" w:color="auto" w:fill="FAC090"/>
          </w:tcPr>
          <w:p w14:paraId="47C4E896" w14:textId="77777777" w:rsidR="009F3652" w:rsidRPr="00542756" w:rsidRDefault="00BA59B0" w:rsidP="00D51332">
            <w:pPr>
              <w:spacing w:after="0" w:line="240" w:lineRule="auto"/>
              <w:contextualSpacing/>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81B8E65" w14:textId="77777777" w:rsidR="009F3652" w:rsidRPr="00542756" w:rsidRDefault="00BA59B0" w:rsidP="00D51332">
            <w:pPr>
              <w:spacing w:after="0" w:line="240" w:lineRule="auto"/>
              <w:ind w:left="14" w:hanging="14"/>
              <w:contextualSpacing/>
              <w:jc w:val="center"/>
              <w:rPr>
                <w:rFonts w:ascii="Arial" w:eastAsia="Arial" w:hAnsi="Arial" w:cs="Arial"/>
                <w:b/>
              </w:rPr>
            </w:pPr>
            <w:r w:rsidRPr="00542756">
              <w:rPr>
                <w:rFonts w:ascii="Arial" w:eastAsia="Arial" w:hAnsi="Arial" w:cs="Arial"/>
                <w:b/>
              </w:rPr>
              <w:t>Examples</w:t>
            </w:r>
          </w:p>
        </w:tc>
      </w:tr>
      <w:tr w:rsidR="00D00879" w:rsidRPr="00542756" w14:paraId="1044CF65" w14:textId="77777777" w:rsidTr="00C7189F">
        <w:tc>
          <w:tcPr>
            <w:tcW w:w="4950" w:type="dxa"/>
            <w:tcBorders>
              <w:top w:val="single" w:sz="4" w:space="0" w:color="000000"/>
              <w:bottom w:val="single" w:sz="4" w:space="0" w:color="000000"/>
            </w:tcBorders>
            <w:shd w:val="clear" w:color="auto" w:fill="C9C9C9"/>
          </w:tcPr>
          <w:p w14:paraId="2557041F" w14:textId="468A9B9A" w:rsidR="009F3652" w:rsidRPr="00542756" w:rsidRDefault="00BA59B0" w:rsidP="00D51332">
            <w:pPr>
              <w:spacing w:after="0" w:line="240" w:lineRule="auto"/>
              <w:contextualSpacing/>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C7189F" w:rsidRPr="00C7189F">
              <w:rPr>
                <w:rFonts w:ascii="Arial" w:eastAsia="Arial" w:hAnsi="Arial" w:cs="Arial"/>
                <w:i/>
                <w:color w:val="000000"/>
              </w:rPr>
              <w:t>Acquires a basic history, including medical, functional, and psychosocial elements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45D68E" w14:textId="08F383E3" w:rsidR="00E25EBD"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While admitting a patient, elicits a history that includes a </w:t>
            </w:r>
            <w:r w:rsidR="008D5308" w:rsidRPr="00542756">
              <w:rPr>
                <w:rFonts w:ascii="Arial" w:eastAsia="Arial" w:hAnsi="Arial" w:cs="Arial"/>
              </w:rPr>
              <w:t>recent subdural</w:t>
            </w:r>
            <w:r w:rsidR="207A056E" w:rsidRPr="00542756">
              <w:rPr>
                <w:rFonts w:ascii="Arial" w:eastAsia="Arial" w:hAnsi="Arial" w:cs="Arial"/>
              </w:rPr>
              <w:t xml:space="preserve"> hemorrhage </w:t>
            </w:r>
            <w:r w:rsidRPr="00542756">
              <w:rPr>
                <w:rFonts w:ascii="Arial" w:eastAsia="Arial" w:hAnsi="Arial" w:cs="Arial"/>
              </w:rPr>
              <w:t xml:space="preserve">with hemiparesis, depression, and </w:t>
            </w:r>
            <w:r w:rsidR="001E291E" w:rsidRPr="00542756">
              <w:rPr>
                <w:rFonts w:ascii="Arial" w:eastAsia="Arial" w:hAnsi="Arial" w:cs="Arial"/>
              </w:rPr>
              <w:t xml:space="preserve">an </w:t>
            </w:r>
            <w:r w:rsidRPr="00542756">
              <w:rPr>
                <w:rFonts w:ascii="Arial" w:eastAsia="Arial" w:hAnsi="Arial" w:cs="Arial"/>
              </w:rPr>
              <w:t>inability to walk independently</w:t>
            </w:r>
            <w:r w:rsidR="00D51332" w:rsidRPr="00542756">
              <w:rPr>
                <w:rFonts w:ascii="Arial" w:eastAsia="Arial" w:hAnsi="Arial" w:cs="Arial"/>
              </w:rPr>
              <w:t xml:space="preserve"> </w:t>
            </w:r>
            <w:r w:rsidR="4B0BD673" w:rsidRPr="00542756">
              <w:rPr>
                <w:rFonts w:ascii="Arial" w:eastAsia="Arial" w:hAnsi="Arial" w:cs="Arial"/>
              </w:rPr>
              <w:t>in relation to p</w:t>
            </w:r>
            <w:r w:rsidR="4A3625BC" w:rsidRPr="00542756">
              <w:rPr>
                <w:rFonts w:ascii="Arial" w:eastAsia="Arial" w:hAnsi="Arial" w:cs="Arial"/>
              </w:rPr>
              <w:t xml:space="preserve">reinjury </w:t>
            </w:r>
            <w:r w:rsidR="4B0BD673" w:rsidRPr="00542756">
              <w:rPr>
                <w:rFonts w:ascii="Arial" w:eastAsia="Arial" w:hAnsi="Arial" w:cs="Arial"/>
              </w:rPr>
              <w:t>level of function</w:t>
            </w:r>
          </w:p>
        </w:tc>
      </w:tr>
      <w:tr w:rsidR="00D00879" w:rsidRPr="00542756" w14:paraId="701F88B8" w14:textId="77777777" w:rsidTr="00C7189F">
        <w:tc>
          <w:tcPr>
            <w:tcW w:w="4950" w:type="dxa"/>
            <w:tcBorders>
              <w:top w:val="single" w:sz="4" w:space="0" w:color="000000"/>
              <w:bottom w:val="single" w:sz="4" w:space="0" w:color="000000"/>
            </w:tcBorders>
            <w:shd w:val="clear" w:color="auto" w:fill="C9C9C9"/>
          </w:tcPr>
          <w:p w14:paraId="3AD505F2" w14:textId="0294355D" w:rsidR="009F3652" w:rsidRPr="00542756" w:rsidRDefault="00BA59B0" w:rsidP="00D51332">
            <w:pPr>
              <w:spacing w:after="0" w:line="240" w:lineRule="auto"/>
              <w:contextualSpacing/>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C7189F" w:rsidRPr="00C7189F">
              <w:rPr>
                <w:rFonts w:ascii="Arial" w:eastAsia="Arial" w:hAnsi="Arial" w:cs="Arial"/>
                <w:i/>
              </w:rPr>
              <w:t>Uses knowledge of brain injury medicine to acquire a history to guide the performance of the 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64A052" w14:textId="171A0DD7" w:rsidR="00E25EBD"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When admitting a patient </w:t>
            </w:r>
            <w:r w:rsidR="008D5308" w:rsidRPr="00542756">
              <w:rPr>
                <w:rFonts w:ascii="Arial" w:eastAsia="Arial" w:hAnsi="Arial" w:cs="Arial"/>
              </w:rPr>
              <w:t>with brain</w:t>
            </w:r>
            <w:r w:rsidR="2BC1CC2E" w:rsidRPr="00542756">
              <w:rPr>
                <w:rFonts w:ascii="Arial" w:eastAsia="Arial" w:hAnsi="Arial" w:cs="Arial"/>
              </w:rPr>
              <w:t xml:space="preserve"> injury</w:t>
            </w:r>
            <w:r w:rsidR="001E291E" w:rsidRPr="00542756">
              <w:rPr>
                <w:rFonts w:ascii="Arial" w:eastAsia="Arial" w:hAnsi="Arial" w:cs="Arial"/>
              </w:rPr>
              <w:t>,</w:t>
            </w:r>
            <w:r w:rsidRPr="00542756">
              <w:rPr>
                <w:rFonts w:ascii="Arial" w:eastAsia="Arial" w:hAnsi="Arial" w:cs="Arial"/>
              </w:rPr>
              <w:t xml:space="preserve"> identifies difficulty in walking that limits the ability to </w:t>
            </w:r>
            <w:r w:rsidR="008D5308" w:rsidRPr="00542756">
              <w:rPr>
                <w:rFonts w:ascii="Arial" w:eastAsia="Arial" w:hAnsi="Arial" w:cs="Arial"/>
              </w:rPr>
              <w:t>visit children</w:t>
            </w:r>
            <w:r w:rsidRPr="00542756">
              <w:rPr>
                <w:rFonts w:ascii="Arial" w:eastAsia="Arial" w:hAnsi="Arial" w:cs="Arial"/>
              </w:rPr>
              <w:t xml:space="preserve"> who live in a </w:t>
            </w:r>
            <w:r w:rsidR="0098557F" w:rsidRPr="00542756">
              <w:rPr>
                <w:rFonts w:ascii="Arial" w:eastAsia="Arial" w:hAnsi="Arial" w:cs="Arial"/>
              </w:rPr>
              <w:t>second-floor</w:t>
            </w:r>
            <w:r w:rsidRPr="00542756">
              <w:rPr>
                <w:rFonts w:ascii="Arial" w:eastAsia="Arial" w:hAnsi="Arial" w:cs="Arial"/>
              </w:rPr>
              <w:t xml:space="preserve"> walk-up </w:t>
            </w:r>
            <w:proofErr w:type="gramStart"/>
            <w:r w:rsidRPr="00542756">
              <w:rPr>
                <w:rFonts w:ascii="Arial" w:eastAsia="Arial" w:hAnsi="Arial" w:cs="Arial"/>
              </w:rPr>
              <w:t>apartment</w:t>
            </w:r>
            <w:proofErr w:type="gramEnd"/>
          </w:p>
          <w:p w14:paraId="771EB556" w14:textId="2F346DED" w:rsidR="009F3652" w:rsidRPr="00542756" w:rsidRDefault="00182EA6"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When examining a patient with a history of </w:t>
            </w:r>
            <w:r w:rsidR="007C1C2B">
              <w:rPr>
                <w:rFonts w:ascii="Arial" w:eastAsia="Arial" w:hAnsi="Arial" w:cs="Arial"/>
              </w:rPr>
              <w:t>traumatic brain injury</w:t>
            </w:r>
            <w:r w:rsidRPr="00542756">
              <w:rPr>
                <w:rFonts w:ascii="Arial" w:eastAsia="Arial" w:hAnsi="Arial" w:cs="Arial"/>
              </w:rPr>
              <w:t xml:space="preserve">, assesses for hemineglect </w:t>
            </w:r>
          </w:p>
        </w:tc>
      </w:tr>
      <w:tr w:rsidR="00D00879" w:rsidRPr="00542756" w14:paraId="39AEE155" w14:textId="77777777" w:rsidTr="00C7189F">
        <w:tc>
          <w:tcPr>
            <w:tcW w:w="4950" w:type="dxa"/>
            <w:tcBorders>
              <w:top w:val="single" w:sz="4" w:space="0" w:color="000000"/>
              <w:bottom w:val="single" w:sz="4" w:space="0" w:color="000000"/>
            </w:tcBorders>
            <w:shd w:val="clear" w:color="auto" w:fill="C9C9C9"/>
          </w:tcPr>
          <w:p w14:paraId="04CCEB04" w14:textId="0162FD03" w:rsidR="009F3652" w:rsidRPr="00542756" w:rsidRDefault="00BA59B0" w:rsidP="00D51332">
            <w:pPr>
              <w:spacing w:after="0" w:line="240" w:lineRule="auto"/>
              <w:contextualSpacing/>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C7189F" w:rsidRPr="00C7189F">
              <w:rPr>
                <w:rFonts w:ascii="Arial" w:eastAsia="Arial" w:hAnsi="Arial" w:cs="Arial"/>
                <w:i/>
                <w:color w:val="000000"/>
              </w:rPr>
              <w:t>Acquires a history, in patients with complex conditions and comorbidities, including psychiatric</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60A8C8" w14:textId="0B2D1A91" w:rsidR="009F3652" w:rsidRPr="00542756" w:rsidRDefault="00BA59B0" w:rsidP="008D5308">
            <w:pPr>
              <w:numPr>
                <w:ilvl w:val="0"/>
                <w:numId w:val="20"/>
              </w:numPr>
              <w:spacing w:after="0" w:line="240" w:lineRule="auto"/>
              <w:ind w:left="187" w:hanging="187"/>
              <w:contextualSpacing/>
            </w:pPr>
            <w:r w:rsidRPr="00542756">
              <w:rPr>
                <w:rFonts w:ascii="Arial" w:eastAsia="Arial" w:hAnsi="Arial" w:cs="Arial"/>
              </w:rPr>
              <w:t xml:space="preserve">When admitting a patient </w:t>
            </w:r>
            <w:r w:rsidR="008D5308" w:rsidRPr="00542756">
              <w:rPr>
                <w:rFonts w:ascii="Arial" w:eastAsia="Arial" w:hAnsi="Arial" w:cs="Arial"/>
              </w:rPr>
              <w:t>with brain</w:t>
            </w:r>
            <w:r w:rsidR="32286292" w:rsidRPr="00542756">
              <w:rPr>
                <w:rFonts w:ascii="Arial" w:eastAsia="Arial" w:hAnsi="Arial" w:cs="Arial"/>
              </w:rPr>
              <w:t xml:space="preserve"> injury </w:t>
            </w:r>
            <w:r w:rsidRPr="00542756">
              <w:rPr>
                <w:rFonts w:ascii="Arial" w:eastAsia="Arial" w:hAnsi="Arial" w:cs="Arial"/>
              </w:rPr>
              <w:t>to acute rehabilitation, identifies multiple comorbidities, including</w:t>
            </w:r>
            <w:r w:rsidR="001E291E" w:rsidRPr="00542756">
              <w:rPr>
                <w:rFonts w:ascii="Arial" w:eastAsia="Arial" w:hAnsi="Arial" w:cs="Arial"/>
              </w:rPr>
              <w:t xml:space="preserve"> </w:t>
            </w:r>
            <w:r w:rsidR="008D5308" w:rsidRPr="00542756">
              <w:rPr>
                <w:rFonts w:ascii="Arial" w:eastAsia="Arial" w:hAnsi="Arial" w:cs="Arial"/>
              </w:rPr>
              <w:t>cardiomyopathy concurrent</w:t>
            </w:r>
            <w:r w:rsidR="5DD0EF80" w:rsidRPr="00542756">
              <w:rPr>
                <w:rFonts w:ascii="Arial" w:eastAsia="Arial" w:hAnsi="Arial" w:cs="Arial"/>
              </w:rPr>
              <w:t xml:space="preserve"> fractures</w:t>
            </w:r>
            <w:r w:rsidRPr="00542756">
              <w:rPr>
                <w:rFonts w:ascii="Arial" w:eastAsia="Arial" w:hAnsi="Arial" w:cs="Arial"/>
              </w:rPr>
              <w:t xml:space="preserve">, which may interfere with rehabilitation for </w:t>
            </w:r>
            <w:proofErr w:type="gramStart"/>
            <w:r w:rsidRPr="00542756">
              <w:rPr>
                <w:rFonts w:ascii="Arial" w:eastAsia="Arial" w:hAnsi="Arial" w:cs="Arial"/>
              </w:rPr>
              <w:t>hemiparesis</w:t>
            </w:r>
            <w:proofErr w:type="gramEnd"/>
          </w:p>
          <w:p w14:paraId="4B37E090" w14:textId="0CB74ABE" w:rsidR="009F3652" w:rsidRPr="00542756" w:rsidRDefault="00BA59B0" w:rsidP="008D5308">
            <w:pPr>
              <w:numPr>
                <w:ilvl w:val="0"/>
                <w:numId w:val="20"/>
              </w:numPr>
              <w:spacing w:after="0" w:line="240" w:lineRule="auto"/>
              <w:ind w:left="187" w:hanging="187"/>
              <w:contextualSpacing/>
            </w:pPr>
            <w:r w:rsidRPr="00542756">
              <w:rPr>
                <w:rFonts w:ascii="Arial" w:eastAsia="Arial" w:hAnsi="Arial" w:cs="Arial"/>
              </w:rPr>
              <w:t xml:space="preserve">For a patient with a history </w:t>
            </w:r>
            <w:r w:rsidR="008D5308" w:rsidRPr="00542756">
              <w:rPr>
                <w:rFonts w:ascii="Arial" w:eastAsia="Arial" w:hAnsi="Arial" w:cs="Arial"/>
              </w:rPr>
              <w:t>of substance</w:t>
            </w:r>
            <w:r w:rsidR="72143A26" w:rsidRPr="00542756">
              <w:rPr>
                <w:rFonts w:ascii="Arial" w:eastAsia="Arial" w:hAnsi="Arial" w:cs="Arial"/>
              </w:rPr>
              <w:t xml:space="preserve"> or alcohol abuse</w:t>
            </w:r>
            <w:r w:rsidRPr="00542756">
              <w:rPr>
                <w:rFonts w:ascii="Arial" w:eastAsia="Arial" w:hAnsi="Arial" w:cs="Arial"/>
              </w:rPr>
              <w:t>, takes a history that elicits</w:t>
            </w:r>
            <w:r w:rsidR="00B33152" w:rsidRPr="00542756">
              <w:rPr>
                <w:rFonts w:ascii="Arial" w:eastAsia="Arial" w:hAnsi="Arial" w:cs="Arial"/>
              </w:rPr>
              <w:t xml:space="preserve"> </w:t>
            </w:r>
            <w:r w:rsidRPr="00542756">
              <w:rPr>
                <w:rFonts w:ascii="Arial" w:eastAsia="Arial" w:hAnsi="Arial" w:cs="Arial"/>
              </w:rPr>
              <w:t xml:space="preserve">anxiety and fatigue </w:t>
            </w:r>
            <w:r w:rsidR="00B33152" w:rsidRPr="00542756">
              <w:rPr>
                <w:rFonts w:ascii="Arial" w:eastAsia="Arial" w:hAnsi="Arial" w:cs="Arial"/>
              </w:rPr>
              <w:t xml:space="preserve">as </w:t>
            </w:r>
            <w:r w:rsidRPr="00542756">
              <w:rPr>
                <w:rFonts w:ascii="Arial" w:eastAsia="Arial" w:hAnsi="Arial" w:cs="Arial"/>
              </w:rPr>
              <w:t>the most functionally relevant symptoms impacting activity tolerance and quality of life</w:t>
            </w:r>
          </w:p>
        </w:tc>
      </w:tr>
      <w:tr w:rsidR="00D00879" w:rsidRPr="00542756" w14:paraId="2E33AC01" w14:textId="77777777" w:rsidTr="00C7189F">
        <w:tc>
          <w:tcPr>
            <w:tcW w:w="4950" w:type="dxa"/>
            <w:tcBorders>
              <w:top w:val="single" w:sz="4" w:space="0" w:color="000000"/>
              <w:bottom w:val="single" w:sz="4" w:space="0" w:color="000000"/>
            </w:tcBorders>
            <w:shd w:val="clear" w:color="auto" w:fill="C9C9C9"/>
          </w:tcPr>
          <w:p w14:paraId="05075EBC" w14:textId="08FD40ED" w:rsidR="009F3652" w:rsidRPr="00542756" w:rsidRDefault="00BA59B0" w:rsidP="00D51332">
            <w:pPr>
              <w:spacing w:after="0" w:line="240" w:lineRule="auto"/>
              <w:contextualSpacing/>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C7189F" w:rsidRPr="00C7189F">
              <w:rPr>
                <w:rFonts w:ascii="Arial" w:eastAsia="Arial" w:hAnsi="Arial" w:cs="Arial"/>
                <w:i/>
              </w:rPr>
              <w:t>Efficiently acquires a relevant history, gathering subtle, sensitive, and/or not readily volunteered information, across a spectrum of ages, impairments, and clinical settings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A1882" w14:textId="51ECDA3A" w:rsidR="009F3652"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Elicits the sexual history of a 68-year</w:t>
            </w:r>
            <w:r w:rsidR="001E291E" w:rsidRPr="00542756">
              <w:rPr>
                <w:rFonts w:ascii="Arial" w:eastAsia="Arial" w:hAnsi="Arial" w:cs="Arial"/>
              </w:rPr>
              <w:t>-</w:t>
            </w:r>
            <w:r w:rsidRPr="00542756">
              <w:rPr>
                <w:rFonts w:ascii="Arial" w:eastAsia="Arial" w:hAnsi="Arial" w:cs="Arial"/>
              </w:rPr>
              <w:t xml:space="preserve">old </w:t>
            </w:r>
            <w:r w:rsidR="007C1C2B">
              <w:rPr>
                <w:rFonts w:ascii="Arial" w:eastAsia="Arial" w:hAnsi="Arial" w:cs="Arial"/>
              </w:rPr>
              <w:t xml:space="preserve">patient </w:t>
            </w:r>
            <w:r w:rsidRPr="00542756">
              <w:rPr>
                <w:rFonts w:ascii="Arial" w:eastAsia="Arial" w:hAnsi="Arial" w:cs="Arial"/>
              </w:rPr>
              <w:t xml:space="preserve">who developed an ataxic gait to avoid missing a potential diagnosis of </w:t>
            </w:r>
            <w:proofErr w:type="gramStart"/>
            <w:r w:rsidRPr="00542756">
              <w:rPr>
                <w:rFonts w:ascii="Arial" w:eastAsia="Arial" w:hAnsi="Arial" w:cs="Arial"/>
              </w:rPr>
              <w:t>neurosyphilis</w:t>
            </w:r>
            <w:proofErr w:type="gramEnd"/>
          </w:p>
          <w:p w14:paraId="121AEE46" w14:textId="736A95E4" w:rsidR="009F3652"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Elicits a history </w:t>
            </w:r>
            <w:r w:rsidR="001E291E" w:rsidRPr="00542756">
              <w:rPr>
                <w:rFonts w:ascii="Arial" w:eastAsia="Arial" w:hAnsi="Arial" w:cs="Arial"/>
              </w:rPr>
              <w:t xml:space="preserve">of a high school </w:t>
            </w:r>
            <w:r w:rsidR="00913A65" w:rsidRPr="00542756">
              <w:rPr>
                <w:rFonts w:ascii="Arial" w:eastAsia="Arial" w:hAnsi="Arial" w:cs="Arial"/>
              </w:rPr>
              <w:t>wrestling</w:t>
            </w:r>
            <w:r w:rsidR="001E291E" w:rsidRPr="00542756">
              <w:rPr>
                <w:rFonts w:ascii="Arial" w:eastAsia="Arial" w:hAnsi="Arial" w:cs="Arial"/>
              </w:rPr>
              <w:t xml:space="preserve"> athlete with a new </w:t>
            </w:r>
            <w:r w:rsidR="00EC3310" w:rsidRPr="00542756">
              <w:rPr>
                <w:rFonts w:ascii="Arial" w:eastAsia="Arial" w:hAnsi="Arial" w:cs="Arial"/>
              </w:rPr>
              <w:t>concussion</w:t>
            </w:r>
            <w:r w:rsidR="001E291E" w:rsidRPr="00542756">
              <w:rPr>
                <w:rFonts w:ascii="Arial" w:eastAsia="Arial" w:hAnsi="Arial" w:cs="Arial"/>
              </w:rPr>
              <w:t xml:space="preserve"> that includes the </w:t>
            </w:r>
            <w:r w:rsidR="007516A8" w:rsidRPr="00542756">
              <w:rPr>
                <w:rFonts w:ascii="Arial" w:eastAsia="Arial" w:hAnsi="Arial" w:cs="Arial"/>
              </w:rPr>
              <w:t xml:space="preserve">return </w:t>
            </w:r>
            <w:r w:rsidRPr="00542756">
              <w:rPr>
                <w:rFonts w:ascii="Arial" w:eastAsia="Arial" w:hAnsi="Arial" w:cs="Arial"/>
              </w:rPr>
              <w:t xml:space="preserve">to </w:t>
            </w:r>
            <w:r w:rsidR="007516A8" w:rsidRPr="00542756">
              <w:rPr>
                <w:rFonts w:ascii="Arial" w:eastAsia="Arial" w:hAnsi="Arial" w:cs="Arial"/>
              </w:rPr>
              <w:t xml:space="preserve">train </w:t>
            </w:r>
            <w:r w:rsidRPr="00542756">
              <w:rPr>
                <w:rFonts w:ascii="Arial" w:eastAsia="Arial" w:hAnsi="Arial" w:cs="Arial"/>
              </w:rPr>
              <w:t>regimen</w:t>
            </w:r>
          </w:p>
        </w:tc>
      </w:tr>
      <w:tr w:rsidR="00D00879" w:rsidRPr="00542756" w14:paraId="26999F6D" w14:textId="77777777" w:rsidTr="00C7189F">
        <w:tc>
          <w:tcPr>
            <w:tcW w:w="4950" w:type="dxa"/>
            <w:tcBorders>
              <w:top w:val="single" w:sz="4" w:space="0" w:color="000000"/>
              <w:bottom w:val="single" w:sz="4" w:space="0" w:color="000000"/>
            </w:tcBorders>
            <w:shd w:val="clear" w:color="auto" w:fill="C9C9C9"/>
          </w:tcPr>
          <w:p w14:paraId="0F5A5B2A" w14:textId="225D50C0" w:rsidR="009F3652" w:rsidRPr="00542756" w:rsidRDefault="00BA59B0" w:rsidP="00D51332">
            <w:pPr>
              <w:spacing w:after="0" w:line="240" w:lineRule="auto"/>
              <w:contextualSpacing/>
              <w:rPr>
                <w:rFonts w:ascii="Arial" w:eastAsia="Arial" w:hAnsi="Arial" w:cs="Arial"/>
                <w:i/>
              </w:rPr>
            </w:pPr>
            <w:r w:rsidRPr="00542756">
              <w:rPr>
                <w:rFonts w:ascii="Arial" w:eastAsia="Arial" w:hAnsi="Arial" w:cs="Arial"/>
                <w:b/>
              </w:rPr>
              <w:t>Level 5</w:t>
            </w:r>
            <w:r w:rsidR="00631288" w:rsidRPr="00542756">
              <w:rPr>
                <w:rFonts w:ascii="Arial" w:eastAsia="Arial" w:hAnsi="Arial" w:cs="Arial"/>
              </w:rPr>
              <w:t xml:space="preserve"> </w:t>
            </w:r>
            <w:r w:rsidR="00C7189F" w:rsidRPr="00C7189F">
              <w:rPr>
                <w:rFonts w:ascii="Arial" w:eastAsia="Arial" w:hAnsi="Arial" w:cs="Arial"/>
                <w:i/>
              </w:rPr>
              <w:t>Mentors others in gathering subtle, sensitive, and/or not readily volunteered information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8680199" w14:textId="04C80304" w:rsidR="009F3652" w:rsidRPr="00542756" w:rsidRDefault="00B33152"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Is a</w:t>
            </w:r>
            <w:r w:rsidR="00BA59B0" w:rsidRPr="00542756">
              <w:rPr>
                <w:rFonts w:ascii="Arial" w:eastAsia="Arial" w:hAnsi="Arial" w:cs="Arial"/>
              </w:rPr>
              <w:t xml:space="preserve">sked to present to the medical student class on how to take </w:t>
            </w:r>
            <w:r w:rsidR="008D5308" w:rsidRPr="00542756">
              <w:rPr>
                <w:rFonts w:ascii="Arial" w:eastAsia="Arial" w:hAnsi="Arial" w:cs="Arial"/>
              </w:rPr>
              <w:t>a functional</w:t>
            </w:r>
            <w:r w:rsidR="0F41A152" w:rsidRPr="00542756">
              <w:rPr>
                <w:rFonts w:ascii="Arial" w:eastAsia="Arial" w:hAnsi="Arial" w:cs="Arial"/>
              </w:rPr>
              <w:t xml:space="preserve"> </w:t>
            </w:r>
            <w:proofErr w:type="gramStart"/>
            <w:r w:rsidR="00BA59B0" w:rsidRPr="00542756">
              <w:rPr>
                <w:rFonts w:ascii="Arial" w:eastAsia="Arial" w:hAnsi="Arial" w:cs="Arial"/>
              </w:rPr>
              <w:t>history</w:t>
            </w:r>
            <w:proofErr w:type="gramEnd"/>
          </w:p>
          <w:p w14:paraId="69120BEB" w14:textId="3A2975C2" w:rsidR="009F3652"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Helps a </w:t>
            </w:r>
            <w:r w:rsidR="002B1678">
              <w:rPr>
                <w:rFonts w:ascii="Arial" w:eastAsia="Arial" w:hAnsi="Arial" w:cs="Arial"/>
              </w:rPr>
              <w:t xml:space="preserve">more </w:t>
            </w:r>
            <w:r w:rsidRPr="00542756">
              <w:rPr>
                <w:rFonts w:ascii="Arial" w:eastAsia="Arial" w:hAnsi="Arial" w:cs="Arial"/>
              </w:rPr>
              <w:t xml:space="preserve">junior resident to prioritize the elements of taking a patient </w:t>
            </w:r>
            <w:proofErr w:type="gramStart"/>
            <w:r w:rsidRPr="00542756">
              <w:rPr>
                <w:rFonts w:ascii="Arial" w:eastAsia="Arial" w:hAnsi="Arial" w:cs="Arial"/>
              </w:rPr>
              <w:t>history</w:t>
            </w:r>
            <w:proofErr w:type="gramEnd"/>
            <w:r w:rsidRPr="00542756">
              <w:rPr>
                <w:rFonts w:ascii="Arial" w:eastAsia="Arial" w:hAnsi="Arial" w:cs="Arial"/>
              </w:rPr>
              <w:t xml:space="preserve"> </w:t>
            </w:r>
          </w:p>
          <w:p w14:paraId="74601F31" w14:textId="0969F212" w:rsidR="009F3652" w:rsidRPr="00542756" w:rsidRDefault="00BA59B0"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Teaches a </w:t>
            </w:r>
            <w:r w:rsidR="002B1678">
              <w:rPr>
                <w:rFonts w:ascii="Arial" w:eastAsia="Arial" w:hAnsi="Arial" w:cs="Arial"/>
              </w:rPr>
              <w:t xml:space="preserve">more </w:t>
            </w:r>
            <w:r w:rsidRPr="00542756">
              <w:rPr>
                <w:rFonts w:ascii="Arial" w:eastAsia="Arial" w:hAnsi="Arial" w:cs="Arial"/>
              </w:rPr>
              <w:t>junior resident how to use the framework of the International Classification of Functioning in eliciting a functional histor</w:t>
            </w:r>
            <w:r w:rsidR="00361276" w:rsidRPr="00542756">
              <w:rPr>
                <w:rFonts w:ascii="Arial" w:eastAsia="Arial" w:hAnsi="Arial" w:cs="Arial"/>
              </w:rPr>
              <w:t>y</w:t>
            </w:r>
          </w:p>
        </w:tc>
      </w:tr>
      <w:tr w:rsidR="00ED0B57" w:rsidRPr="00542756" w14:paraId="1C731EEF" w14:textId="77777777" w:rsidTr="56FCFCB2">
        <w:tc>
          <w:tcPr>
            <w:tcW w:w="4950" w:type="dxa"/>
            <w:shd w:val="clear" w:color="auto" w:fill="FFD965"/>
          </w:tcPr>
          <w:p w14:paraId="6E85DF8D" w14:textId="77777777" w:rsidR="009F3652" w:rsidRPr="00542756" w:rsidRDefault="00BA59B0" w:rsidP="00D51332">
            <w:pPr>
              <w:spacing w:after="0" w:line="240" w:lineRule="auto"/>
              <w:contextualSpacing/>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5844F691" w14:textId="7D6E5F68" w:rsidR="009F3652" w:rsidRPr="00542756" w:rsidRDefault="00BA59B0" w:rsidP="00D51332">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Direct observation</w:t>
            </w:r>
          </w:p>
          <w:p w14:paraId="10C9E100" w14:textId="77777777" w:rsidR="00DB4F55" w:rsidRPr="00542756" w:rsidRDefault="00E72B58" w:rsidP="00D51332">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Medical record (chart) review</w:t>
            </w:r>
          </w:p>
          <w:p w14:paraId="7769446E" w14:textId="3F9A311C" w:rsidR="00464C1C" w:rsidRPr="00542756" w:rsidRDefault="00DB4F55" w:rsidP="00D51332">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 xml:space="preserve">Objective </w:t>
            </w:r>
            <w:r w:rsidR="002B1678">
              <w:rPr>
                <w:rFonts w:ascii="Arial" w:eastAsia="Arial" w:hAnsi="Arial" w:cs="Arial"/>
              </w:rPr>
              <w:t>s</w:t>
            </w:r>
            <w:r w:rsidRPr="00542756">
              <w:rPr>
                <w:rFonts w:ascii="Arial" w:eastAsia="Arial" w:hAnsi="Arial" w:cs="Arial"/>
              </w:rPr>
              <w:t xml:space="preserve">tructured </w:t>
            </w:r>
            <w:r w:rsidR="002B1678">
              <w:rPr>
                <w:rFonts w:ascii="Arial" w:eastAsia="Arial" w:hAnsi="Arial" w:cs="Arial"/>
              </w:rPr>
              <w:t>c</w:t>
            </w:r>
            <w:r w:rsidRPr="00542756">
              <w:rPr>
                <w:rFonts w:ascii="Arial" w:eastAsia="Arial" w:hAnsi="Arial" w:cs="Arial"/>
              </w:rPr>
              <w:t xml:space="preserve">linical </w:t>
            </w:r>
            <w:r w:rsidR="002B1678">
              <w:rPr>
                <w:rFonts w:ascii="Arial" w:eastAsia="Arial" w:hAnsi="Arial" w:cs="Arial"/>
              </w:rPr>
              <w:t>e</w:t>
            </w:r>
            <w:r w:rsidRPr="00542756">
              <w:rPr>
                <w:rFonts w:ascii="Arial" w:eastAsia="Arial" w:hAnsi="Arial" w:cs="Arial"/>
              </w:rPr>
              <w:t>xamination</w:t>
            </w:r>
            <w:r w:rsidR="002B1678">
              <w:rPr>
                <w:rFonts w:ascii="Arial" w:eastAsia="Arial" w:hAnsi="Arial" w:cs="Arial"/>
              </w:rPr>
              <w:t xml:space="preserve"> (OSCE)</w:t>
            </w:r>
          </w:p>
        </w:tc>
      </w:tr>
      <w:tr w:rsidR="00ED0B57" w:rsidRPr="00542756" w14:paraId="046257AE" w14:textId="77777777" w:rsidTr="56FCFCB2">
        <w:tc>
          <w:tcPr>
            <w:tcW w:w="4950" w:type="dxa"/>
            <w:shd w:val="clear" w:color="auto" w:fill="8DB3E2" w:themeFill="text2" w:themeFillTint="66"/>
          </w:tcPr>
          <w:p w14:paraId="07766AC1" w14:textId="77777777" w:rsidR="009F3652" w:rsidRPr="00542756" w:rsidRDefault="00BA59B0" w:rsidP="00D51332">
            <w:pPr>
              <w:spacing w:after="0" w:line="240" w:lineRule="auto"/>
              <w:contextualSpacing/>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64EA1CDE"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contextualSpacing/>
            </w:pPr>
          </w:p>
        </w:tc>
      </w:tr>
      <w:tr w:rsidR="00ED0B57" w:rsidRPr="00542756" w14:paraId="3BC87BBB" w14:textId="77777777" w:rsidTr="56FCFCB2">
        <w:trPr>
          <w:trHeight w:val="80"/>
        </w:trPr>
        <w:tc>
          <w:tcPr>
            <w:tcW w:w="4950" w:type="dxa"/>
            <w:shd w:val="clear" w:color="auto" w:fill="A8D08D"/>
          </w:tcPr>
          <w:p w14:paraId="4BCA5852" w14:textId="77777777" w:rsidR="009F3652" w:rsidRPr="00542756" w:rsidRDefault="00BA59B0" w:rsidP="00D51332">
            <w:pPr>
              <w:spacing w:after="0" w:line="240" w:lineRule="auto"/>
              <w:contextualSpacing/>
              <w:rPr>
                <w:rFonts w:ascii="Arial" w:eastAsia="Arial" w:hAnsi="Arial" w:cs="Arial"/>
              </w:rPr>
            </w:pPr>
            <w:r w:rsidRPr="00542756">
              <w:rPr>
                <w:rFonts w:ascii="Arial" w:eastAsia="Arial" w:hAnsi="Arial" w:cs="Arial"/>
              </w:rPr>
              <w:t>Notes or Resources</w:t>
            </w:r>
          </w:p>
        </w:tc>
        <w:tc>
          <w:tcPr>
            <w:tcW w:w="9175" w:type="dxa"/>
            <w:shd w:val="clear" w:color="auto" w:fill="A8D08D"/>
          </w:tcPr>
          <w:p w14:paraId="61E2634F" w14:textId="71FDDA3D" w:rsidR="008D5308" w:rsidRPr="00542756" w:rsidRDefault="0C383057" w:rsidP="008D5308">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Journals</w:t>
            </w:r>
            <w:r w:rsidR="008D5308" w:rsidRPr="00542756">
              <w:rPr>
                <w:rFonts w:ascii="Arial" w:eastAsia="Arial" w:hAnsi="Arial" w:cs="Arial"/>
              </w:rPr>
              <w:t xml:space="preserve"> </w:t>
            </w:r>
          </w:p>
          <w:p w14:paraId="2CAB1EC7" w14:textId="32AA47D4" w:rsidR="009F3652" w:rsidRPr="00542756" w:rsidRDefault="008D5308" w:rsidP="00D51332">
            <w:pPr>
              <w:numPr>
                <w:ilvl w:val="0"/>
                <w:numId w:val="20"/>
              </w:numPr>
              <w:pBdr>
                <w:top w:val="nil"/>
                <w:left w:val="nil"/>
                <w:bottom w:val="nil"/>
                <w:right w:val="nil"/>
                <w:between w:val="nil"/>
              </w:pBdr>
              <w:spacing w:after="0" w:line="240" w:lineRule="auto"/>
              <w:ind w:left="180" w:hanging="180"/>
              <w:contextualSpacing/>
            </w:pPr>
            <w:r w:rsidRPr="00542756">
              <w:rPr>
                <w:rFonts w:ascii="Arial" w:eastAsia="Arial" w:hAnsi="Arial" w:cs="Arial"/>
              </w:rPr>
              <w:t>Textbooks</w:t>
            </w:r>
          </w:p>
        </w:tc>
      </w:tr>
    </w:tbl>
    <w:p w14:paraId="153F7AB2" w14:textId="1767E68E" w:rsidR="005C2DC2" w:rsidRDefault="005C2DC2" w:rsidP="00D51332">
      <w:pPr>
        <w:spacing w:after="0" w:line="240" w:lineRule="auto"/>
        <w:ind w:hanging="180"/>
        <w:rPr>
          <w:rFonts w:ascii="Arial" w:eastAsia="Arial" w:hAnsi="Arial" w:cs="Arial"/>
        </w:rPr>
      </w:pPr>
    </w:p>
    <w:p w14:paraId="08048E29" w14:textId="77777777" w:rsidR="005C2DC2" w:rsidRDefault="005C2DC2" w:rsidP="00D513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D00879" w:rsidRPr="00542756" w14:paraId="72CEA274" w14:textId="77777777" w:rsidTr="56FCFCB2">
        <w:trPr>
          <w:trHeight w:val="760"/>
        </w:trPr>
        <w:tc>
          <w:tcPr>
            <w:tcW w:w="14125" w:type="dxa"/>
            <w:gridSpan w:val="2"/>
            <w:shd w:val="clear" w:color="auto" w:fill="9CC3E5"/>
          </w:tcPr>
          <w:p w14:paraId="0B3B9D1D" w14:textId="670064C9" w:rsidR="005C2DC2" w:rsidRPr="00542756" w:rsidRDefault="005C2DC2" w:rsidP="00D51332">
            <w:pPr>
              <w:spacing w:after="0" w:line="240" w:lineRule="auto"/>
              <w:jc w:val="center"/>
              <w:rPr>
                <w:rFonts w:ascii="Arial" w:eastAsia="Arial" w:hAnsi="Arial" w:cs="Arial"/>
                <w:b/>
              </w:rPr>
            </w:pPr>
            <w:r w:rsidRPr="00542756">
              <w:rPr>
                <w:rFonts w:ascii="Arial" w:eastAsia="Arial" w:hAnsi="Arial" w:cs="Arial"/>
                <w:b/>
              </w:rPr>
              <w:lastRenderedPageBreak/>
              <w:t>Patient Care 2: Physical Examination</w:t>
            </w:r>
          </w:p>
          <w:p w14:paraId="09072978" w14:textId="1C296E1C" w:rsidR="005C2DC2" w:rsidRPr="00542756" w:rsidRDefault="005C2DC2" w:rsidP="00D51332">
            <w:pPr>
              <w:spacing w:after="0" w:line="240" w:lineRule="auto"/>
              <w:ind w:left="187"/>
              <w:rPr>
                <w:rFonts w:ascii="Arial" w:eastAsia="Arial" w:hAnsi="Arial" w:cs="Arial"/>
              </w:rPr>
            </w:pPr>
            <w:r w:rsidRPr="00542756">
              <w:rPr>
                <w:rFonts w:ascii="Arial" w:eastAsia="Arial" w:hAnsi="Arial" w:cs="Arial"/>
                <w:b/>
              </w:rPr>
              <w:t>Overall Intent:</w:t>
            </w:r>
            <w:r w:rsidRPr="00542756">
              <w:rPr>
                <w:rFonts w:ascii="Arial" w:eastAsia="Arial" w:hAnsi="Arial" w:cs="Arial"/>
              </w:rPr>
              <w:t xml:space="preserve"> To efficiently perform a hypothesis-driven </w:t>
            </w:r>
            <w:r w:rsidR="003D2FA3" w:rsidRPr="00542756">
              <w:rPr>
                <w:rFonts w:ascii="Arial" w:eastAsia="Arial" w:hAnsi="Arial" w:cs="Arial"/>
              </w:rPr>
              <w:t xml:space="preserve">physical and neurologic </w:t>
            </w:r>
            <w:r w:rsidRPr="00542756">
              <w:rPr>
                <w:rFonts w:ascii="Arial" w:eastAsia="Arial" w:hAnsi="Arial" w:cs="Arial"/>
              </w:rPr>
              <w:t>examination that identifies subtle or atypical findings over a spectrum of ages and impairments</w:t>
            </w:r>
          </w:p>
        </w:tc>
      </w:tr>
      <w:tr w:rsidR="00ED0B57" w:rsidRPr="00542756" w14:paraId="53FC16B3" w14:textId="77777777" w:rsidTr="56FCFCB2">
        <w:tc>
          <w:tcPr>
            <w:tcW w:w="4950" w:type="dxa"/>
            <w:shd w:val="clear" w:color="auto" w:fill="FAC090"/>
          </w:tcPr>
          <w:p w14:paraId="7C3B2F61" w14:textId="77777777" w:rsidR="005C2DC2" w:rsidRPr="00542756" w:rsidRDefault="005C2DC2"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0595842B" w14:textId="77777777" w:rsidR="005C2DC2" w:rsidRPr="00542756" w:rsidRDefault="005C2DC2"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D00879" w:rsidRPr="00542756" w14:paraId="52C2EF4D" w14:textId="77777777" w:rsidTr="56FCFCB2">
        <w:tc>
          <w:tcPr>
            <w:tcW w:w="4950" w:type="dxa"/>
            <w:tcBorders>
              <w:top w:val="single" w:sz="4" w:space="0" w:color="000000" w:themeColor="text1"/>
              <w:bottom w:val="single" w:sz="4" w:space="0" w:color="000000" w:themeColor="text1"/>
            </w:tcBorders>
            <w:shd w:val="clear" w:color="auto" w:fill="C9C9C9"/>
          </w:tcPr>
          <w:p w14:paraId="08FFA9E5" w14:textId="65240B82" w:rsidR="005C2DC2" w:rsidRPr="00542756" w:rsidRDefault="005C2DC2" w:rsidP="00D51332">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C7189F" w:rsidRPr="00C7189F">
              <w:rPr>
                <w:rFonts w:ascii="Arial" w:eastAsia="Arial" w:hAnsi="Arial" w:cs="Arial"/>
                <w:i/>
              </w:rPr>
              <w:t>Performs a basic physical and neurologic exam that identifies impairments and functional abilities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3257A00"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Performs an accurate heart and lung exam in a stroke survivor with new </w:t>
            </w:r>
            <w:proofErr w:type="gramStart"/>
            <w:r w:rsidRPr="00542756">
              <w:rPr>
                <w:rFonts w:ascii="Arial" w:eastAsia="Arial" w:hAnsi="Arial" w:cs="Arial"/>
              </w:rPr>
              <w:t>cough</w:t>
            </w:r>
            <w:proofErr w:type="gramEnd"/>
          </w:p>
          <w:p w14:paraId="0262943D" w14:textId="012ED674" w:rsidR="005C2DC2" w:rsidRPr="00542756" w:rsidRDefault="6C14F5EA"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Performs </w:t>
            </w:r>
            <w:r w:rsidR="24D1D3A2" w:rsidRPr="00542756">
              <w:rPr>
                <w:rFonts w:ascii="Arial" w:eastAsia="Arial" w:hAnsi="Arial" w:cs="Arial"/>
              </w:rPr>
              <w:t xml:space="preserve">cranial nerve </w:t>
            </w:r>
            <w:r w:rsidRPr="00542756">
              <w:rPr>
                <w:rFonts w:ascii="Arial" w:eastAsia="Arial" w:hAnsi="Arial" w:cs="Arial"/>
              </w:rPr>
              <w:t xml:space="preserve">examination </w:t>
            </w:r>
            <w:r w:rsidR="367A0FD5" w:rsidRPr="00542756">
              <w:rPr>
                <w:rFonts w:ascii="Arial" w:eastAsia="Arial" w:hAnsi="Arial" w:cs="Arial"/>
              </w:rPr>
              <w:t>in patient with</w:t>
            </w:r>
            <w:r w:rsidR="1594DBAD" w:rsidRPr="00542756">
              <w:rPr>
                <w:rFonts w:ascii="Arial" w:eastAsia="Arial" w:hAnsi="Arial" w:cs="Arial"/>
              </w:rPr>
              <w:t xml:space="preserve"> complaint of double </w:t>
            </w:r>
            <w:proofErr w:type="gramStart"/>
            <w:r w:rsidR="1594DBAD" w:rsidRPr="00542756">
              <w:rPr>
                <w:rFonts w:ascii="Arial" w:eastAsia="Arial" w:hAnsi="Arial" w:cs="Arial"/>
              </w:rPr>
              <w:t>vision</w:t>
            </w:r>
            <w:proofErr w:type="gramEnd"/>
            <w:r w:rsidR="367A0FD5" w:rsidRPr="00542756">
              <w:rPr>
                <w:rFonts w:ascii="Arial" w:eastAsia="Arial" w:hAnsi="Arial" w:cs="Arial"/>
              </w:rPr>
              <w:t xml:space="preserve"> </w:t>
            </w:r>
          </w:p>
          <w:p w14:paraId="5FC63A99" w14:textId="195AC9A7" w:rsidR="005C2DC2" w:rsidRPr="00542756" w:rsidRDefault="41B9B3DA"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Performs gait assessment in patient who report balance difficulty after </w:t>
            </w:r>
            <w:r w:rsidR="002B1678">
              <w:rPr>
                <w:rFonts w:ascii="Arial" w:eastAsia="Arial" w:hAnsi="Arial" w:cs="Arial"/>
              </w:rPr>
              <w:t>traumatic brain injury</w:t>
            </w:r>
            <w:r w:rsidR="002B1678" w:rsidRPr="00542756">
              <w:rPr>
                <w:rFonts w:ascii="Arial" w:eastAsia="Arial" w:hAnsi="Arial" w:cs="Arial"/>
              </w:rPr>
              <w:t xml:space="preserve"> </w:t>
            </w:r>
          </w:p>
        </w:tc>
      </w:tr>
      <w:tr w:rsidR="00D00879" w:rsidRPr="00542756" w14:paraId="29D7EB9E" w14:textId="77777777" w:rsidTr="56FCFCB2">
        <w:trPr>
          <w:trHeight w:val="360"/>
        </w:trPr>
        <w:tc>
          <w:tcPr>
            <w:tcW w:w="4950" w:type="dxa"/>
            <w:tcBorders>
              <w:top w:val="single" w:sz="4" w:space="0" w:color="000000" w:themeColor="text1"/>
              <w:bottom w:val="single" w:sz="4" w:space="0" w:color="000000" w:themeColor="text1"/>
            </w:tcBorders>
            <w:shd w:val="clear" w:color="auto" w:fill="C9C9C9"/>
          </w:tcPr>
          <w:p w14:paraId="1B633025" w14:textId="1C433CF3" w:rsidR="005C2DC2" w:rsidRPr="00542756" w:rsidRDefault="005C2DC2"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C7189F" w:rsidRPr="00C7189F">
              <w:rPr>
                <w:rFonts w:ascii="Arial" w:eastAsia="Arial" w:hAnsi="Arial" w:cs="Arial"/>
                <w:i/>
              </w:rPr>
              <w:t>Interprets the neurologic exam to accurately assess brain injury and its sequelae, and other non-neurologic comorbidities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73AC6BF" w14:textId="11C452AC" w:rsidR="005C2DC2" w:rsidRPr="00542756" w:rsidRDefault="005C2DC2" w:rsidP="00D51332">
            <w:pPr>
              <w:numPr>
                <w:ilvl w:val="0"/>
                <w:numId w:val="20"/>
              </w:numPr>
              <w:pBdr>
                <w:top w:val="nil"/>
                <w:left w:val="nil"/>
                <w:bottom w:val="nil"/>
                <w:right w:val="nil"/>
                <w:between w:val="nil"/>
              </w:pBdr>
              <w:spacing w:after="0" w:line="240" w:lineRule="auto"/>
              <w:ind w:left="166" w:hanging="166"/>
              <w:rPr>
                <w:rFonts w:ascii="Arial" w:hAnsi="Arial" w:cs="Arial"/>
              </w:rPr>
            </w:pPr>
            <w:r w:rsidRPr="00542756">
              <w:rPr>
                <w:rFonts w:ascii="Arial" w:eastAsia="Arial" w:hAnsi="Arial" w:cs="Arial"/>
              </w:rPr>
              <w:t xml:space="preserve">Assesses a patient after a stroke, including neurologic, cognitive, and musculoskeletal systems; assesses a patient’s ability to </w:t>
            </w:r>
            <w:r w:rsidR="555D86B9" w:rsidRPr="00542756">
              <w:rPr>
                <w:rFonts w:ascii="Arial" w:eastAsia="Arial" w:hAnsi="Arial" w:cs="Arial"/>
              </w:rPr>
              <w:t xml:space="preserve">communicate basic wants and </w:t>
            </w:r>
            <w:proofErr w:type="gramStart"/>
            <w:r w:rsidR="555D86B9" w:rsidRPr="00542756">
              <w:rPr>
                <w:rFonts w:ascii="Arial" w:eastAsia="Arial" w:hAnsi="Arial" w:cs="Arial"/>
              </w:rPr>
              <w:t>needs</w:t>
            </w:r>
            <w:proofErr w:type="gramEnd"/>
            <w:r w:rsidR="555D86B9" w:rsidRPr="00542756">
              <w:rPr>
                <w:rFonts w:ascii="Arial" w:eastAsia="Arial" w:hAnsi="Arial" w:cs="Arial"/>
              </w:rPr>
              <w:t xml:space="preserve"> </w:t>
            </w:r>
          </w:p>
          <w:p w14:paraId="34E755EB" w14:textId="51409C46"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Includes a comprehensive evaluation of the shoulder and its impact on the patient’s daily activities during an outpatient evaluation for shoulder pain</w:t>
            </w:r>
            <w:r w:rsidR="696EDB39" w:rsidRPr="00542756">
              <w:rPr>
                <w:rFonts w:ascii="Arial" w:eastAsia="Arial" w:hAnsi="Arial" w:cs="Arial"/>
              </w:rPr>
              <w:t xml:space="preserve"> on hemiparetic side </w:t>
            </w:r>
          </w:p>
        </w:tc>
      </w:tr>
      <w:tr w:rsidR="00D00879" w:rsidRPr="00542756" w14:paraId="64E594CF" w14:textId="77777777" w:rsidTr="56FCFCB2">
        <w:tc>
          <w:tcPr>
            <w:tcW w:w="4950" w:type="dxa"/>
            <w:tcBorders>
              <w:top w:val="single" w:sz="4" w:space="0" w:color="000000" w:themeColor="text1"/>
              <w:bottom w:val="single" w:sz="4" w:space="0" w:color="000000" w:themeColor="text1"/>
            </w:tcBorders>
            <w:shd w:val="clear" w:color="auto" w:fill="C9C9C9"/>
          </w:tcPr>
          <w:p w14:paraId="5B76DEAB" w14:textId="1A6E1BE4" w:rsidR="005C2DC2" w:rsidRPr="00542756" w:rsidRDefault="005C2DC2" w:rsidP="00D51332">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C7189F" w:rsidRPr="00C7189F">
              <w:rPr>
                <w:rFonts w:ascii="Arial" w:eastAsia="Arial" w:hAnsi="Arial" w:cs="Arial"/>
                <w:i/>
                <w:color w:val="000000"/>
              </w:rPr>
              <w:t>Modifies exam to accommodate the patient’s impairments, optimize assessment, minimize discomfort, and preserve patient dignity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41EF7AF" w14:textId="4AF6D446" w:rsidR="005C2DC2" w:rsidRPr="00542756" w:rsidRDefault="00705DDA"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Changes </w:t>
            </w:r>
            <w:r w:rsidR="000C3D6D" w:rsidRPr="00542756">
              <w:rPr>
                <w:rFonts w:ascii="Arial" w:eastAsia="Arial" w:hAnsi="Arial" w:cs="Arial"/>
              </w:rPr>
              <w:t xml:space="preserve">visual exam to focus on </w:t>
            </w:r>
            <w:r w:rsidR="00272921" w:rsidRPr="00542756">
              <w:rPr>
                <w:rFonts w:ascii="Arial" w:eastAsia="Arial" w:hAnsi="Arial" w:cs="Arial"/>
              </w:rPr>
              <w:t>tracking</w:t>
            </w:r>
            <w:r w:rsidR="005C2DC2" w:rsidRPr="00542756">
              <w:rPr>
                <w:rFonts w:ascii="Arial" w:eastAsia="Arial" w:hAnsi="Arial" w:cs="Arial"/>
              </w:rPr>
              <w:t xml:space="preserve"> </w:t>
            </w:r>
            <w:r w:rsidR="3E7F4C1B" w:rsidRPr="00542756">
              <w:rPr>
                <w:rFonts w:ascii="Arial" w:eastAsia="Arial" w:hAnsi="Arial" w:cs="Arial"/>
              </w:rPr>
              <w:t xml:space="preserve">and saccadic eye movement in patient who report difficulty with vision after </w:t>
            </w:r>
            <w:r w:rsidR="002B1678">
              <w:rPr>
                <w:rFonts w:ascii="Arial" w:eastAsia="Arial" w:hAnsi="Arial" w:cs="Arial"/>
              </w:rPr>
              <w:t xml:space="preserve">traumatic brain </w:t>
            </w:r>
            <w:proofErr w:type="gramStart"/>
            <w:r w:rsidR="002B1678">
              <w:rPr>
                <w:rFonts w:ascii="Arial" w:eastAsia="Arial" w:hAnsi="Arial" w:cs="Arial"/>
              </w:rPr>
              <w:t>injury</w:t>
            </w:r>
            <w:proofErr w:type="gramEnd"/>
            <w:r w:rsidR="002B1678" w:rsidRPr="00542756">
              <w:rPr>
                <w:rFonts w:ascii="Arial" w:eastAsia="Arial" w:hAnsi="Arial" w:cs="Arial"/>
              </w:rPr>
              <w:t xml:space="preserve"> </w:t>
            </w:r>
          </w:p>
          <w:p w14:paraId="470F8AAB" w14:textId="77777777" w:rsidR="005C2DC2" w:rsidRPr="00542756" w:rsidRDefault="1861E7B7" w:rsidP="00D51332">
            <w:pPr>
              <w:numPr>
                <w:ilvl w:val="0"/>
                <w:numId w:val="20"/>
              </w:numPr>
              <w:pBdr>
                <w:top w:val="nil"/>
                <w:left w:val="nil"/>
                <w:bottom w:val="nil"/>
                <w:right w:val="nil"/>
                <w:between w:val="nil"/>
              </w:pBdr>
              <w:spacing w:after="0" w:line="240" w:lineRule="auto"/>
              <w:ind w:left="180" w:hanging="180"/>
              <w:rPr>
                <w:rFonts w:ascii="Arial" w:eastAsia="Arial" w:hAnsi="Arial" w:cs="Arial"/>
              </w:rPr>
            </w:pPr>
            <w:r w:rsidRPr="00542756">
              <w:rPr>
                <w:rFonts w:ascii="Arial" w:eastAsia="Arial" w:hAnsi="Arial" w:cs="Arial"/>
              </w:rPr>
              <w:t xml:space="preserve">Changes trail making test to </w:t>
            </w:r>
            <w:r w:rsidR="6C93D980" w:rsidRPr="00542756">
              <w:rPr>
                <w:rFonts w:ascii="Arial" w:eastAsia="Arial" w:hAnsi="Arial" w:cs="Arial"/>
              </w:rPr>
              <w:t>alternating numeric and alphabetic sequence orally</w:t>
            </w:r>
            <w:r w:rsidRPr="00542756">
              <w:rPr>
                <w:rFonts w:ascii="Arial" w:eastAsia="Arial" w:hAnsi="Arial" w:cs="Arial"/>
              </w:rPr>
              <w:t xml:space="preserve"> when assessing executive dysfunction in a patient with dominant </w:t>
            </w:r>
            <w:proofErr w:type="gramStart"/>
            <w:r w:rsidRPr="00542756">
              <w:rPr>
                <w:rFonts w:ascii="Arial" w:eastAsia="Arial" w:hAnsi="Arial" w:cs="Arial"/>
              </w:rPr>
              <w:t>hemiparesis</w:t>
            </w:r>
            <w:proofErr w:type="gramEnd"/>
            <w:r w:rsidRPr="00542756">
              <w:rPr>
                <w:rFonts w:ascii="Arial" w:eastAsia="Arial" w:hAnsi="Arial" w:cs="Arial"/>
              </w:rPr>
              <w:t xml:space="preserve"> </w:t>
            </w:r>
          </w:p>
          <w:p w14:paraId="7A4930E4" w14:textId="7A3A5BA4" w:rsidR="00277EF5" w:rsidRPr="00542756" w:rsidRDefault="00277EF5" w:rsidP="00D51332">
            <w:pPr>
              <w:numPr>
                <w:ilvl w:val="0"/>
                <w:numId w:val="20"/>
              </w:numPr>
              <w:pBdr>
                <w:top w:val="nil"/>
                <w:left w:val="nil"/>
                <w:bottom w:val="nil"/>
                <w:right w:val="nil"/>
                <w:between w:val="nil"/>
              </w:pBdr>
              <w:spacing w:after="0" w:line="240" w:lineRule="auto"/>
              <w:ind w:left="180" w:hanging="180"/>
              <w:rPr>
                <w:rFonts w:ascii="Arial" w:eastAsia="Arial" w:hAnsi="Arial" w:cs="Arial"/>
              </w:rPr>
            </w:pPr>
            <w:r w:rsidRPr="00542756">
              <w:rPr>
                <w:rFonts w:ascii="Arial" w:eastAsia="Arial" w:hAnsi="Arial" w:cs="Arial"/>
              </w:rPr>
              <w:t>Performs a cognitive examination on the right side for a patient with left</w:t>
            </w:r>
            <w:r w:rsidR="002B1678">
              <w:rPr>
                <w:rFonts w:ascii="Arial" w:eastAsia="Arial" w:hAnsi="Arial" w:cs="Arial"/>
              </w:rPr>
              <w:t>-</w:t>
            </w:r>
            <w:r w:rsidRPr="00542756">
              <w:rPr>
                <w:rFonts w:ascii="Arial" w:eastAsia="Arial" w:hAnsi="Arial" w:cs="Arial"/>
              </w:rPr>
              <w:t>side neglect</w:t>
            </w:r>
          </w:p>
        </w:tc>
      </w:tr>
      <w:tr w:rsidR="00D00879" w:rsidRPr="00542756" w14:paraId="6002449A" w14:textId="77777777" w:rsidTr="56FCFCB2">
        <w:tc>
          <w:tcPr>
            <w:tcW w:w="4950" w:type="dxa"/>
            <w:tcBorders>
              <w:top w:val="single" w:sz="4" w:space="0" w:color="000000" w:themeColor="text1"/>
              <w:bottom w:val="single" w:sz="4" w:space="0" w:color="000000" w:themeColor="text1"/>
            </w:tcBorders>
            <w:shd w:val="clear" w:color="auto" w:fill="C9C9C9"/>
          </w:tcPr>
          <w:p w14:paraId="568ABE50" w14:textId="57F9A45B" w:rsidR="005C2DC2" w:rsidRPr="00542756" w:rsidRDefault="005C2DC2"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C7189F" w:rsidRPr="00C7189F">
              <w:rPr>
                <w:rFonts w:ascii="Arial" w:eastAsia="Arial" w:hAnsi="Arial" w:cs="Arial"/>
                <w:i/>
              </w:rPr>
              <w:t>Identifies and correctly interprets subtle or atypical physical and neurologic findings from the brain injury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B3D93B" w14:textId="015339E7" w:rsidR="005C2DC2" w:rsidRPr="00542756" w:rsidRDefault="005C2DC2" w:rsidP="00D51332">
            <w:pPr>
              <w:numPr>
                <w:ilvl w:val="0"/>
                <w:numId w:val="20"/>
              </w:numPr>
              <w:spacing w:after="0" w:line="240" w:lineRule="auto"/>
              <w:ind w:left="187" w:hanging="187"/>
              <w:rPr>
                <w:rFonts w:ascii="Arial" w:hAnsi="Arial" w:cs="Arial"/>
              </w:rPr>
            </w:pPr>
            <w:r w:rsidRPr="00542756">
              <w:rPr>
                <w:rFonts w:ascii="Arial" w:eastAsia="Arial" w:hAnsi="Arial" w:cs="Arial"/>
              </w:rPr>
              <w:t>Performs a</w:t>
            </w:r>
            <w:r w:rsidR="2EE91F79" w:rsidRPr="00542756">
              <w:rPr>
                <w:rFonts w:ascii="Arial" w:eastAsia="Arial" w:hAnsi="Arial" w:cs="Arial"/>
              </w:rPr>
              <w:t>n</w:t>
            </w:r>
            <w:r w:rsidR="394C2487" w:rsidRPr="00542756">
              <w:rPr>
                <w:rFonts w:ascii="Arial" w:eastAsia="Arial" w:hAnsi="Arial" w:cs="Arial"/>
              </w:rPr>
              <w:t xml:space="preserve"> examination </w:t>
            </w:r>
            <w:r w:rsidR="34CB83BB" w:rsidRPr="00542756">
              <w:rPr>
                <w:rFonts w:ascii="Arial" w:eastAsia="Arial" w:hAnsi="Arial" w:cs="Arial"/>
              </w:rPr>
              <w:t>for apraxia</w:t>
            </w:r>
            <w:r w:rsidR="2EF7D3F8" w:rsidRPr="00542756">
              <w:rPr>
                <w:rFonts w:ascii="Arial" w:eastAsia="Arial" w:hAnsi="Arial" w:cs="Arial"/>
              </w:rPr>
              <w:t xml:space="preserve"> of speech</w:t>
            </w:r>
            <w:r w:rsidR="394C2487" w:rsidRPr="00542756">
              <w:rPr>
                <w:rFonts w:ascii="Arial" w:eastAsia="Arial" w:hAnsi="Arial" w:cs="Arial"/>
              </w:rPr>
              <w:t xml:space="preserve"> in a patient who has </w:t>
            </w:r>
            <w:r w:rsidR="59918EB2" w:rsidRPr="00542756">
              <w:rPr>
                <w:rFonts w:ascii="Arial" w:eastAsia="Arial" w:hAnsi="Arial" w:cs="Arial"/>
              </w:rPr>
              <w:t>communication deficit</w:t>
            </w:r>
            <w:r w:rsidR="5BD375E6" w:rsidRPr="00542756">
              <w:rPr>
                <w:rFonts w:ascii="Arial" w:eastAsia="Arial" w:hAnsi="Arial" w:cs="Arial"/>
              </w:rPr>
              <w:t xml:space="preserve"> after a </w:t>
            </w:r>
            <w:proofErr w:type="gramStart"/>
            <w:r w:rsidR="5BD375E6" w:rsidRPr="00542756">
              <w:rPr>
                <w:rFonts w:ascii="Arial" w:eastAsia="Arial" w:hAnsi="Arial" w:cs="Arial"/>
              </w:rPr>
              <w:t>stroke</w:t>
            </w:r>
            <w:proofErr w:type="gramEnd"/>
            <w:r w:rsidR="5BD375E6" w:rsidRPr="00542756">
              <w:rPr>
                <w:rFonts w:ascii="Arial" w:eastAsia="Arial" w:hAnsi="Arial" w:cs="Arial"/>
              </w:rPr>
              <w:t xml:space="preserve"> </w:t>
            </w:r>
          </w:p>
          <w:p w14:paraId="45A181ED" w14:textId="7BE33893" w:rsidR="005C2DC2" w:rsidRPr="00542756" w:rsidRDefault="005C2DC2" w:rsidP="00D51332">
            <w:pPr>
              <w:numPr>
                <w:ilvl w:val="0"/>
                <w:numId w:val="20"/>
              </w:numPr>
              <w:spacing w:after="0" w:line="240" w:lineRule="auto"/>
              <w:ind w:left="187" w:hanging="187"/>
              <w:rPr>
                <w:rFonts w:ascii="Arial" w:hAnsi="Arial" w:cs="Arial"/>
              </w:rPr>
            </w:pPr>
            <w:r w:rsidRPr="00542756">
              <w:rPr>
                <w:rFonts w:ascii="Arial" w:eastAsia="Arial" w:hAnsi="Arial" w:cs="Arial"/>
              </w:rPr>
              <w:t xml:space="preserve">Performs a comprehensive examination for a 70-year-old </w:t>
            </w:r>
            <w:r w:rsidR="002B1678">
              <w:rPr>
                <w:rFonts w:ascii="Arial" w:eastAsia="Arial" w:hAnsi="Arial" w:cs="Arial"/>
              </w:rPr>
              <w:t xml:space="preserve">patient </w:t>
            </w:r>
            <w:r w:rsidRPr="00542756">
              <w:rPr>
                <w:rFonts w:ascii="Arial" w:eastAsia="Arial" w:hAnsi="Arial" w:cs="Arial"/>
              </w:rPr>
              <w:t>w</w:t>
            </w:r>
            <w:r w:rsidR="04A8CD09" w:rsidRPr="00542756">
              <w:rPr>
                <w:rFonts w:ascii="Arial" w:eastAsia="Arial" w:hAnsi="Arial" w:cs="Arial"/>
              </w:rPr>
              <w:t xml:space="preserve">ho sustained moderate </w:t>
            </w:r>
            <w:r w:rsidR="002B1678">
              <w:rPr>
                <w:rFonts w:ascii="Arial" w:eastAsia="Arial" w:hAnsi="Arial" w:cs="Arial"/>
              </w:rPr>
              <w:t>traumatic brain injury</w:t>
            </w:r>
            <w:r w:rsidR="002B1678" w:rsidRPr="00542756">
              <w:rPr>
                <w:rFonts w:ascii="Arial" w:eastAsia="Arial" w:hAnsi="Arial" w:cs="Arial"/>
              </w:rPr>
              <w:t xml:space="preserve"> </w:t>
            </w:r>
            <w:r w:rsidRPr="00542756">
              <w:rPr>
                <w:rFonts w:ascii="Arial" w:eastAsia="Arial" w:hAnsi="Arial" w:cs="Arial"/>
              </w:rPr>
              <w:t>that includes functional gait evaluation and mental status that is completed efficiently</w:t>
            </w:r>
          </w:p>
        </w:tc>
      </w:tr>
      <w:tr w:rsidR="00D00879" w:rsidRPr="00542756" w14:paraId="14E9833D" w14:textId="77777777" w:rsidTr="56FCFCB2">
        <w:tc>
          <w:tcPr>
            <w:tcW w:w="4950" w:type="dxa"/>
            <w:tcBorders>
              <w:top w:val="single" w:sz="4" w:space="0" w:color="000000" w:themeColor="text1"/>
              <w:bottom w:val="single" w:sz="4" w:space="0" w:color="000000" w:themeColor="text1"/>
            </w:tcBorders>
            <w:shd w:val="clear" w:color="auto" w:fill="C9C9C9"/>
          </w:tcPr>
          <w:p w14:paraId="520EAA2D" w14:textId="044159F7" w:rsidR="005C2DC2" w:rsidRPr="00542756" w:rsidRDefault="005C2DC2"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C7189F" w:rsidRPr="00C7189F">
              <w:rPr>
                <w:rFonts w:ascii="Arial" w:eastAsia="Arial" w:hAnsi="Arial" w:cs="Arial"/>
                <w:i/>
              </w:rPr>
              <w:t>Mentors others in physical and neurologic exam skills in complex brain injury patients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7A35F36" w14:textId="2DD6D874"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Is selected to lead a workshop on neuromusculoskeletal examination of adults </w:t>
            </w:r>
            <w:r w:rsidR="11D9995B" w:rsidRPr="00542756">
              <w:rPr>
                <w:rFonts w:ascii="Arial" w:eastAsia="Arial" w:hAnsi="Arial" w:cs="Arial"/>
              </w:rPr>
              <w:t xml:space="preserve">with </w:t>
            </w:r>
            <w:proofErr w:type="gramStart"/>
            <w:r w:rsidR="11D9995B" w:rsidRPr="00542756">
              <w:rPr>
                <w:rFonts w:ascii="Arial" w:eastAsia="Arial" w:hAnsi="Arial" w:cs="Arial"/>
              </w:rPr>
              <w:t>spasticity</w:t>
            </w:r>
            <w:proofErr w:type="gramEnd"/>
            <w:r w:rsidR="11D9995B" w:rsidRPr="00542756">
              <w:rPr>
                <w:rFonts w:ascii="Arial" w:eastAsia="Arial" w:hAnsi="Arial" w:cs="Arial"/>
              </w:rPr>
              <w:t xml:space="preserve"> </w:t>
            </w:r>
          </w:p>
          <w:p w14:paraId="71884C71" w14:textId="1CF997F5" w:rsidR="005C2DC2" w:rsidRPr="00542756" w:rsidRDefault="35E96BF1" w:rsidP="007F3420">
            <w:pPr>
              <w:numPr>
                <w:ilvl w:val="0"/>
                <w:numId w:val="20"/>
              </w:numPr>
              <w:spacing w:after="0" w:line="240" w:lineRule="auto"/>
              <w:ind w:left="180" w:hanging="180"/>
              <w:rPr>
                <w:rFonts w:ascii="Arial" w:hAnsi="Arial" w:cs="Arial"/>
              </w:rPr>
            </w:pPr>
            <w:r w:rsidRPr="00542756">
              <w:rPr>
                <w:rFonts w:ascii="Arial" w:eastAsia="Arial" w:hAnsi="Arial" w:cs="Arial"/>
              </w:rPr>
              <w:t xml:space="preserve">Models how to examine a patient with disorder of consciousness to other trainees </w:t>
            </w:r>
          </w:p>
        </w:tc>
      </w:tr>
      <w:tr w:rsidR="00ED0B57" w:rsidRPr="00542756" w14:paraId="3C2F23F0" w14:textId="77777777" w:rsidTr="56FCFCB2">
        <w:tc>
          <w:tcPr>
            <w:tcW w:w="4950" w:type="dxa"/>
            <w:shd w:val="clear" w:color="auto" w:fill="FFD965"/>
          </w:tcPr>
          <w:p w14:paraId="5D5C7C1F"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2535362D"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606CEF04" w14:textId="77777777" w:rsidR="00E72B58" w:rsidRPr="00542756" w:rsidRDefault="00E72B58" w:rsidP="00E72B5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Medical record (chart) review </w:t>
            </w:r>
          </w:p>
          <w:p w14:paraId="2045A532" w14:textId="0729B7C8" w:rsidR="005C2DC2" w:rsidRPr="00542756" w:rsidRDefault="00E72B58"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w:t>
            </w:r>
            <w:r w:rsidR="005C2DC2" w:rsidRPr="00542756">
              <w:rPr>
                <w:rFonts w:ascii="Arial" w:eastAsia="Arial" w:hAnsi="Arial" w:cs="Arial"/>
              </w:rPr>
              <w:t xml:space="preserve"> feedback</w:t>
            </w:r>
          </w:p>
          <w:p w14:paraId="5DA2BC3D" w14:textId="56FE5CD5"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2B1678">
              <w:rPr>
                <w:rFonts w:ascii="Arial" w:eastAsia="Arial" w:hAnsi="Arial" w:cs="Arial"/>
              </w:rPr>
              <w:t>SCE</w:t>
            </w:r>
          </w:p>
          <w:p w14:paraId="4D0461F7"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ED0B57" w:rsidRPr="00542756" w14:paraId="2A73F9F3" w14:textId="77777777" w:rsidTr="56FCFCB2">
        <w:tc>
          <w:tcPr>
            <w:tcW w:w="4950" w:type="dxa"/>
            <w:shd w:val="clear" w:color="auto" w:fill="8DB3E2" w:themeFill="text2" w:themeFillTint="66"/>
          </w:tcPr>
          <w:p w14:paraId="7782748B"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62BDE7D6"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D00879" w:rsidRPr="00542756" w14:paraId="1797B438" w14:textId="77777777" w:rsidTr="56FCFCB2">
        <w:trPr>
          <w:trHeight w:val="300"/>
        </w:trPr>
        <w:tc>
          <w:tcPr>
            <w:tcW w:w="49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3E48A6C2"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8D08D"/>
          </w:tcPr>
          <w:p w14:paraId="04324542" w14:textId="4E14E433" w:rsidR="007B023A" w:rsidRPr="00542756" w:rsidRDefault="007B023A" w:rsidP="00D51332">
            <w:pPr>
              <w:numPr>
                <w:ilvl w:val="0"/>
                <w:numId w:val="20"/>
              </w:numPr>
              <w:pBdr>
                <w:top w:val="nil"/>
                <w:left w:val="nil"/>
                <w:bottom w:val="nil"/>
                <w:right w:val="nil"/>
                <w:between w:val="nil"/>
              </w:pBdr>
              <w:spacing w:after="0" w:line="240" w:lineRule="auto"/>
              <w:ind w:left="180" w:hanging="180"/>
              <w:rPr>
                <w:rFonts w:ascii="Arial" w:eastAsia="Arial" w:hAnsi="Arial" w:cs="Arial"/>
              </w:rPr>
            </w:pPr>
            <w:proofErr w:type="spellStart"/>
            <w:r w:rsidRPr="00542756">
              <w:rPr>
                <w:rFonts w:ascii="Arial" w:eastAsia="Arial" w:hAnsi="Arial" w:cs="Arial"/>
              </w:rPr>
              <w:t>Neuroexam</w:t>
            </w:r>
            <w:proofErr w:type="spellEnd"/>
            <w:r w:rsidRPr="00542756">
              <w:rPr>
                <w:rFonts w:ascii="Arial" w:eastAsia="Arial" w:hAnsi="Arial" w:cs="Arial"/>
              </w:rPr>
              <w:t xml:space="preserve">. </w:t>
            </w:r>
            <w:proofErr w:type="spellStart"/>
            <w:r w:rsidRPr="00542756">
              <w:rPr>
                <w:rFonts w:ascii="Arial" w:eastAsia="Arial" w:hAnsi="Arial" w:cs="Arial"/>
              </w:rPr>
              <w:t>Bumenfeld</w:t>
            </w:r>
            <w:proofErr w:type="spellEnd"/>
            <w:r w:rsidRPr="00542756">
              <w:rPr>
                <w:rFonts w:ascii="Arial" w:eastAsia="Arial" w:hAnsi="Arial" w:cs="Arial"/>
              </w:rPr>
              <w:t xml:space="preserve"> Physical Exam. </w:t>
            </w:r>
            <w:hyperlink r:id="rId14" w:history="1">
              <w:r w:rsidRPr="00542756">
                <w:rPr>
                  <w:rStyle w:val="Hyperlink"/>
                  <w:rFonts w:ascii="Arial" w:eastAsia="Arial" w:hAnsi="Arial" w:cs="Arial"/>
                </w:rPr>
                <w:t>http://neuroexam.com/neuroexam/content2.html</w:t>
              </w:r>
            </w:hyperlink>
            <w:r w:rsidRPr="00542756">
              <w:rPr>
                <w:rFonts w:ascii="Arial" w:eastAsia="Arial" w:hAnsi="Arial" w:cs="Arial"/>
              </w:rPr>
              <w:t>. 2021.</w:t>
            </w:r>
          </w:p>
        </w:tc>
      </w:tr>
    </w:tbl>
    <w:p w14:paraId="77E7EC79" w14:textId="77777777" w:rsidR="009F3652" w:rsidRDefault="009F3652" w:rsidP="00D51332">
      <w:pPr>
        <w:spacing w:after="0" w:line="240" w:lineRule="auto"/>
        <w:ind w:hanging="180"/>
        <w:rPr>
          <w:rFonts w:ascii="Arial" w:eastAsia="Arial" w:hAnsi="Arial" w:cs="Arial"/>
        </w:rPr>
      </w:pPr>
    </w:p>
    <w:p w14:paraId="22071180" w14:textId="77777777" w:rsidR="00A62A47" w:rsidRDefault="00A62A47" w:rsidP="00D5133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8A66CF" w14:paraId="68FA1EC7" w14:textId="77777777" w:rsidTr="46D2A8B9">
        <w:trPr>
          <w:trHeight w:val="769"/>
        </w:trPr>
        <w:tc>
          <w:tcPr>
            <w:tcW w:w="14125" w:type="dxa"/>
            <w:gridSpan w:val="2"/>
            <w:shd w:val="clear" w:color="auto" w:fill="9CC3E5"/>
          </w:tcPr>
          <w:p w14:paraId="04371FB0" w14:textId="48B143CA" w:rsidR="00A62A47" w:rsidRPr="00542756" w:rsidRDefault="00A62A47" w:rsidP="007F3420">
            <w:pPr>
              <w:keepNext/>
              <w:pBdr>
                <w:top w:val="nil"/>
                <w:left w:val="nil"/>
                <w:bottom w:val="nil"/>
                <w:right w:val="nil"/>
                <w:between w:val="nil"/>
              </w:pBdr>
              <w:spacing w:after="0" w:line="240" w:lineRule="auto"/>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Patient Care </w:t>
            </w:r>
            <w:r w:rsidR="00412AA2" w:rsidRPr="00542756">
              <w:rPr>
                <w:rFonts w:ascii="Arial" w:eastAsia="Arial" w:hAnsi="Arial" w:cs="Arial"/>
                <w:b/>
              </w:rPr>
              <w:t>3</w:t>
            </w:r>
            <w:r w:rsidRPr="00542756">
              <w:rPr>
                <w:rFonts w:ascii="Arial" w:eastAsia="Arial" w:hAnsi="Arial" w:cs="Arial"/>
                <w:b/>
              </w:rPr>
              <w:t>:</w:t>
            </w:r>
            <w:r w:rsidR="00412AA2" w:rsidRPr="00542756">
              <w:rPr>
                <w:rFonts w:ascii="Arial" w:eastAsia="Arial" w:hAnsi="Arial" w:cs="Arial"/>
                <w:b/>
              </w:rPr>
              <w:t xml:space="preserve"> Spasticity Management </w:t>
            </w:r>
            <w:r w:rsidRPr="00542756">
              <w:rPr>
                <w:rFonts w:ascii="Arial" w:eastAsia="Arial" w:hAnsi="Arial" w:cs="Arial"/>
                <w:b/>
              </w:rPr>
              <w:t xml:space="preserve"> </w:t>
            </w:r>
          </w:p>
          <w:p w14:paraId="51C761A7" w14:textId="1B5BB525" w:rsidR="00A62A47" w:rsidRPr="00542756" w:rsidRDefault="00A62A47" w:rsidP="00361276">
            <w:pPr>
              <w:spacing w:after="0" w:line="240" w:lineRule="auto"/>
              <w:ind w:left="201" w:hanging="14"/>
              <w:rPr>
                <w:rFonts w:ascii="Arial" w:eastAsia="Arial" w:hAnsi="Arial" w:cs="Arial"/>
                <w:b/>
                <w:color w:val="000000"/>
              </w:rPr>
            </w:pPr>
            <w:r w:rsidRPr="005E3449">
              <w:rPr>
                <w:rFonts w:ascii="Arial" w:eastAsia="Arial" w:hAnsi="Arial" w:cs="Arial"/>
                <w:b/>
              </w:rPr>
              <w:t>Overall Intent:</w:t>
            </w:r>
            <w:r w:rsidRPr="005E3449">
              <w:rPr>
                <w:rFonts w:ascii="Arial" w:eastAsia="Arial" w:hAnsi="Arial" w:cs="Arial"/>
              </w:rPr>
              <w:t xml:space="preserve"> </w:t>
            </w:r>
            <w:r w:rsidR="00853021" w:rsidRPr="005E3449">
              <w:rPr>
                <w:rFonts w:ascii="Arial" w:eastAsia="Arial" w:hAnsi="Arial" w:cs="Arial"/>
              </w:rPr>
              <w:t>To</w:t>
            </w:r>
            <w:r w:rsidR="00853021" w:rsidRPr="00542756">
              <w:rPr>
                <w:rFonts w:ascii="Arial" w:eastAsia="Arial" w:hAnsi="Arial" w:cs="Arial"/>
              </w:rPr>
              <w:t xml:space="preserve"> develop and implement a comprehensive treatment plan that addresses spasticity management needs</w:t>
            </w:r>
          </w:p>
        </w:tc>
      </w:tr>
      <w:tr w:rsidR="00ED0B57" w:rsidRPr="008A66CF" w14:paraId="6C54B295" w14:textId="77777777" w:rsidTr="46D2A8B9">
        <w:tc>
          <w:tcPr>
            <w:tcW w:w="4950" w:type="dxa"/>
            <w:shd w:val="clear" w:color="auto" w:fill="FABF8F" w:themeFill="accent6" w:themeFillTint="99"/>
          </w:tcPr>
          <w:p w14:paraId="5E7BB3B3" w14:textId="77777777" w:rsidR="00A62A47" w:rsidRPr="00542756" w:rsidRDefault="00A62A47" w:rsidP="007F3420">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4AA9BA16" w14:textId="77777777" w:rsidR="00A62A47" w:rsidRPr="00542756" w:rsidRDefault="00A62A47" w:rsidP="007F3420">
            <w:pPr>
              <w:spacing w:after="0" w:line="240" w:lineRule="auto"/>
              <w:ind w:hanging="14"/>
              <w:jc w:val="center"/>
              <w:rPr>
                <w:rFonts w:ascii="Arial" w:eastAsia="Arial" w:hAnsi="Arial" w:cs="Arial"/>
                <w:b/>
              </w:rPr>
            </w:pPr>
            <w:r w:rsidRPr="00542756">
              <w:rPr>
                <w:rFonts w:ascii="Arial" w:eastAsia="Arial" w:hAnsi="Arial" w:cs="Arial"/>
                <w:b/>
              </w:rPr>
              <w:t>Examples</w:t>
            </w:r>
          </w:p>
        </w:tc>
      </w:tr>
      <w:tr w:rsidR="00D00879" w:rsidRPr="008A66CF" w14:paraId="349A32C4" w14:textId="77777777" w:rsidTr="00F97F7B">
        <w:tc>
          <w:tcPr>
            <w:tcW w:w="4950" w:type="dxa"/>
            <w:tcBorders>
              <w:top w:val="single" w:sz="4" w:space="0" w:color="000000"/>
              <w:bottom w:val="single" w:sz="4" w:space="0" w:color="000000"/>
            </w:tcBorders>
            <w:shd w:val="clear" w:color="auto" w:fill="C9C9C9"/>
          </w:tcPr>
          <w:p w14:paraId="4CCA940A" w14:textId="77777777" w:rsidR="00F97F7B" w:rsidRPr="00F97F7B" w:rsidRDefault="00A62A47" w:rsidP="00F97F7B">
            <w:pPr>
              <w:spacing w:after="0" w:line="240" w:lineRule="auto"/>
              <w:rPr>
                <w:rFonts w:ascii="Arial" w:eastAsia="Arial" w:hAnsi="Arial" w:cs="Arial"/>
                <w:i/>
                <w:iCs/>
              </w:rPr>
            </w:pPr>
            <w:r w:rsidRPr="00542756">
              <w:rPr>
                <w:rFonts w:ascii="Arial" w:eastAsia="Arial" w:hAnsi="Arial" w:cs="Arial"/>
                <w:b/>
              </w:rPr>
              <w:t>Level 1</w:t>
            </w:r>
            <w:r w:rsidRPr="00542756">
              <w:rPr>
                <w:rFonts w:ascii="Arial" w:eastAsia="Arial" w:hAnsi="Arial" w:cs="Arial"/>
              </w:rPr>
              <w:t xml:space="preserve"> </w:t>
            </w:r>
            <w:r w:rsidR="00F97F7B" w:rsidRPr="00F97F7B">
              <w:rPr>
                <w:rFonts w:ascii="Arial" w:eastAsia="Arial" w:hAnsi="Arial" w:cs="Arial"/>
                <w:i/>
                <w:iCs/>
              </w:rPr>
              <w:t xml:space="preserve">Demonstrates basic understanding of spasticity management </w:t>
            </w:r>
            <w:proofErr w:type="gramStart"/>
            <w:r w:rsidR="00F97F7B" w:rsidRPr="00F97F7B">
              <w:rPr>
                <w:rFonts w:ascii="Arial" w:eastAsia="Arial" w:hAnsi="Arial" w:cs="Arial"/>
                <w:i/>
                <w:iCs/>
              </w:rPr>
              <w:t>options</w:t>
            </w:r>
            <w:proofErr w:type="gramEnd"/>
          </w:p>
          <w:p w14:paraId="129E1E99" w14:textId="77777777" w:rsidR="00F97F7B" w:rsidRPr="00F97F7B" w:rsidRDefault="00F97F7B" w:rsidP="00F97F7B">
            <w:pPr>
              <w:spacing w:after="0" w:line="240" w:lineRule="auto"/>
              <w:rPr>
                <w:rFonts w:ascii="Arial" w:eastAsia="Arial" w:hAnsi="Arial" w:cs="Arial"/>
                <w:i/>
                <w:iCs/>
              </w:rPr>
            </w:pPr>
          </w:p>
          <w:p w14:paraId="57089AB0" w14:textId="77777777" w:rsidR="00F97F7B" w:rsidRPr="00F97F7B" w:rsidRDefault="00F97F7B" w:rsidP="00F97F7B">
            <w:pPr>
              <w:spacing w:after="0" w:line="240" w:lineRule="auto"/>
              <w:rPr>
                <w:rFonts w:ascii="Arial" w:eastAsia="Arial" w:hAnsi="Arial" w:cs="Arial"/>
                <w:i/>
                <w:iCs/>
              </w:rPr>
            </w:pPr>
          </w:p>
          <w:p w14:paraId="643B7C2F" w14:textId="77777777" w:rsidR="00F97F7B" w:rsidRPr="00F97F7B" w:rsidRDefault="00F97F7B" w:rsidP="00F97F7B">
            <w:pPr>
              <w:spacing w:after="0" w:line="240" w:lineRule="auto"/>
              <w:rPr>
                <w:rFonts w:ascii="Arial" w:eastAsia="Arial" w:hAnsi="Arial" w:cs="Arial"/>
                <w:i/>
                <w:iCs/>
              </w:rPr>
            </w:pPr>
            <w:r w:rsidRPr="00F97F7B">
              <w:rPr>
                <w:rFonts w:ascii="Arial" w:eastAsia="Arial" w:hAnsi="Arial" w:cs="Arial"/>
                <w:i/>
                <w:iCs/>
              </w:rPr>
              <w:t xml:space="preserve">Identifies indications and contraindications for the </w:t>
            </w:r>
            <w:proofErr w:type="gramStart"/>
            <w:r w:rsidRPr="00F97F7B">
              <w:rPr>
                <w:rFonts w:ascii="Arial" w:eastAsia="Arial" w:hAnsi="Arial" w:cs="Arial"/>
                <w:i/>
                <w:iCs/>
              </w:rPr>
              <w:t>procedure</w:t>
            </w:r>
            <w:proofErr w:type="gramEnd"/>
          </w:p>
          <w:p w14:paraId="5918036B" w14:textId="77777777" w:rsidR="00F97F7B" w:rsidRPr="00F97F7B" w:rsidRDefault="00F97F7B" w:rsidP="00F97F7B">
            <w:pPr>
              <w:spacing w:after="0" w:line="240" w:lineRule="auto"/>
              <w:rPr>
                <w:rFonts w:ascii="Arial" w:eastAsia="Arial" w:hAnsi="Arial" w:cs="Arial"/>
                <w:i/>
                <w:iCs/>
              </w:rPr>
            </w:pPr>
          </w:p>
          <w:p w14:paraId="094812BD" w14:textId="77777777" w:rsidR="00F97F7B" w:rsidRPr="00F97F7B" w:rsidRDefault="00F97F7B" w:rsidP="00F97F7B">
            <w:pPr>
              <w:spacing w:after="0" w:line="240" w:lineRule="auto"/>
              <w:rPr>
                <w:rFonts w:ascii="Arial" w:eastAsia="Arial" w:hAnsi="Arial" w:cs="Arial"/>
                <w:i/>
                <w:iCs/>
              </w:rPr>
            </w:pPr>
          </w:p>
          <w:p w14:paraId="2D03A198" w14:textId="77777777" w:rsidR="00F97F7B" w:rsidRPr="00F97F7B" w:rsidRDefault="00F97F7B" w:rsidP="00F97F7B">
            <w:pPr>
              <w:spacing w:after="0" w:line="240" w:lineRule="auto"/>
              <w:rPr>
                <w:rFonts w:ascii="Arial" w:eastAsia="Arial" w:hAnsi="Arial" w:cs="Arial"/>
                <w:i/>
                <w:iCs/>
              </w:rPr>
            </w:pPr>
          </w:p>
          <w:p w14:paraId="7F5B2240" w14:textId="77777777" w:rsidR="00F97F7B" w:rsidRPr="00F97F7B" w:rsidRDefault="00F97F7B" w:rsidP="00F97F7B">
            <w:pPr>
              <w:spacing w:after="0" w:line="240" w:lineRule="auto"/>
              <w:rPr>
                <w:rFonts w:ascii="Arial" w:eastAsia="Arial" w:hAnsi="Arial" w:cs="Arial"/>
                <w:i/>
                <w:iCs/>
              </w:rPr>
            </w:pPr>
          </w:p>
          <w:p w14:paraId="663DEFE0" w14:textId="77777777" w:rsidR="00F97F7B" w:rsidRPr="00F97F7B" w:rsidRDefault="00F97F7B" w:rsidP="00F97F7B">
            <w:pPr>
              <w:spacing w:after="0" w:line="240" w:lineRule="auto"/>
              <w:rPr>
                <w:rFonts w:ascii="Arial" w:eastAsia="Arial" w:hAnsi="Arial" w:cs="Arial"/>
                <w:i/>
                <w:iCs/>
              </w:rPr>
            </w:pPr>
          </w:p>
          <w:p w14:paraId="19BB2FC5" w14:textId="712863AD" w:rsidR="00A62A47" w:rsidRPr="00542756" w:rsidRDefault="00F97F7B" w:rsidP="00F97F7B">
            <w:pPr>
              <w:spacing w:after="0" w:line="240" w:lineRule="auto"/>
              <w:rPr>
                <w:rFonts w:ascii="Arial" w:hAnsi="Arial" w:cs="Arial"/>
                <w:i/>
                <w:color w:val="000000"/>
              </w:rPr>
            </w:pPr>
            <w:r w:rsidRPr="00F97F7B">
              <w:rPr>
                <w:rFonts w:ascii="Arial" w:eastAsia="Arial" w:hAnsi="Arial" w:cs="Arial"/>
                <w:i/>
                <w:iCs/>
              </w:rPr>
              <w:t>Diagnoses patients with upper motor neuron hyperactivity syndromes by history and physical examination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9F35E" w14:textId="77777777"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While discussing spasticity management in a patient with </w:t>
            </w:r>
            <w:r w:rsidR="005A19AE" w:rsidRPr="00542756">
              <w:rPr>
                <w:rFonts w:ascii="Arial" w:eastAsia="Arial" w:hAnsi="Arial" w:cs="Arial"/>
                <w:color w:val="000000" w:themeColor="text1"/>
              </w:rPr>
              <w:t xml:space="preserve">modified </w:t>
            </w:r>
            <w:r w:rsidRPr="00542756">
              <w:rPr>
                <w:rFonts w:ascii="Arial" w:eastAsia="Arial" w:hAnsi="Arial" w:cs="Arial"/>
                <w:color w:val="000000" w:themeColor="text1"/>
              </w:rPr>
              <w:t>Ashworth level 2 tone</w:t>
            </w:r>
            <w:r w:rsidR="00881856" w:rsidRPr="00542756">
              <w:rPr>
                <w:rFonts w:ascii="Arial" w:eastAsia="Arial" w:hAnsi="Arial" w:cs="Arial"/>
                <w:color w:val="000000" w:themeColor="text1"/>
              </w:rPr>
              <w:t>,</w:t>
            </w:r>
            <w:r w:rsidRPr="00542756">
              <w:rPr>
                <w:rFonts w:ascii="Arial" w:eastAsia="Arial" w:hAnsi="Arial" w:cs="Arial"/>
                <w:color w:val="000000" w:themeColor="text1"/>
              </w:rPr>
              <w:t xml:space="preserve"> lists the medications, injections, positioning</w:t>
            </w:r>
            <w:r w:rsidR="00881856" w:rsidRPr="00542756">
              <w:rPr>
                <w:rFonts w:ascii="Arial" w:eastAsia="Arial" w:hAnsi="Arial" w:cs="Arial"/>
                <w:color w:val="000000" w:themeColor="text1"/>
              </w:rPr>
              <w:t>,</w:t>
            </w:r>
            <w:r w:rsidRPr="00542756">
              <w:rPr>
                <w:rFonts w:ascii="Arial" w:eastAsia="Arial" w:hAnsi="Arial" w:cs="Arial"/>
                <w:color w:val="000000" w:themeColor="text1"/>
              </w:rPr>
              <w:t xml:space="preserve"> and splinting/casting interventions that could be </w:t>
            </w:r>
            <w:proofErr w:type="gramStart"/>
            <w:r w:rsidRPr="00542756">
              <w:rPr>
                <w:rFonts w:ascii="Arial" w:eastAsia="Arial" w:hAnsi="Arial" w:cs="Arial"/>
                <w:color w:val="000000" w:themeColor="text1"/>
              </w:rPr>
              <w:t>done</w:t>
            </w:r>
            <w:proofErr w:type="gramEnd"/>
          </w:p>
          <w:p w14:paraId="1C6AB8F0"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7F30B58" w14:textId="40CB6AC4"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Determines that low severity spasticity may not significantly affect function and therefore may not warrant </w:t>
            </w:r>
            <w:proofErr w:type="gramStart"/>
            <w:r w:rsidRPr="00542756">
              <w:rPr>
                <w:rFonts w:ascii="Arial" w:eastAsia="Arial" w:hAnsi="Arial" w:cs="Arial"/>
                <w:color w:val="000000" w:themeColor="text1"/>
              </w:rPr>
              <w:t>intervention</w:t>
            </w:r>
            <w:proofErr w:type="gramEnd"/>
          </w:p>
          <w:p w14:paraId="71ACBCD6" w14:textId="77777777"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Determines contractures are not an indication for </w:t>
            </w:r>
            <w:proofErr w:type="spellStart"/>
            <w:proofErr w:type="gramStart"/>
            <w:r w:rsidRPr="00542756">
              <w:rPr>
                <w:rFonts w:ascii="Arial" w:eastAsia="Arial" w:hAnsi="Arial" w:cs="Arial"/>
                <w:color w:val="000000" w:themeColor="text1"/>
              </w:rPr>
              <w:t>chemodenervation</w:t>
            </w:r>
            <w:proofErr w:type="spellEnd"/>
            <w:proofErr w:type="gramEnd"/>
          </w:p>
          <w:p w14:paraId="189FC2F8" w14:textId="773C33EA"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Hold</w:t>
            </w:r>
            <w:r w:rsidR="00977AD8" w:rsidRPr="00542756">
              <w:rPr>
                <w:rFonts w:ascii="Arial" w:eastAsia="Arial" w:hAnsi="Arial" w:cs="Arial"/>
                <w:color w:val="000000" w:themeColor="text1"/>
              </w:rPr>
              <w:t>s</w:t>
            </w:r>
            <w:r w:rsidRPr="00542756">
              <w:rPr>
                <w:rFonts w:ascii="Arial" w:eastAsia="Arial" w:hAnsi="Arial" w:cs="Arial"/>
                <w:color w:val="000000" w:themeColor="text1"/>
              </w:rPr>
              <w:t xml:space="preserve"> procedural intervention with an elevated </w:t>
            </w:r>
            <w:r w:rsidR="005E3449">
              <w:rPr>
                <w:rFonts w:ascii="Arial" w:eastAsia="Arial" w:hAnsi="Arial" w:cs="Arial"/>
                <w:color w:val="000000" w:themeColor="text1"/>
              </w:rPr>
              <w:t>international normalized ratio</w:t>
            </w:r>
            <w:r w:rsidRPr="00542756">
              <w:rPr>
                <w:rFonts w:ascii="Arial" w:eastAsia="Arial" w:hAnsi="Arial" w:cs="Arial"/>
                <w:color w:val="000000" w:themeColor="text1"/>
              </w:rPr>
              <w:t>, increased swelling</w:t>
            </w:r>
            <w:r w:rsidR="00977AD8" w:rsidRPr="00542756">
              <w:rPr>
                <w:rFonts w:ascii="Arial" w:eastAsia="Arial" w:hAnsi="Arial" w:cs="Arial"/>
                <w:color w:val="000000" w:themeColor="text1"/>
              </w:rPr>
              <w:t>,</w:t>
            </w:r>
            <w:r w:rsidRPr="00542756">
              <w:rPr>
                <w:rFonts w:ascii="Arial" w:eastAsia="Arial" w:hAnsi="Arial" w:cs="Arial"/>
                <w:color w:val="000000" w:themeColor="text1"/>
              </w:rPr>
              <w:t xml:space="preserve"> or </w:t>
            </w:r>
            <w:proofErr w:type="gramStart"/>
            <w:r w:rsidRPr="00542756">
              <w:rPr>
                <w:rFonts w:ascii="Arial" w:eastAsia="Arial" w:hAnsi="Arial" w:cs="Arial"/>
                <w:color w:val="000000" w:themeColor="text1"/>
              </w:rPr>
              <w:t>cellulitis</w:t>
            </w:r>
            <w:proofErr w:type="gramEnd"/>
          </w:p>
          <w:p w14:paraId="6CAB8BCB" w14:textId="77777777" w:rsidR="00E25EBD"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Recognizes that tone may assist with ambulation and </w:t>
            </w:r>
            <w:proofErr w:type="gramStart"/>
            <w:r w:rsidRPr="00542756">
              <w:rPr>
                <w:rFonts w:ascii="Arial" w:eastAsia="Arial" w:hAnsi="Arial" w:cs="Arial"/>
                <w:color w:val="000000" w:themeColor="text1"/>
              </w:rPr>
              <w:t>grasp</w:t>
            </w:r>
            <w:proofErr w:type="gramEnd"/>
          </w:p>
          <w:p w14:paraId="1828699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D244C91" w14:textId="5BA07E5C" w:rsidR="00A62A47" w:rsidRPr="00542756" w:rsidRDefault="454E2CE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Identifies </w:t>
            </w:r>
            <w:r w:rsidR="005E3449" w:rsidRPr="00542756">
              <w:rPr>
                <w:rFonts w:ascii="Arial" w:eastAsia="Arial" w:hAnsi="Arial" w:cs="Arial"/>
                <w:color w:val="000000" w:themeColor="text1"/>
              </w:rPr>
              <w:t xml:space="preserve">muscles with increased tone </w:t>
            </w:r>
            <w:r w:rsidRPr="00542756">
              <w:rPr>
                <w:rFonts w:ascii="Arial" w:eastAsia="Arial" w:hAnsi="Arial" w:cs="Arial"/>
                <w:color w:val="000000" w:themeColor="text1"/>
              </w:rPr>
              <w:t>through a musculoskeletal and neurological exam</w:t>
            </w:r>
          </w:p>
        </w:tc>
      </w:tr>
      <w:tr w:rsidR="00D00879" w:rsidRPr="008A66CF" w14:paraId="15144389" w14:textId="77777777" w:rsidTr="00F97F7B">
        <w:tc>
          <w:tcPr>
            <w:tcW w:w="4950" w:type="dxa"/>
            <w:tcBorders>
              <w:top w:val="single" w:sz="4" w:space="0" w:color="000000"/>
              <w:bottom w:val="single" w:sz="4" w:space="0" w:color="000000"/>
            </w:tcBorders>
            <w:shd w:val="clear" w:color="auto" w:fill="C9C9C9"/>
          </w:tcPr>
          <w:p w14:paraId="663126A9" w14:textId="77777777" w:rsidR="00F97F7B" w:rsidRPr="00F97F7B" w:rsidRDefault="00A62A47" w:rsidP="00F97F7B">
            <w:pPr>
              <w:spacing w:after="0" w:line="240" w:lineRule="auto"/>
              <w:rPr>
                <w:rFonts w:ascii="Arial" w:hAnsi="Arial" w:cs="Arial"/>
                <w:i/>
                <w:iCs/>
              </w:rPr>
            </w:pPr>
            <w:r w:rsidRPr="00542756">
              <w:rPr>
                <w:rFonts w:ascii="Arial" w:hAnsi="Arial" w:cs="Arial"/>
                <w:b/>
                <w:bCs/>
              </w:rPr>
              <w:t>Level 2</w:t>
            </w:r>
            <w:r w:rsidRPr="00542756">
              <w:rPr>
                <w:rFonts w:ascii="Arial" w:hAnsi="Arial" w:cs="Arial"/>
              </w:rPr>
              <w:t xml:space="preserve"> </w:t>
            </w:r>
            <w:r w:rsidR="00F97F7B" w:rsidRPr="00F97F7B">
              <w:rPr>
                <w:rFonts w:ascii="Arial" w:hAnsi="Arial" w:cs="Arial"/>
                <w:i/>
                <w:iCs/>
              </w:rPr>
              <w:t xml:space="preserve">Provides rationale for treatment options including oral and injectable medications, and non-pharmacologic treatments (e.g., </w:t>
            </w:r>
            <w:proofErr w:type="gramStart"/>
            <w:r w:rsidR="00F97F7B" w:rsidRPr="00F97F7B">
              <w:rPr>
                <w:rFonts w:ascii="Arial" w:hAnsi="Arial" w:cs="Arial"/>
                <w:i/>
                <w:iCs/>
              </w:rPr>
              <w:t>physical</w:t>
            </w:r>
            <w:proofErr w:type="gramEnd"/>
            <w:r w:rsidR="00F97F7B" w:rsidRPr="00F97F7B">
              <w:rPr>
                <w:rFonts w:ascii="Arial" w:hAnsi="Arial" w:cs="Arial"/>
                <w:i/>
                <w:iCs/>
              </w:rPr>
              <w:t xml:space="preserve"> or occupational therapy, casting, dynamic splinting, surgery)</w:t>
            </w:r>
          </w:p>
          <w:p w14:paraId="06A513F7" w14:textId="77777777" w:rsidR="00F97F7B" w:rsidRPr="00F97F7B" w:rsidRDefault="00F97F7B" w:rsidP="00F97F7B">
            <w:pPr>
              <w:spacing w:after="0" w:line="240" w:lineRule="auto"/>
              <w:rPr>
                <w:rFonts w:ascii="Arial" w:hAnsi="Arial" w:cs="Arial"/>
                <w:i/>
                <w:iCs/>
              </w:rPr>
            </w:pPr>
          </w:p>
          <w:p w14:paraId="05FB93CC" w14:textId="77777777" w:rsidR="00F97F7B" w:rsidRPr="00F97F7B" w:rsidRDefault="00F97F7B" w:rsidP="00F97F7B">
            <w:pPr>
              <w:spacing w:after="0" w:line="240" w:lineRule="auto"/>
              <w:rPr>
                <w:rFonts w:ascii="Arial" w:hAnsi="Arial" w:cs="Arial"/>
                <w:i/>
                <w:iCs/>
              </w:rPr>
            </w:pPr>
            <w:r w:rsidRPr="00F97F7B">
              <w:rPr>
                <w:rFonts w:ascii="Arial" w:hAnsi="Arial" w:cs="Arial"/>
                <w:i/>
                <w:iCs/>
              </w:rPr>
              <w:t xml:space="preserve">Performs some components of the procedure, with </w:t>
            </w:r>
            <w:proofErr w:type="gramStart"/>
            <w:r w:rsidRPr="00F97F7B">
              <w:rPr>
                <w:rFonts w:ascii="Arial" w:hAnsi="Arial" w:cs="Arial"/>
                <w:i/>
                <w:iCs/>
              </w:rPr>
              <w:t>supervision</w:t>
            </w:r>
            <w:proofErr w:type="gramEnd"/>
            <w:r w:rsidRPr="00F97F7B">
              <w:rPr>
                <w:rFonts w:ascii="Arial" w:hAnsi="Arial" w:cs="Arial"/>
                <w:i/>
                <w:iCs/>
              </w:rPr>
              <w:t xml:space="preserve"> </w:t>
            </w:r>
          </w:p>
          <w:p w14:paraId="1F619AE8" w14:textId="77777777" w:rsidR="00F97F7B" w:rsidRPr="00F97F7B" w:rsidRDefault="00F97F7B" w:rsidP="00F97F7B">
            <w:pPr>
              <w:spacing w:after="0" w:line="240" w:lineRule="auto"/>
              <w:rPr>
                <w:rFonts w:ascii="Arial" w:hAnsi="Arial" w:cs="Arial"/>
                <w:i/>
                <w:iCs/>
              </w:rPr>
            </w:pPr>
          </w:p>
          <w:p w14:paraId="7E8066AE" w14:textId="77777777" w:rsidR="00F97F7B" w:rsidRPr="00F97F7B" w:rsidRDefault="00F97F7B" w:rsidP="00F97F7B">
            <w:pPr>
              <w:spacing w:after="0" w:line="240" w:lineRule="auto"/>
              <w:rPr>
                <w:rFonts w:ascii="Arial" w:hAnsi="Arial" w:cs="Arial"/>
                <w:i/>
                <w:iCs/>
              </w:rPr>
            </w:pPr>
          </w:p>
          <w:p w14:paraId="1EF02E74" w14:textId="77777777" w:rsidR="00F97F7B" w:rsidRPr="00F97F7B" w:rsidRDefault="00F97F7B" w:rsidP="00F97F7B">
            <w:pPr>
              <w:spacing w:after="0" w:line="240" w:lineRule="auto"/>
              <w:rPr>
                <w:rFonts w:ascii="Arial" w:hAnsi="Arial" w:cs="Arial"/>
                <w:i/>
                <w:iCs/>
              </w:rPr>
            </w:pPr>
          </w:p>
          <w:p w14:paraId="7F32DAC0" w14:textId="77777777" w:rsidR="00F97F7B" w:rsidRPr="00F97F7B" w:rsidRDefault="00F97F7B" w:rsidP="00F97F7B">
            <w:pPr>
              <w:spacing w:after="0" w:line="240" w:lineRule="auto"/>
              <w:rPr>
                <w:rFonts w:ascii="Arial" w:hAnsi="Arial" w:cs="Arial"/>
                <w:i/>
                <w:iCs/>
              </w:rPr>
            </w:pPr>
          </w:p>
          <w:p w14:paraId="2B72813C" w14:textId="5CFEE3F2" w:rsidR="00A62A47" w:rsidRPr="00542756" w:rsidRDefault="00F97F7B" w:rsidP="00F97F7B">
            <w:pPr>
              <w:spacing w:after="0" w:line="240" w:lineRule="auto"/>
              <w:rPr>
                <w:rFonts w:ascii="Arial" w:eastAsia="Arial" w:hAnsi="Arial" w:cs="Arial"/>
                <w:i/>
              </w:rPr>
            </w:pPr>
            <w:r w:rsidRPr="00F97F7B">
              <w:rPr>
                <w:rFonts w:ascii="Arial" w:hAnsi="Arial" w:cs="Arial"/>
                <w:i/>
                <w:iCs/>
              </w:rPr>
              <w:t>Assesses the severity of spasticity (physically and functionally) and documents the assessment accurately before and after interventions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1767AAD" w14:textId="77777777"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Elicits information about fatigue, cognitive function, driving</w:t>
            </w:r>
            <w:r w:rsidR="008A66CF" w:rsidRPr="00542756">
              <w:rPr>
                <w:rFonts w:ascii="Arial" w:eastAsia="Arial" w:hAnsi="Arial" w:cs="Arial"/>
                <w:color w:val="000000" w:themeColor="text1"/>
              </w:rPr>
              <w:t>,</w:t>
            </w:r>
            <w:r w:rsidRPr="00542756">
              <w:rPr>
                <w:rFonts w:ascii="Arial" w:eastAsia="Arial" w:hAnsi="Arial" w:cs="Arial"/>
                <w:color w:val="000000" w:themeColor="text1"/>
              </w:rPr>
              <w:t xml:space="preserve"> and/or working environment to determine if oral medications are </w:t>
            </w:r>
            <w:proofErr w:type="gramStart"/>
            <w:r w:rsidRPr="00542756">
              <w:rPr>
                <w:rFonts w:ascii="Arial" w:eastAsia="Arial" w:hAnsi="Arial" w:cs="Arial"/>
                <w:color w:val="000000" w:themeColor="text1"/>
              </w:rPr>
              <w:t>appropriate</w:t>
            </w:r>
            <w:proofErr w:type="gramEnd"/>
          </w:p>
          <w:p w14:paraId="1F3178A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9182179"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F1D9CE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153036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D4E7EDC" w14:textId="371C6E0F"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Obtain</w:t>
            </w:r>
            <w:r w:rsidR="008A66CF" w:rsidRPr="00542756">
              <w:rPr>
                <w:rFonts w:ascii="Arial" w:eastAsia="Arial" w:hAnsi="Arial" w:cs="Arial"/>
                <w:color w:val="000000" w:themeColor="text1"/>
              </w:rPr>
              <w:t>s</w:t>
            </w:r>
            <w:r w:rsidRPr="00542756">
              <w:rPr>
                <w:rFonts w:ascii="Arial" w:eastAsia="Arial" w:hAnsi="Arial" w:cs="Arial"/>
                <w:color w:val="000000" w:themeColor="text1"/>
              </w:rPr>
              <w:t xml:space="preserve"> consent, prepare</w:t>
            </w:r>
            <w:r w:rsidR="008A66CF" w:rsidRPr="00542756">
              <w:rPr>
                <w:rFonts w:ascii="Arial" w:eastAsia="Arial" w:hAnsi="Arial" w:cs="Arial"/>
                <w:color w:val="000000" w:themeColor="text1"/>
              </w:rPr>
              <w:t>s</w:t>
            </w:r>
            <w:r w:rsidRPr="00542756">
              <w:rPr>
                <w:rFonts w:ascii="Arial" w:eastAsia="Arial" w:hAnsi="Arial" w:cs="Arial"/>
                <w:color w:val="000000" w:themeColor="text1"/>
              </w:rPr>
              <w:t xml:space="preserve"> </w:t>
            </w:r>
            <w:proofErr w:type="spellStart"/>
            <w:r w:rsidRPr="00542756">
              <w:rPr>
                <w:rFonts w:ascii="Arial" w:eastAsia="Arial" w:hAnsi="Arial" w:cs="Arial"/>
                <w:color w:val="000000" w:themeColor="text1"/>
              </w:rPr>
              <w:t>chemodenervat</w:t>
            </w:r>
            <w:r w:rsidR="00A9615A" w:rsidRPr="00542756">
              <w:rPr>
                <w:rFonts w:ascii="Arial" w:eastAsia="Arial" w:hAnsi="Arial" w:cs="Arial"/>
                <w:color w:val="000000" w:themeColor="text1"/>
              </w:rPr>
              <w:t>ion</w:t>
            </w:r>
            <w:proofErr w:type="spellEnd"/>
            <w:r w:rsidRPr="00542756">
              <w:rPr>
                <w:rFonts w:ascii="Arial" w:eastAsia="Arial" w:hAnsi="Arial" w:cs="Arial"/>
                <w:color w:val="000000" w:themeColor="text1"/>
              </w:rPr>
              <w:t xml:space="preserve"> with appropriate dilution</w:t>
            </w:r>
            <w:r w:rsidR="008A66CF" w:rsidRPr="00542756">
              <w:rPr>
                <w:rFonts w:ascii="Arial" w:eastAsia="Arial" w:hAnsi="Arial" w:cs="Arial"/>
                <w:color w:val="000000" w:themeColor="text1"/>
              </w:rPr>
              <w:t>,</w:t>
            </w:r>
            <w:r w:rsidRPr="00542756">
              <w:rPr>
                <w:rFonts w:ascii="Arial" w:eastAsia="Arial" w:hAnsi="Arial" w:cs="Arial"/>
                <w:color w:val="000000" w:themeColor="text1"/>
              </w:rPr>
              <w:t xml:space="preserve"> and set</w:t>
            </w:r>
            <w:r w:rsidR="008A66CF" w:rsidRPr="00542756">
              <w:rPr>
                <w:rFonts w:ascii="Arial" w:eastAsia="Arial" w:hAnsi="Arial" w:cs="Arial"/>
                <w:color w:val="000000" w:themeColor="text1"/>
              </w:rPr>
              <w:t>s</w:t>
            </w:r>
            <w:r w:rsidRPr="00542756">
              <w:rPr>
                <w:rFonts w:ascii="Arial" w:eastAsia="Arial" w:hAnsi="Arial" w:cs="Arial"/>
                <w:color w:val="000000" w:themeColor="text1"/>
              </w:rPr>
              <w:t xml:space="preserve"> up </w:t>
            </w:r>
            <w:r w:rsidR="005E3449">
              <w:rPr>
                <w:rFonts w:ascii="Arial" w:eastAsia="Arial" w:hAnsi="Arial" w:cs="Arial"/>
                <w:color w:val="000000" w:themeColor="text1"/>
              </w:rPr>
              <w:t>electromyogram</w:t>
            </w:r>
            <w:r w:rsidRPr="00542756">
              <w:rPr>
                <w:rFonts w:ascii="Arial" w:eastAsia="Arial" w:hAnsi="Arial" w:cs="Arial"/>
                <w:color w:val="000000" w:themeColor="text1"/>
              </w:rPr>
              <w:t xml:space="preserve"> machine with </w:t>
            </w:r>
            <w:proofErr w:type="gramStart"/>
            <w:r w:rsidRPr="00542756">
              <w:rPr>
                <w:rFonts w:ascii="Arial" w:eastAsia="Arial" w:hAnsi="Arial" w:cs="Arial"/>
                <w:color w:val="000000" w:themeColor="text1"/>
              </w:rPr>
              <w:t>leads</w:t>
            </w:r>
            <w:proofErr w:type="gramEnd"/>
          </w:p>
          <w:p w14:paraId="4F765524" w14:textId="649ECE5D"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While participating in a </w:t>
            </w:r>
            <w:r w:rsidR="00A9615A" w:rsidRPr="00542756">
              <w:rPr>
                <w:rFonts w:ascii="Arial" w:eastAsia="Arial" w:hAnsi="Arial" w:cs="Arial"/>
                <w:color w:val="000000" w:themeColor="text1"/>
              </w:rPr>
              <w:t>botulinum toxin</w:t>
            </w:r>
            <w:r w:rsidRPr="00542756">
              <w:rPr>
                <w:rFonts w:ascii="Arial" w:eastAsia="Arial" w:hAnsi="Arial" w:cs="Arial"/>
                <w:color w:val="000000" w:themeColor="text1"/>
              </w:rPr>
              <w:t xml:space="preserve"> injection of the </w:t>
            </w:r>
            <w:r w:rsidR="00A9615A" w:rsidRPr="00542756">
              <w:rPr>
                <w:rFonts w:ascii="Arial" w:eastAsia="Arial" w:hAnsi="Arial" w:cs="Arial"/>
                <w:color w:val="000000" w:themeColor="text1"/>
              </w:rPr>
              <w:t>g</w:t>
            </w:r>
            <w:r w:rsidRPr="00542756">
              <w:rPr>
                <w:rFonts w:ascii="Arial" w:eastAsia="Arial" w:hAnsi="Arial" w:cs="Arial"/>
                <w:color w:val="000000" w:themeColor="text1"/>
              </w:rPr>
              <w:t>astroc</w:t>
            </w:r>
            <w:r w:rsidR="005E3449" w:rsidRPr="005E3449">
              <w:rPr>
                <w:rFonts w:ascii="Arial" w:eastAsia="Arial" w:hAnsi="Arial" w:cs="Arial"/>
                <w:color w:val="000000" w:themeColor="text1"/>
              </w:rPr>
              <w:t>nemius</w:t>
            </w:r>
            <w:r w:rsidRPr="00542756">
              <w:rPr>
                <w:rFonts w:ascii="Arial" w:eastAsia="Arial" w:hAnsi="Arial" w:cs="Arial"/>
                <w:color w:val="000000" w:themeColor="text1"/>
              </w:rPr>
              <w:t>/</w:t>
            </w:r>
            <w:r w:rsidR="00A9615A" w:rsidRPr="00542756">
              <w:rPr>
                <w:rFonts w:ascii="Arial" w:eastAsia="Arial" w:hAnsi="Arial" w:cs="Arial"/>
                <w:color w:val="000000" w:themeColor="text1"/>
              </w:rPr>
              <w:t>s</w:t>
            </w:r>
            <w:r w:rsidRPr="00542756">
              <w:rPr>
                <w:rFonts w:ascii="Arial" w:eastAsia="Arial" w:hAnsi="Arial" w:cs="Arial"/>
                <w:color w:val="000000" w:themeColor="text1"/>
              </w:rPr>
              <w:t>oleus complex</w:t>
            </w:r>
            <w:r w:rsidR="008A66CF" w:rsidRPr="00542756">
              <w:rPr>
                <w:rFonts w:ascii="Arial" w:eastAsia="Arial" w:hAnsi="Arial" w:cs="Arial"/>
                <w:color w:val="000000" w:themeColor="text1"/>
              </w:rPr>
              <w:t xml:space="preserve">, </w:t>
            </w:r>
            <w:r w:rsidRPr="00542756">
              <w:rPr>
                <w:rFonts w:ascii="Arial" w:eastAsia="Arial" w:hAnsi="Arial" w:cs="Arial"/>
                <w:color w:val="000000" w:themeColor="text1"/>
              </w:rPr>
              <w:t>prepare</w:t>
            </w:r>
            <w:r w:rsidR="008A66CF" w:rsidRPr="00542756">
              <w:rPr>
                <w:rFonts w:ascii="Arial" w:eastAsia="Arial" w:hAnsi="Arial" w:cs="Arial"/>
                <w:color w:val="000000" w:themeColor="text1"/>
              </w:rPr>
              <w:t>s</w:t>
            </w:r>
            <w:r w:rsidR="00E25EBD" w:rsidRPr="00542756">
              <w:rPr>
                <w:rFonts w:ascii="Arial" w:eastAsia="Arial" w:hAnsi="Arial" w:cs="Arial"/>
                <w:color w:val="000000" w:themeColor="text1"/>
              </w:rPr>
              <w:t xml:space="preserve"> </w:t>
            </w:r>
            <w:r w:rsidRPr="00542756">
              <w:rPr>
                <w:rFonts w:ascii="Arial" w:eastAsia="Arial" w:hAnsi="Arial" w:cs="Arial"/>
                <w:color w:val="000000" w:themeColor="text1"/>
              </w:rPr>
              <w:t>the medication</w:t>
            </w:r>
            <w:r w:rsidR="00B976F8" w:rsidRPr="00542756">
              <w:rPr>
                <w:rFonts w:ascii="Arial" w:eastAsia="Arial" w:hAnsi="Arial" w:cs="Arial"/>
                <w:color w:val="000000" w:themeColor="text1"/>
              </w:rPr>
              <w:t xml:space="preserve"> and</w:t>
            </w:r>
            <w:r w:rsidRPr="00542756">
              <w:rPr>
                <w:rFonts w:ascii="Arial" w:eastAsia="Arial" w:hAnsi="Arial" w:cs="Arial"/>
                <w:color w:val="000000" w:themeColor="text1"/>
              </w:rPr>
              <w:t xml:space="preserve"> correctly identif</w:t>
            </w:r>
            <w:r w:rsidR="008A66CF" w:rsidRPr="00542756">
              <w:rPr>
                <w:rFonts w:ascii="Arial" w:eastAsia="Arial" w:hAnsi="Arial" w:cs="Arial"/>
                <w:color w:val="000000" w:themeColor="text1"/>
              </w:rPr>
              <w:t>ies</w:t>
            </w:r>
            <w:r w:rsidRPr="00542756">
              <w:rPr>
                <w:rFonts w:ascii="Arial" w:eastAsia="Arial" w:hAnsi="Arial" w:cs="Arial"/>
                <w:color w:val="000000" w:themeColor="text1"/>
              </w:rPr>
              <w:t xml:space="preserve"> and prepare</w:t>
            </w:r>
            <w:r w:rsidR="00B976F8" w:rsidRPr="00542756">
              <w:rPr>
                <w:rFonts w:ascii="Arial" w:eastAsia="Arial" w:hAnsi="Arial" w:cs="Arial"/>
                <w:color w:val="000000" w:themeColor="text1"/>
              </w:rPr>
              <w:t>s</w:t>
            </w:r>
            <w:r w:rsidRPr="00542756">
              <w:rPr>
                <w:rFonts w:ascii="Arial" w:eastAsia="Arial" w:hAnsi="Arial" w:cs="Arial"/>
                <w:color w:val="000000" w:themeColor="text1"/>
              </w:rPr>
              <w:t xml:space="preserve"> the injection </w:t>
            </w:r>
            <w:proofErr w:type="gramStart"/>
            <w:r w:rsidRPr="00542756">
              <w:rPr>
                <w:rFonts w:ascii="Arial" w:eastAsia="Arial" w:hAnsi="Arial" w:cs="Arial"/>
                <w:color w:val="000000" w:themeColor="text1"/>
              </w:rPr>
              <w:t>site</w:t>
            </w:r>
            <w:proofErr w:type="gramEnd"/>
          </w:p>
          <w:p w14:paraId="10687288" w14:textId="58B6F8BC" w:rsidR="00E25EBD" w:rsidRPr="00542756" w:rsidRDefault="00B976F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C</w:t>
            </w:r>
            <w:r w:rsidR="55321ED7" w:rsidRPr="00542756">
              <w:rPr>
                <w:rFonts w:ascii="Arial" w:eastAsia="Arial" w:hAnsi="Arial" w:cs="Arial"/>
                <w:color w:val="000000" w:themeColor="text1"/>
              </w:rPr>
              <w:t>onfirm</w:t>
            </w:r>
            <w:r w:rsidRPr="00542756">
              <w:rPr>
                <w:rFonts w:ascii="Arial" w:eastAsia="Arial" w:hAnsi="Arial" w:cs="Arial"/>
                <w:color w:val="000000" w:themeColor="text1"/>
              </w:rPr>
              <w:t>s</w:t>
            </w:r>
            <w:r w:rsidR="55321ED7" w:rsidRPr="00542756">
              <w:rPr>
                <w:rFonts w:ascii="Arial" w:eastAsia="Arial" w:hAnsi="Arial" w:cs="Arial"/>
                <w:color w:val="000000" w:themeColor="text1"/>
              </w:rPr>
              <w:t xml:space="preserve"> placement of needle utilizing maneuvers and </w:t>
            </w:r>
            <w:r w:rsidR="005E3449">
              <w:rPr>
                <w:rFonts w:ascii="Arial" w:eastAsia="Arial" w:hAnsi="Arial" w:cs="Arial"/>
                <w:color w:val="000000" w:themeColor="text1"/>
              </w:rPr>
              <w:t>electromyogram</w:t>
            </w:r>
            <w:r w:rsidR="005E3449" w:rsidRPr="00542756">
              <w:rPr>
                <w:rFonts w:ascii="Arial" w:eastAsia="Arial" w:hAnsi="Arial" w:cs="Arial"/>
                <w:color w:val="000000" w:themeColor="text1"/>
              </w:rPr>
              <w:t xml:space="preserve"> </w:t>
            </w:r>
            <w:r w:rsidR="55321ED7" w:rsidRPr="00542756">
              <w:rPr>
                <w:rFonts w:ascii="Arial" w:eastAsia="Arial" w:hAnsi="Arial" w:cs="Arial"/>
                <w:color w:val="000000" w:themeColor="text1"/>
              </w:rPr>
              <w:t xml:space="preserve">guidance </w:t>
            </w:r>
          </w:p>
          <w:p w14:paraId="6ED46D8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6F0783A" w14:textId="31C5EE9E"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Accurately and consistently use</w:t>
            </w:r>
            <w:r w:rsidR="00B976F8" w:rsidRPr="00542756">
              <w:rPr>
                <w:rFonts w:ascii="Arial" w:eastAsia="Arial" w:hAnsi="Arial" w:cs="Arial"/>
                <w:color w:val="000000" w:themeColor="text1"/>
              </w:rPr>
              <w:t>s</w:t>
            </w:r>
            <w:r w:rsidRPr="00542756">
              <w:rPr>
                <w:rFonts w:ascii="Arial" w:eastAsia="Arial" w:hAnsi="Arial" w:cs="Arial"/>
                <w:color w:val="000000" w:themeColor="text1"/>
              </w:rPr>
              <w:t xml:space="preserve"> a spasticity scale to measure the severity of </w:t>
            </w:r>
            <w:proofErr w:type="gramStart"/>
            <w:r w:rsidRPr="00542756">
              <w:rPr>
                <w:rFonts w:ascii="Arial" w:eastAsia="Arial" w:hAnsi="Arial" w:cs="Arial"/>
                <w:color w:val="000000" w:themeColor="text1"/>
              </w:rPr>
              <w:t>spasticity</w:t>
            </w:r>
            <w:proofErr w:type="gramEnd"/>
          </w:p>
          <w:p w14:paraId="33293A24" w14:textId="77777777" w:rsidR="00E25EBD"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Performs active and passive range of motion in different positions and notes evidence of sustained </w:t>
            </w:r>
            <w:proofErr w:type="gramStart"/>
            <w:r w:rsidRPr="00542756">
              <w:rPr>
                <w:rFonts w:ascii="Arial" w:eastAsia="Arial" w:hAnsi="Arial" w:cs="Arial"/>
                <w:color w:val="000000" w:themeColor="text1"/>
              </w:rPr>
              <w:t>clonus</w:t>
            </w:r>
            <w:proofErr w:type="gramEnd"/>
            <w:r w:rsidRPr="00542756">
              <w:rPr>
                <w:rFonts w:ascii="Arial" w:eastAsia="Arial" w:hAnsi="Arial" w:cs="Arial"/>
                <w:color w:val="000000" w:themeColor="text1"/>
              </w:rPr>
              <w:t xml:space="preserve"> </w:t>
            </w:r>
          </w:p>
          <w:p w14:paraId="62D4B442" w14:textId="7D6BFF2C" w:rsidR="00A62A47" w:rsidRPr="00542756" w:rsidRDefault="55321ED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Performs functional assessment such as walking with and without braces in patients with spasticity</w:t>
            </w:r>
          </w:p>
        </w:tc>
      </w:tr>
      <w:tr w:rsidR="00D00879" w:rsidRPr="008A66CF" w14:paraId="50B99560" w14:textId="77777777" w:rsidTr="00F97F7B">
        <w:tc>
          <w:tcPr>
            <w:tcW w:w="4950" w:type="dxa"/>
            <w:tcBorders>
              <w:top w:val="single" w:sz="4" w:space="0" w:color="000000"/>
              <w:bottom w:val="single" w:sz="4" w:space="0" w:color="000000"/>
            </w:tcBorders>
            <w:shd w:val="clear" w:color="auto" w:fill="C9C9C9"/>
          </w:tcPr>
          <w:p w14:paraId="4007732E" w14:textId="77777777" w:rsidR="00F97F7B" w:rsidRPr="00F97F7B" w:rsidRDefault="00A62A47" w:rsidP="00F97F7B">
            <w:pPr>
              <w:spacing w:after="0" w:line="240" w:lineRule="auto"/>
              <w:rPr>
                <w:rFonts w:ascii="Arial" w:hAnsi="Arial" w:cs="Arial"/>
                <w:i/>
                <w:iCs/>
              </w:rPr>
            </w:pPr>
            <w:r w:rsidRPr="00542756">
              <w:rPr>
                <w:rFonts w:ascii="Arial" w:hAnsi="Arial" w:cs="Arial"/>
                <w:b/>
                <w:bCs/>
              </w:rPr>
              <w:t>Level 3</w:t>
            </w:r>
            <w:r w:rsidRPr="00542756">
              <w:rPr>
                <w:rFonts w:ascii="Arial" w:hAnsi="Arial" w:cs="Arial"/>
              </w:rPr>
              <w:t xml:space="preserve"> </w:t>
            </w:r>
            <w:r w:rsidR="00F97F7B" w:rsidRPr="00F97F7B">
              <w:rPr>
                <w:rFonts w:ascii="Arial" w:hAnsi="Arial" w:cs="Arial"/>
                <w:i/>
                <w:iCs/>
              </w:rPr>
              <w:t xml:space="preserve">Individualizes treatment choices regarding medication options (e.g., baclofen </w:t>
            </w:r>
            <w:r w:rsidR="00F97F7B" w:rsidRPr="00F97F7B">
              <w:rPr>
                <w:rFonts w:ascii="Arial" w:hAnsi="Arial" w:cs="Arial"/>
                <w:i/>
                <w:iCs/>
              </w:rPr>
              <w:lastRenderedPageBreak/>
              <w:t xml:space="preserve">pump, botulinum toxin injection, phenol), dosing, and injection guidance </w:t>
            </w:r>
            <w:proofErr w:type="gramStart"/>
            <w:r w:rsidR="00F97F7B" w:rsidRPr="00F97F7B">
              <w:rPr>
                <w:rFonts w:ascii="Arial" w:hAnsi="Arial" w:cs="Arial"/>
                <w:i/>
                <w:iCs/>
              </w:rPr>
              <w:t>methods</w:t>
            </w:r>
            <w:proofErr w:type="gramEnd"/>
            <w:r w:rsidR="00F97F7B" w:rsidRPr="00F97F7B">
              <w:rPr>
                <w:rFonts w:ascii="Arial" w:hAnsi="Arial" w:cs="Arial"/>
                <w:i/>
                <w:iCs/>
              </w:rPr>
              <w:t xml:space="preserve"> </w:t>
            </w:r>
          </w:p>
          <w:p w14:paraId="78DA8ED7" w14:textId="77777777" w:rsidR="00F97F7B" w:rsidRPr="00F97F7B" w:rsidRDefault="00F97F7B" w:rsidP="00F97F7B">
            <w:pPr>
              <w:spacing w:after="0" w:line="240" w:lineRule="auto"/>
              <w:rPr>
                <w:rFonts w:ascii="Arial" w:hAnsi="Arial" w:cs="Arial"/>
                <w:i/>
                <w:iCs/>
              </w:rPr>
            </w:pPr>
          </w:p>
          <w:p w14:paraId="32FB9851" w14:textId="77777777" w:rsidR="00F97F7B" w:rsidRPr="00F97F7B" w:rsidRDefault="00F97F7B" w:rsidP="00F97F7B">
            <w:pPr>
              <w:spacing w:after="0" w:line="240" w:lineRule="auto"/>
              <w:rPr>
                <w:rFonts w:ascii="Arial" w:hAnsi="Arial" w:cs="Arial"/>
                <w:i/>
                <w:iCs/>
              </w:rPr>
            </w:pPr>
            <w:r w:rsidRPr="00F97F7B">
              <w:rPr>
                <w:rFonts w:ascii="Arial" w:hAnsi="Arial" w:cs="Arial"/>
                <w:i/>
                <w:iCs/>
              </w:rPr>
              <w:t xml:space="preserve">Performs all components of the procedure, including obtaining informed consent, with </w:t>
            </w:r>
            <w:proofErr w:type="gramStart"/>
            <w:r w:rsidRPr="00F97F7B">
              <w:rPr>
                <w:rFonts w:ascii="Arial" w:hAnsi="Arial" w:cs="Arial"/>
                <w:i/>
                <w:iCs/>
              </w:rPr>
              <w:t>supervision</w:t>
            </w:r>
            <w:proofErr w:type="gramEnd"/>
          </w:p>
          <w:p w14:paraId="790F1737" w14:textId="77777777" w:rsidR="00F97F7B" w:rsidRPr="00F97F7B" w:rsidRDefault="00F97F7B" w:rsidP="00F97F7B">
            <w:pPr>
              <w:spacing w:after="0" w:line="240" w:lineRule="auto"/>
              <w:rPr>
                <w:rFonts w:ascii="Arial" w:hAnsi="Arial" w:cs="Arial"/>
                <w:i/>
                <w:iCs/>
              </w:rPr>
            </w:pPr>
          </w:p>
          <w:p w14:paraId="674F89C5" w14:textId="7288B52E" w:rsidR="00A62A47" w:rsidRPr="00542756" w:rsidRDefault="00F97F7B" w:rsidP="00F97F7B">
            <w:pPr>
              <w:spacing w:after="0" w:line="240" w:lineRule="auto"/>
              <w:rPr>
                <w:rFonts w:ascii="Arial" w:hAnsi="Arial" w:cs="Arial"/>
                <w:i/>
                <w:color w:val="000000"/>
              </w:rPr>
            </w:pPr>
            <w:r w:rsidRPr="00F97F7B">
              <w:rPr>
                <w:rFonts w:ascii="Arial" w:hAnsi="Arial" w:cs="Arial"/>
                <w:i/>
                <w:iCs/>
              </w:rPr>
              <w:t>Assesses outcomes of spasticity interventions, patient’s tolerability, and side effects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B5F053" w14:textId="77777777" w:rsidR="00E25EBD" w:rsidRPr="00542756" w:rsidRDefault="13683B5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lastRenderedPageBreak/>
              <w:t xml:space="preserve">Modifies </w:t>
            </w:r>
            <w:r w:rsidR="008774CA" w:rsidRPr="00542756">
              <w:rPr>
                <w:rFonts w:ascii="Arial" w:eastAsia="Arial" w:hAnsi="Arial" w:cs="Arial"/>
                <w:color w:val="000000" w:themeColor="text1"/>
              </w:rPr>
              <w:t xml:space="preserve">medication </w:t>
            </w:r>
            <w:r w:rsidRPr="00542756">
              <w:rPr>
                <w:rFonts w:ascii="Arial" w:eastAsia="Arial" w:hAnsi="Arial" w:cs="Arial"/>
                <w:color w:val="000000" w:themeColor="text1"/>
              </w:rPr>
              <w:t xml:space="preserve">doses based on extent of spasticity across one or multiple </w:t>
            </w:r>
            <w:proofErr w:type="gramStart"/>
            <w:r w:rsidRPr="00542756">
              <w:rPr>
                <w:rFonts w:ascii="Arial" w:eastAsia="Arial" w:hAnsi="Arial" w:cs="Arial"/>
                <w:color w:val="000000" w:themeColor="text1"/>
              </w:rPr>
              <w:t>limbs</w:t>
            </w:r>
            <w:proofErr w:type="gramEnd"/>
          </w:p>
          <w:p w14:paraId="769FD93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EB13861"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51911AC" w14:textId="321E4EB5" w:rsidR="00E25EBD" w:rsidRPr="00542756" w:rsidRDefault="00E25EBD" w:rsidP="00E25EBD">
            <w:pPr>
              <w:pBdr>
                <w:top w:val="nil"/>
                <w:left w:val="nil"/>
                <w:bottom w:val="nil"/>
                <w:right w:val="nil"/>
                <w:between w:val="nil"/>
              </w:pBdr>
              <w:spacing w:after="0" w:line="240" w:lineRule="auto"/>
              <w:rPr>
                <w:rFonts w:ascii="Arial" w:hAnsi="Arial" w:cs="Arial"/>
              </w:rPr>
            </w:pPr>
          </w:p>
          <w:p w14:paraId="4FBE42A1" w14:textId="77777777" w:rsidR="00202D8B" w:rsidRPr="00542756" w:rsidRDefault="00202D8B" w:rsidP="00E25EBD">
            <w:pPr>
              <w:pBdr>
                <w:top w:val="nil"/>
                <w:left w:val="nil"/>
                <w:bottom w:val="nil"/>
                <w:right w:val="nil"/>
                <w:between w:val="nil"/>
              </w:pBdr>
              <w:spacing w:after="0" w:line="240" w:lineRule="auto"/>
              <w:rPr>
                <w:rFonts w:ascii="Arial" w:hAnsi="Arial" w:cs="Arial"/>
              </w:rPr>
            </w:pPr>
          </w:p>
          <w:p w14:paraId="672C58BA" w14:textId="77777777" w:rsidR="00E25EBD" w:rsidRPr="00542756" w:rsidRDefault="003C094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L</w:t>
            </w:r>
            <w:r w:rsidR="13683B5F" w:rsidRPr="00542756">
              <w:rPr>
                <w:rFonts w:ascii="Arial" w:eastAsia="Arial" w:hAnsi="Arial" w:cs="Arial"/>
                <w:color w:val="000000" w:themeColor="text1"/>
              </w:rPr>
              <w:t>ocalize</w:t>
            </w:r>
            <w:r w:rsidRPr="00542756">
              <w:rPr>
                <w:rFonts w:ascii="Arial" w:eastAsia="Arial" w:hAnsi="Arial" w:cs="Arial"/>
                <w:color w:val="000000" w:themeColor="text1"/>
              </w:rPr>
              <w:t>s</w:t>
            </w:r>
            <w:r w:rsidR="13683B5F" w:rsidRPr="00542756">
              <w:rPr>
                <w:rFonts w:ascii="Arial" w:eastAsia="Arial" w:hAnsi="Arial" w:cs="Arial"/>
                <w:color w:val="000000" w:themeColor="text1"/>
              </w:rPr>
              <w:t xml:space="preserve"> and appropriately place</w:t>
            </w:r>
            <w:r w:rsidRPr="00542756">
              <w:rPr>
                <w:rFonts w:ascii="Arial" w:eastAsia="Arial" w:hAnsi="Arial" w:cs="Arial"/>
                <w:color w:val="000000" w:themeColor="text1"/>
              </w:rPr>
              <w:t>s</w:t>
            </w:r>
            <w:r w:rsidR="13683B5F" w:rsidRPr="00542756">
              <w:rPr>
                <w:rFonts w:ascii="Arial" w:eastAsia="Arial" w:hAnsi="Arial" w:cs="Arial"/>
                <w:color w:val="000000" w:themeColor="text1"/>
              </w:rPr>
              <w:t xml:space="preserve"> needle in key muscles of a patient with a plantar flexion </w:t>
            </w:r>
            <w:proofErr w:type="gramStart"/>
            <w:r w:rsidR="13683B5F" w:rsidRPr="00542756">
              <w:rPr>
                <w:rFonts w:ascii="Arial" w:eastAsia="Arial" w:hAnsi="Arial" w:cs="Arial"/>
                <w:color w:val="000000" w:themeColor="text1"/>
              </w:rPr>
              <w:t>contracture</w:t>
            </w:r>
            <w:proofErr w:type="gramEnd"/>
            <w:r w:rsidR="13683B5F" w:rsidRPr="00542756">
              <w:rPr>
                <w:rFonts w:ascii="Arial" w:eastAsia="Arial" w:hAnsi="Arial" w:cs="Arial"/>
                <w:color w:val="000000" w:themeColor="text1"/>
              </w:rPr>
              <w:t xml:space="preserve"> </w:t>
            </w:r>
          </w:p>
          <w:p w14:paraId="6CD047A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71818B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A439B48" w14:textId="46F60B03" w:rsidR="00E25EBD" w:rsidRPr="00542756" w:rsidRDefault="005E3449"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t>C</w:t>
            </w:r>
            <w:r w:rsidR="13683B5F" w:rsidRPr="00542756">
              <w:rPr>
                <w:rFonts w:ascii="Arial" w:eastAsia="Arial" w:hAnsi="Arial" w:cs="Arial"/>
                <w:color w:val="000000" w:themeColor="text1"/>
              </w:rPr>
              <w:t>orrectly identifies a comprehensive progressive intervention strategy that is based on changes in function</w:t>
            </w:r>
            <w:r w:rsidRPr="00542756">
              <w:rPr>
                <w:rFonts w:ascii="Arial" w:eastAsia="Arial" w:hAnsi="Arial" w:cs="Arial"/>
                <w:color w:val="000000" w:themeColor="text1"/>
              </w:rPr>
              <w:t xml:space="preserve"> </w:t>
            </w:r>
            <w:r>
              <w:rPr>
                <w:rFonts w:ascii="Arial" w:eastAsia="Arial" w:hAnsi="Arial" w:cs="Arial"/>
                <w:color w:val="000000" w:themeColor="text1"/>
              </w:rPr>
              <w:t>i</w:t>
            </w:r>
            <w:r w:rsidRPr="00542756">
              <w:rPr>
                <w:rFonts w:ascii="Arial" w:eastAsia="Arial" w:hAnsi="Arial" w:cs="Arial"/>
                <w:color w:val="000000" w:themeColor="text1"/>
              </w:rPr>
              <w:t>n a patient with severe function limiting spasticity,</w:t>
            </w:r>
          </w:p>
          <w:p w14:paraId="716527ED" w14:textId="6811560B" w:rsidR="00A62A47" w:rsidRPr="00542756" w:rsidRDefault="13683B5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Uses a risk/benefit analysis of a procedure for a patient with spastic hemiplegia and poor pain tolerance</w:t>
            </w:r>
          </w:p>
        </w:tc>
      </w:tr>
      <w:tr w:rsidR="00D00879" w:rsidRPr="008A66CF" w14:paraId="137DA218" w14:textId="77777777" w:rsidTr="00F97F7B">
        <w:tc>
          <w:tcPr>
            <w:tcW w:w="4950" w:type="dxa"/>
            <w:tcBorders>
              <w:top w:val="single" w:sz="4" w:space="0" w:color="000000"/>
              <w:bottom w:val="single" w:sz="4" w:space="0" w:color="000000"/>
            </w:tcBorders>
            <w:shd w:val="clear" w:color="auto" w:fill="C9C9C9"/>
          </w:tcPr>
          <w:p w14:paraId="0FFF7BC9" w14:textId="77777777" w:rsidR="00F97F7B" w:rsidRPr="00F97F7B" w:rsidRDefault="00A62A47" w:rsidP="00F97F7B">
            <w:pPr>
              <w:spacing w:after="0" w:line="240" w:lineRule="auto"/>
              <w:rPr>
                <w:rFonts w:ascii="Arial" w:hAnsi="Arial" w:cs="Arial"/>
                <w:i/>
                <w:iCs/>
              </w:rPr>
            </w:pPr>
            <w:r w:rsidRPr="00542756">
              <w:rPr>
                <w:rFonts w:ascii="Arial" w:hAnsi="Arial" w:cs="Arial"/>
                <w:b/>
                <w:bCs/>
              </w:rPr>
              <w:lastRenderedPageBreak/>
              <w:t>Level 4</w:t>
            </w:r>
            <w:r w:rsidRPr="00542756">
              <w:rPr>
                <w:rFonts w:ascii="Arial" w:hAnsi="Arial" w:cs="Arial"/>
              </w:rPr>
              <w:t xml:space="preserve"> </w:t>
            </w:r>
            <w:r w:rsidR="00F97F7B" w:rsidRPr="00F97F7B">
              <w:rPr>
                <w:rFonts w:ascii="Arial" w:hAnsi="Arial" w:cs="Arial"/>
                <w:i/>
                <w:iCs/>
              </w:rPr>
              <w:t xml:space="preserve">Adapts a treatment program for continued spasticity management which modifies for better neuromuscular control or corrects possible side </w:t>
            </w:r>
            <w:proofErr w:type="gramStart"/>
            <w:r w:rsidR="00F97F7B" w:rsidRPr="00F97F7B">
              <w:rPr>
                <w:rFonts w:ascii="Arial" w:hAnsi="Arial" w:cs="Arial"/>
                <w:i/>
                <w:iCs/>
              </w:rPr>
              <w:t>effects</w:t>
            </w:r>
            <w:proofErr w:type="gramEnd"/>
            <w:r w:rsidR="00F97F7B" w:rsidRPr="00F97F7B">
              <w:rPr>
                <w:rFonts w:ascii="Arial" w:hAnsi="Arial" w:cs="Arial"/>
                <w:i/>
                <w:iCs/>
              </w:rPr>
              <w:t xml:space="preserve"> </w:t>
            </w:r>
          </w:p>
          <w:p w14:paraId="573C9846" w14:textId="77777777" w:rsidR="00F97F7B" w:rsidRPr="00F97F7B" w:rsidRDefault="00F97F7B" w:rsidP="00F97F7B">
            <w:pPr>
              <w:spacing w:after="0" w:line="240" w:lineRule="auto"/>
              <w:rPr>
                <w:rFonts w:ascii="Arial" w:hAnsi="Arial" w:cs="Arial"/>
                <w:i/>
                <w:iCs/>
              </w:rPr>
            </w:pPr>
          </w:p>
          <w:p w14:paraId="6733E08E" w14:textId="77777777" w:rsidR="00F97F7B" w:rsidRPr="00F97F7B" w:rsidRDefault="00F97F7B" w:rsidP="00F97F7B">
            <w:pPr>
              <w:spacing w:after="0" w:line="240" w:lineRule="auto"/>
              <w:rPr>
                <w:rFonts w:ascii="Arial" w:hAnsi="Arial" w:cs="Arial"/>
                <w:i/>
                <w:iCs/>
              </w:rPr>
            </w:pPr>
            <w:r w:rsidRPr="00F97F7B">
              <w:rPr>
                <w:rFonts w:ascii="Arial" w:hAnsi="Arial" w:cs="Arial"/>
                <w:i/>
                <w:iCs/>
              </w:rPr>
              <w:t xml:space="preserve">Performs all components of the procedure, including obtaining informed consent across a spectrum of </w:t>
            </w:r>
            <w:proofErr w:type="gramStart"/>
            <w:r w:rsidRPr="00F97F7B">
              <w:rPr>
                <w:rFonts w:ascii="Arial" w:hAnsi="Arial" w:cs="Arial"/>
                <w:i/>
                <w:iCs/>
              </w:rPr>
              <w:t>presentations</w:t>
            </w:r>
            <w:proofErr w:type="gramEnd"/>
          </w:p>
          <w:p w14:paraId="4C3A8F23" w14:textId="0DC2A62C" w:rsidR="00F97F7B" w:rsidRDefault="00F97F7B" w:rsidP="00F97F7B">
            <w:pPr>
              <w:spacing w:after="0" w:line="240" w:lineRule="auto"/>
              <w:rPr>
                <w:rFonts w:ascii="Arial" w:hAnsi="Arial" w:cs="Arial"/>
                <w:i/>
                <w:iCs/>
              </w:rPr>
            </w:pPr>
          </w:p>
          <w:p w14:paraId="7F6D9E67" w14:textId="77777777" w:rsidR="00F97F7B" w:rsidRPr="00F97F7B" w:rsidRDefault="00F97F7B" w:rsidP="00F97F7B">
            <w:pPr>
              <w:spacing w:after="0" w:line="240" w:lineRule="auto"/>
              <w:rPr>
                <w:rFonts w:ascii="Arial" w:hAnsi="Arial" w:cs="Arial"/>
                <w:i/>
                <w:iCs/>
              </w:rPr>
            </w:pPr>
          </w:p>
          <w:p w14:paraId="0E55CB09" w14:textId="7D920C99" w:rsidR="00A62A47" w:rsidRPr="00542756" w:rsidRDefault="00F97F7B" w:rsidP="00F97F7B">
            <w:pPr>
              <w:spacing w:after="0" w:line="240" w:lineRule="auto"/>
              <w:rPr>
                <w:rFonts w:ascii="Arial" w:eastAsia="Arial" w:hAnsi="Arial" w:cs="Arial"/>
                <w:i/>
              </w:rPr>
            </w:pPr>
            <w:r w:rsidRPr="00F97F7B">
              <w:rPr>
                <w:rFonts w:ascii="Arial" w:hAnsi="Arial" w:cs="Arial"/>
                <w:i/>
                <w:iCs/>
              </w:rPr>
              <w:t>Assesses outcomes of spasticity interventions and manages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3BD934" w14:textId="77777777" w:rsidR="00E25EBD" w:rsidRPr="00542756" w:rsidRDefault="1A3D9A6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In a team meeting, facilitates a discussion with the therapists on the functional outcomes of medical spasticity management and alters medical intervention </w:t>
            </w:r>
            <w:proofErr w:type="gramStart"/>
            <w:r w:rsidRPr="00542756">
              <w:rPr>
                <w:rFonts w:ascii="Arial" w:eastAsia="Arial" w:hAnsi="Arial" w:cs="Arial"/>
                <w:color w:val="000000" w:themeColor="text1"/>
              </w:rPr>
              <w:t>accordingly</w:t>
            </w:r>
            <w:proofErr w:type="gramEnd"/>
          </w:p>
          <w:p w14:paraId="767F24E7" w14:textId="7C1EC9AC" w:rsidR="00E25EBD" w:rsidRPr="00542756" w:rsidRDefault="1A3D9A6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Resumes </w:t>
            </w:r>
            <w:r w:rsidR="005E3449">
              <w:rPr>
                <w:rFonts w:ascii="Arial" w:eastAsia="Arial" w:hAnsi="Arial" w:cs="Arial"/>
                <w:color w:val="000000" w:themeColor="text1"/>
              </w:rPr>
              <w:t xml:space="preserve">occupational therapy and physical therapy </w:t>
            </w:r>
            <w:r w:rsidRPr="00542756">
              <w:rPr>
                <w:rFonts w:ascii="Arial" w:eastAsia="Arial" w:hAnsi="Arial" w:cs="Arial"/>
                <w:color w:val="000000" w:themeColor="text1"/>
              </w:rPr>
              <w:t xml:space="preserve">for noted increase in tone after a patient has become too depressed to continue a home exercise </w:t>
            </w:r>
            <w:proofErr w:type="gramStart"/>
            <w:r w:rsidRPr="00542756">
              <w:rPr>
                <w:rFonts w:ascii="Arial" w:eastAsia="Arial" w:hAnsi="Arial" w:cs="Arial"/>
                <w:color w:val="000000" w:themeColor="text1"/>
              </w:rPr>
              <w:t>program</w:t>
            </w:r>
            <w:proofErr w:type="gramEnd"/>
          </w:p>
          <w:p w14:paraId="5055DFB7"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6723CC5" w14:textId="6FA8B39B" w:rsidR="00E25EBD" w:rsidRPr="00542756" w:rsidRDefault="0074286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I</w:t>
            </w:r>
            <w:r w:rsidR="1A3D9A6D" w:rsidRPr="00542756">
              <w:rPr>
                <w:rFonts w:ascii="Arial" w:eastAsia="Arial" w:hAnsi="Arial" w:cs="Arial"/>
                <w:color w:val="000000" w:themeColor="text1"/>
              </w:rPr>
              <w:t>dentif</w:t>
            </w:r>
            <w:r w:rsidRPr="00542756">
              <w:rPr>
                <w:rFonts w:ascii="Arial" w:eastAsia="Arial" w:hAnsi="Arial" w:cs="Arial"/>
                <w:color w:val="000000" w:themeColor="text1"/>
              </w:rPr>
              <w:t>ies</w:t>
            </w:r>
            <w:r w:rsidR="1A3D9A6D" w:rsidRPr="00542756">
              <w:rPr>
                <w:rFonts w:ascii="Arial" w:eastAsia="Arial" w:hAnsi="Arial" w:cs="Arial"/>
                <w:color w:val="000000" w:themeColor="text1"/>
              </w:rPr>
              <w:t xml:space="preserve"> muscles responsible for circumduction and hip hiking in a patient with spastic </w:t>
            </w:r>
            <w:proofErr w:type="gramStart"/>
            <w:r w:rsidR="0DE666AD" w:rsidRPr="00542756">
              <w:rPr>
                <w:rFonts w:ascii="Arial" w:eastAsia="Arial" w:hAnsi="Arial" w:cs="Arial"/>
                <w:color w:val="000000" w:themeColor="text1"/>
              </w:rPr>
              <w:t>hemiparesis</w:t>
            </w:r>
            <w:proofErr w:type="gramEnd"/>
          </w:p>
          <w:p w14:paraId="124DE2EA" w14:textId="77777777" w:rsidR="00E25EBD" w:rsidRPr="00542756" w:rsidRDefault="00AF03B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P</w:t>
            </w:r>
            <w:r w:rsidR="1A3D9A6D" w:rsidRPr="00542756">
              <w:rPr>
                <w:rFonts w:ascii="Arial" w:eastAsia="Arial" w:hAnsi="Arial" w:cs="Arial"/>
                <w:color w:val="000000" w:themeColor="text1"/>
              </w:rPr>
              <w:t>erform</w:t>
            </w:r>
            <w:r w:rsidRPr="00542756">
              <w:rPr>
                <w:rFonts w:ascii="Arial" w:eastAsia="Arial" w:hAnsi="Arial" w:cs="Arial"/>
                <w:color w:val="000000" w:themeColor="text1"/>
              </w:rPr>
              <w:t>s</w:t>
            </w:r>
            <w:r w:rsidR="1A3D9A6D" w:rsidRPr="00542756">
              <w:rPr>
                <w:rFonts w:ascii="Arial" w:eastAsia="Arial" w:hAnsi="Arial" w:cs="Arial"/>
                <w:color w:val="000000" w:themeColor="text1"/>
              </w:rPr>
              <w:t xml:space="preserve"> all aspects of a technically challenging procedure on muscles responsible for a clenched </w:t>
            </w:r>
            <w:proofErr w:type="gramStart"/>
            <w:r w:rsidR="1A3D9A6D" w:rsidRPr="00542756">
              <w:rPr>
                <w:rFonts w:ascii="Arial" w:eastAsia="Arial" w:hAnsi="Arial" w:cs="Arial"/>
                <w:color w:val="000000" w:themeColor="text1"/>
              </w:rPr>
              <w:t>fist</w:t>
            </w:r>
            <w:proofErr w:type="gramEnd"/>
          </w:p>
          <w:p w14:paraId="112D1A3A"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C5AD3D7" w14:textId="4F91A0D1" w:rsidR="00A62A47" w:rsidRPr="00542756" w:rsidRDefault="1A3D9A6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At a </w:t>
            </w:r>
            <w:r w:rsidR="005E3449">
              <w:rPr>
                <w:rFonts w:ascii="Arial" w:eastAsia="Arial" w:hAnsi="Arial" w:cs="Arial"/>
                <w:color w:val="000000" w:themeColor="text1"/>
              </w:rPr>
              <w:t>six-</w:t>
            </w:r>
            <w:r w:rsidRPr="00542756">
              <w:rPr>
                <w:rFonts w:ascii="Arial" w:eastAsia="Arial" w:hAnsi="Arial" w:cs="Arial"/>
                <w:color w:val="000000" w:themeColor="text1"/>
              </w:rPr>
              <w:t>week follow</w:t>
            </w:r>
            <w:r w:rsidR="005E3449">
              <w:rPr>
                <w:rFonts w:ascii="Arial" w:eastAsia="Arial" w:hAnsi="Arial" w:cs="Arial"/>
                <w:color w:val="000000" w:themeColor="text1"/>
              </w:rPr>
              <w:t>-</w:t>
            </w:r>
            <w:r w:rsidRPr="00542756">
              <w:rPr>
                <w:rFonts w:ascii="Arial" w:eastAsia="Arial" w:hAnsi="Arial" w:cs="Arial"/>
                <w:color w:val="000000" w:themeColor="text1"/>
              </w:rPr>
              <w:t xml:space="preserve">up, decreases the dose of </w:t>
            </w:r>
            <w:r w:rsidR="009D7ECB" w:rsidRPr="00542756">
              <w:rPr>
                <w:rFonts w:ascii="Arial" w:eastAsia="Arial" w:hAnsi="Arial" w:cs="Arial"/>
                <w:color w:val="000000" w:themeColor="text1"/>
              </w:rPr>
              <w:t>botulinum toxin</w:t>
            </w:r>
            <w:r w:rsidRPr="00542756">
              <w:rPr>
                <w:rFonts w:ascii="Arial" w:eastAsia="Arial" w:hAnsi="Arial" w:cs="Arial"/>
                <w:color w:val="000000" w:themeColor="text1"/>
              </w:rPr>
              <w:t xml:space="preserve"> to the bicep/brachioradialis at follow up after noting decreased functional use of elbow flexion</w:t>
            </w:r>
          </w:p>
        </w:tc>
      </w:tr>
      <w:tr w:rsidR="00D00879" w:rsidRPr="008A66CF" w14:paraId="49A95A7C" w14:textId="77777777" w:rsidTr="00F97F7B">
        <w:tc>
          <w:tcPr>
            <w:tcW w:w="4950" w:type="dxa"/>
            <w:tcBorders>
              <w:top w:val="single" w:sz="4" w:space="0" w:color="000000"/>
              <w:bottom w:val="single" w:sz="4" w:space="0" w:color="000000"/>
            </w:tcBorders>
            <w:shd w:val="clear" w:color="auto" w:fill="C9C9C9"/>
          </w:tcPr>
          <w:p w14:paraId="4F78294C" w14:textId="77777777" w:rsidR="00F97F7B" w:rsidRPr="00F97F7B" w:rsidRDefault="00A62A47" w:rsidP="00F97F7B">
            <w:pPr>
              <w:spacing w:after="0" w:line="240" w:lineRule="auto"/>
              <w:rPr>
                <w:rFonts w:ascii="Arial" w:hAnsi="Arial" w:cs="Arial"/>
                <w:i/>
                <w:iCs/>
              </w:rPr>
            </w:pPr>
            <w:r w:rsidRPr="00542756">
              <w:rPr>
                <w:rFonts w:ascii="Arial" w:hAnsi="Arial" w:cs="Arial"/>
                <w:b/>
                <w:bCs/>
              </w:rPr>
              <w:t>Level 5</w:t>
            </w:r>
            <w:r w:rsidRPr="00542756">
              <w:rPr>
                <w:rFonts w:ascii="Arial" w:hAnsi="Arial" w:cs="Arial"/>
              </w:rPr>
              <w:t xml:space="preserve"> </w:t>
            </w:r>
            <w:r w:rsidR="00F97F7B" w:rsidRPr="00F97F7B">
              <w:rPr>
                <w:rFonts w:ascii="Arial" w:hAnsi="Arial" w:cs="Arial"/>
                <w:i/>
                <w:iCs/>
              </w:rPr>
              <w:t>Educates others on spasticity management (procedural and non-procedural interventions)</w:t>
            </w:r>
          </w:p>
          <w:p w14:paraId="4FD52C6A" w14:textId="77777777" w:rsidR="00F97F7B" w:rsidRPr="00F97F7B" w:rsidRDefault="00F97F7B" w:rsidP="00F97F7B">
            <w:pPr>
              <w:spacing w:after="0" w:line="240" w:lineRule="auto"/>
              <w:rPr>
                <w:rFonts w:ascii="Arial" w:hAnsi="Arial" w:cs="Arial"/>
                <w:i/>
                <w:iCs/>
              </w:rPr>
            </w:pPr>
          </w:p>
          <w:p w14:paraId="1F27AA05" w14:textId="77777777" w:rsidR="00F97F7B" w:rsidRPr="00F97F7B" w:rsidRDefault="00F97F7B" w:rsidP="00F97F7B">
            <w:pPr>
              <w:spacing w:after="0" w:line="240" w:lineRule="auto"/>
              <w:rPr>
                <w:rFonts w:ascii="Arial" w:hAnsi="Arial" w:cs="Arial"/>
                <w:i/>
                <w:iCs/>
              </w:rPr>
            </w:pPr>
            <w:r w:rsidRPr="00F97F7B">
              <w:rPr>
                <w:rFonts w:ascii="Arial" w:hAnsi="Arial" w:cs="Arial"/>
                <w:i/>
                <w:iCs/>
              </w:rPr>
              <w:t xml:space="preserve">Instructs others on the performance of the procedure a across a spectrum of </w:t>
            </w:r>
            <w:proofErr w:type="gramStart"/>
            <w:r w:rsidRPr="00F97F7B">
              <w:rPr>
                <w:rFonts w:ascii="Arial" w:hAnsi="Arial" w:cs="Arial"/>
                <w:i/>
                <w:iCs/>
              </w:rPr>
              <w:t>presentations</w:t>
            </w:r>
            <w:proofErr w:type="gramEnd"/>
            <w:r w:rsidRPr="00F97F7B">
              <w:rPr>
                <w:rFonts w:ascii="Arial" w:hAnsi="Arial" w:cs="Arial"/>
                <w:i/>
                <w:iCs/>
              </w:rPr>
              <w:t xml:space="preserve"> </w:t>
            </w:r>
          </w:p>
          <w:p w14:paraId="4FB2549D" w14:textId="77777777" w:rsidR="00F97F7B" w:rsidRPr="00F97F7B" w:rsidRDefault="00F97F7B" w:rsidP="00F97F7B">
            <w:pPr>
              <w:spacing w:after="0" w:line="240" w:lineRule="auto"/>
              <w:rPr>
                <w:rFonts w:ascii="Arial" w:hAnsi="Arial" w:cs="Arial"/>
                <w:i/>
                <w:iCs/>
              </w:rPr>
            </w:pPr>
          </w:p>
          <w:p w14:paraId="55C03507" w14:textId="71B6D2D2" w:rsidR="00A62A47" w:rsidRPr="00542756" w:rsidRDefault="00F97F7B" w:rsidP="00F97F7B">
            <w:pPr>
              <w:spacing w:after="0" w:line="240" w:lineRule="auto"/>
              <w:rPr>
                <w:rFonts w:ascii="Arial" w:eastAsia="Arial" w:hAnsi="Arial" w:cs="Arial"/>
                <w:i/>
              </w:rPr>
            </w:pPr>
            <w:r w:rsidRPr="00F97F7B">
              <w:rPr>
                <w:rFonts w:ascii="Arial" w:hAnsi="Arial" w:cs="Arial"/>
                <w:i/>
                <w:iCs/>
              </w:rPr>
              <w:t>Educates others on the assessment of outcomes across a spectrum of treatment choices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A21342" w14:textId="77777777" w:rsidR="00E25EBD" w:rsidRPr="00542756" w:rsidRDefault="1AB3937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Provides lectures to residents and medical students on spasticity </w:t>
            </w:r>
            <w:proofErr w:type="gramStart"/>
            <w:r w:rsidRPr="00542756">
              <w:rPr>
                <w:rFonts w:ascii="Arial" w:eastAsia="Arial" w:hAnsi="Arial" w:cs="Arial"/>
                <w:color w:val="000000" w:themeColor="text1"/>
              </w:rPr>
              <w:t>management</w:t>
            </w:r>
            <w:proofErr w:type="gramEnd"/>
          </w:p>
          <w:p w14:paraId="55E9EA68"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98BB05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EDFAEF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AA6F127" w14:textId="77777777" w:rsidR="00E25EBD" w:rsidRPr="00542756" w:rsidRDefault="1AB3937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Develop</w:t>
            </w:r>
            <w:r w:rsidR="003101E4" w:rsidRPr="00542756">
              <w:rPr>
                <w:rFonts w:ascii="Arial" w:eastAsia="Arial" w:hAnsi="Arial" w:cs="Arial"/>
                <w:color w:val="000000" w:themeColor="text1"/>
              </w:rPr>
              <w:t>s</w:t>
            </w:r>
            <w:r w:rsidRPr="00542756">
              <w:rPr>
                <w:rFonts w:ascii="Arial" w:eastAsia="Arial" w:hAnsi="Arial" w:cs="Arial"/>
                <w:color w:val="000000" w:themeColor="text1"/>
              </w:rPr>
              <w:t xml:space="preserve"> and implement</w:t>
            </w:r>
            <w:r w:rsidR="003101E4" w:rsidRPr="00542756">
              <w:rPr>
                <w:rFonts w:ascii="Arial" w:eastAsia="Arial" w:hAnsi="Arial" w:cs="Arial"/>
                <w:color w:val="000000" w:themeColor="text1"/>
              </w:rPr>
              <w:t>s</w:t>
            </w:r>
            <w:r w:rsidRPr="00542756">
              <w:rPr>
                <w:rFonts w:ascii="Arial" w:eastAsia="Arial" w:hAnsi="Arial" w:cs="Arial"/>
                <w:color w:val="000000" w:themeColor="text1"/>
              </w:rPr>
              <w:t xml:space="preserve"> an education session on the procedural management of spasticity for the medical students and </w:t>
            </w:r>
            <w:proofErr w:type="gramStart"/>
            <w:r w:rsidRPr="00542756">
              <w:rPr>
                <w:rFonts w:ascii="Arial" w:eastAsia="Arial" w:hAnsi="Arial" w:cs="Arial"/>
                <w:color w:val="000000" w:themeColor="text1"/>
              </w:rPr>
              <w:t>residents</w:t>
            </w:r>
            <w:proofErr w:type="gramEnd"/>
            <w:r w:rsidRPr="00542756">
              <w:rPr>
                <w:rFonts w:ascii="Arial" w:eastAsia="Arial" w:hAnsi="Arial" w:cs="Arial"/>
                <w:color w:val="000000" w:themeColor="text1"/>
              </w:rPr>
              <w:t xml:space="preserve"> </w:t>
            </w:r>
          </w:p>
          <w:p w14:paraId="1E087DA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77ED7B9" w14:textId="0AF873C3" w:rsidR="00E25EBD" w:rsidRPr="00542756" w:rsidRDefault="1AB3937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Is noted for proficiency with </w:t>
            </w:r>
            <w:proofErr w:type="spellStart"/>
            <w:r w:rsidRPr="00542756">
              <w:rPr>
                <w:rFonts w:ascii="Arial" w:eastAsia="Arial" w:hAnsi="Arial" w:cs="Arial"/>
                <w:color w:val="000000" w:themeColor="text1"/>
              </w:rPr>
              <w:t>chemodenervation</w:t>
            </w:r>
            <w:proofErr w:type="spellEnd"/>
            <w:r w:rsidRPr="00542756">
              <w:rPr>
                <w:rFonts w:ascii="Arial" w:eastAsia="Arial" w:hAnsi="Arial" w:cs="Arial"/>
                <w:color w:val="000000" w:themeColor="text1"/>
              </w:rPr>
              <w:t xml:space="preserve"> procedures and is asked to demonstrate injections for a more junior resident on the </w:t>
            </w:r>
            <w:proofErr w:type="gramStart"/>
            <w:r w:rsidRPr="00542756">
              <w:rPr>
                <w:rFonts w:ascii="Arial" w:eastAsia="Arial" w:hAnsi="Arial" w:cs="Arial"/>
                <w:color w:val="000000" w:themeColor="text1"/>
              </w:rPr>
              <w:t>service</w:t>
            </w:r>
            <w:proofErr w:type="gramEnd"/>
          </w:p>
          <w:p w14:paraId="49BF443B" w14:textId="7031C70B" w:rsidR="00A62A47" w:rsidRPr="00542756" w:rsidRDefault="00DD4AC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L</w:t>
            </w:r>
            <w:r w:rsidR="1AB39375" w:rsidRPr="00542756">
              <w:rPr>
                <w:rFonts w:ascii="Arial" w:eastAsia="Arial" w:hAnsi="Arial" w:cs="Arial"/>
                <w:color w:val="000000" w:themeColor="text1"/>
              </w:rPr>
              <w:t>ead</w:t>
            </w:r>
            <w:r w:rsidRPr="00542756">
              <w:rPr>
                <w:rFonts w:ascii="Arial" w:eastAsia="Arial" w:hAnsi="Arial" w:cs="Arial"/>
                <w:color w:val="000000" w:themeColor="text1"/>
              </w:rPr>
              <w:t>s</w:t>
            </w:r>
            <w:r w:rsidR="1AB39375" w:rsidRPr="00542756">
              <w:rPr>
                <w:rFonts w:ascii="Arial" w:eastAsia="Arial" w:hAnsi="Arial" w:cs="Arial"/>
                <w:color w:val="000000" w:themeColor="text1"/>
              </w:rPr>
              <w:t xml:space="preserve"> a resident injection workshop</w:t>
            </w:r>
          </w:p>
        </w:tc>
      </w:tr>
      <w:tr w:rsidR="00ED0B57" w:rsidRPr="008A66CF" w14:paraId="035FC8C6" w14:textId="77777777" w:rsidTr="46D2A8B9">
        <w:tc>
          <w:tcPr>
            <w:tcW w:w="4950" w:type="dxa"/>
            <w:shd w:val="clear" w:color="auto" w:fill="FFD965"/>
          </w:tcPr>
          <w:p w14:paraId="010112BB" w14:textId="77777777" w:rsidR="00A62A47" w:rsidRPr="00542756" w:rsidRDefault="00A62A47" w:rsidP="007F3420">
            <w:pPr>
              <w:spacing w:after="0" w:line="240" w:lineRule="auto"/>
              <w:rPr>
                <w:rFonts w:ascii="Arial" w:eastAsia="Arial" w:hAnsi="Arial" w:cs="Arial"/>
              </w:rPr>
            </w:pPr>
            <w:r w:rsidRPr="00542756">
              <w:rPr>
                <w:rFonts w:ascii="Arial" w:hAnsi="Arial" w:cs="Arial"/>
              </w:rPr>
              <w:t>Assessment Models or Tools</w:t>
            </w:r>
          </w:p>
        </w:tc>
        <w:tc>
          <w:tcPr>
            <w:tcW w:w="9175" w:type="dxa"/>
            <w:shd w:val="clear" w:color="auto" w:fill="FFD965"/>
          </w:tcPr>
          <w:p w14:paraId="178FF2CF" w14:textId="77777777" w:rsidR="00E25EBD" w:rsidRPr="00542756" w:rsidRDefault="1FB1B3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Direct observation </w:t>
            </w:r>
          </w:p>
          <w:p w14:paraId="69753335" w14:textId="09B783D1"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OSCE</w:t>
            </w:r>
          </w:p>
          <w:p w14:paraId="21382E95" w14:textId="1D1FD683" w:rsidR="00A62A47" w:rsidRPr="00542756" w:rsidRDefault="1FB1B3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Simulation  </w:t>
            </w:r>
          </w:p>
        </w:tc>
      </w:tr>
      <w:tr w:rsidR="00ED0B57" w:rsidRPr="008A66CF" w14:paraId="4891340E" w14:textId="77777777" w:rsidTr="46D2A8B9">
        <w:tc>
          <w:tcPr>
            <w:tcW w:w="4950" w:type="dxa"/>
            <w:shd w:val="clear" w:color="auto" w:fill="8DB3E2" w:themeFill="text2" w:themeFillTint="66"/>
          </w:tcPr>
          <w:p w14:paraId="0CA60D37" w14:textId="77777777" w:rsidR="00A62A47" w:rsidRPr="00542756" w:rsidRDefault="00A62A47" w:rsidP="007F3420">
            <w:pPr>
              <w:spacing w:after="0" w:line="240" w:lineRule="auto"/>
              <w:rPr>
                <w:rFonts w:ascii="Arial" w:hAnsi="Arial" w:cs="Arial"/>
              </w:rPr>
            </w:pPr>
            <w:r w:rsidRPr="00542756">
              <w:rPr>
                <w:rFonts w:ascii="Arial" w:hAnsi="Arial" w:cs="Arial"/>
              </w:rPr>
              <w:t xml:space="preserve">Curriculum Mapping </w:t>
            </w:r>
          </w:p>
        </w:tc>
        <w:tc>
          <w:tcPr>
            <w:tcW w:w="9175" w:type="dxa"/>
            <w:shd w:val="clear" w:color="auto" w:fill="8DB3E2" w:themeFill="text2" w:themeFillTint="66"/>
          </w:tcPr>
          <w:p w14:paraId="5955B86E" w14:textId="4D54CDC5" w:rsidR="00A62A47" w:rsidRPr="00542756" w:rsidRDefault="00A62A47"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8A66CF" w14:paraId="1349A67C" w14:textId="77777777" w:rsidTr="46D2A8B9">
        <w:trPr>
          <w:trHeight w:val="80"/>
        </w:trPr>
        <w:tc>
          <w:tcPr>
            <w:tcW w:w="4950" w:type="dxa"/>
            <w:shd w:val="clear" w:color="auto" w:fill="A8D08D"/>
          </w:tcPr>
          <w:p w14:paraId="0586E863" w14:textId="77777777" w:rsidR="00A62A47" w:rsidRPr="00542756" w:rsidRDefault="00A62A47" w:rsidP="007F3420">
            <w:pPr>
              <w:spacing w:after="0" w:line="240" w:lineRule="auto"/>
              <w:rPr>
                <w:rFonts w:ascii="Arial" w:eastAsia="Arial" w:hAnsi="Arial" w:cs="Arial"/>
              </w:rPr>
            </w:pPr>
            <w:r w:rsidRPr="00542756">
              <w:rPr>
                <w:rFonts w:ascii="Arial" w:hAnsi="Arial" w:cs="Arial"/>
              </w:rPr>
              <w:lastRenderedPageBreak/>
              <w:t>Notes or Resources</w:t>
            </w:r>
          </w:p>
        </w:tc>
        <w:tc>
          <w:tcPr>
            <w:tcW w:w="9175" w:type="dxa"/>
            <w:shd w:val="clear" w:color="auto" w:fill="A8D08D"/>
          </w:tcPr>
          <w:p w14:paraId="20E41B5B" w14:textId="77777777" w:rsidR="00E25EBD" w:rsidRPr="00542756" w:rsidRDefault="5BAE9C6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Components include all pre-procedural, procedural, and post-procedural aspects, including anticipation, prevention, and management of </w:t>
            </w:r>
            <w:proofErr w:type="gramStart"/>
            <w:r w:rsidRPr="00542756">
              <w:rPr>
                <w:rFonts w:ascii="Arial" w:eastAsia="Arial" w:hAnsi="Arial" w:cs="Arial"/>
              </w:rPr>
              <w:t>complications</w:t>
            </w:r>
            <w:proofErr w:type="gramEnd"/>
            <w:r w:rsidRPr="00542756">
              <w:rPr>
                <w:rFonts w:ascii="Arial" w:eastAsia="Arial" w:hAnsi="Arial" w:cs="Arial"/>
              </w:rPr>
              <w:t xml:space="preserve"> </w:t>
            </w:r>
          </w:p>
          <w:p w14:paraId="496F1271"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E-modules  </w:t>
            </w:r>
          </w:p>
          <w:p w14:paraId="1DCE9443" w14:textId="77777777" w:rsidR="008D5308" w:rsidRPr="008D5308"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proofErr w:type="spellStart"/>
            <w:r w:rsidRPr="00542756">
              <w:rPr>
                <w:rFonts w:ascii="Arial" w:eastAsia="Arial" w:hAnsi="Arial" w:cs="Arial"/>
              </w:rPr>
              <w:t>Escaldi</w:t>
            </w:r>
            <w:proofErr w:type="spellEnd"/>
            <w:r w:rsidRPr="00542756">
              <w:rPr>
                <w:rFonts w:ascii="Arial" w:eastAsia="Arial" w:hAnsi="Arial" w:cs="Arial"/>
              </w:rPr>
              <w:t xml:space="preserve"> SV, Cuccurullo SJ, </w:t>
            </w:r>
            <w:proofErr w:type="spellStart"/>
            <w:r w:rsidRPr="00542756">
              <w:rPr>
                <w:rFonts w:ascii="Arial" w:eastAsia="Arial" w:hAnsi="Arial" w:cs="Arial"/>
              </w:rPr>
              <w:t>Terzella</w:t>
            </w:r>
            <w:proofErr w:type="spellEnd"/>
            <w:r w:rsidRPr="00542756">
              <w:rPr>
                <w:rFonts w:ascii="Arial" w:eastAsia="Arial" w:hAnsi="Arial" w:cs="Arial"/>
              </w:rPr>
              <w:t xml:space="preserve"> M, Petagna AM, </w:t>
            </w:r>
            <w:proofErr w:type="spellStart"/>
            <w:r w:rsidRPr="00542756">
              <w:rPr>
                <w:rFonts w:ascii="Arial" w:eastAsia="Arial" w:hAnsi="Arial" w:cs="Arial"/>
              </w:rPr>
              <w:t>Strax</w:t>
            </w:r>
            <w:proofErr w:type="spellEnd"/>
            <w:r w:rsidRPr="00542756">
              <w:rPr>
                <w:rFonts w:ascii="Arial" w:eastAsia="Arial" w:hAnsi="Arial" w:cs="Arial"/>
              </w:rPr>
              <w:t xml:space="preserve"> TE. Assessing competency in spasticity management: a method of development and assessment. </w:t>
            </w:r>
            <w:r w:rsidRPr="00542756">
              <w:rPr>
                <w:rFonts w:ascii="Arial" w:eastAsia="Arial" w:hAnsi="Arial" w:cs="Arial"/>
                <w:i/>
                <w:iCs/>
              </w:rPr>
              <w:t xml:space="preserve">Am J Phys Med </w:t>
            </w:r>
            <w:proofErr w:type="spellStart"/>
            <w:r w:rsidRPr="00542756">
              <w:rPr>
                <w:rFonts w:ascii="Arial" w:eastAsia="Arial" w:hAnsi="Arial" w:cs="Arial"/>
                <w:i/>
                <w:iCs/>
              </w:rPr>
              <w:t>Rehabil</w:t>
            </w:r>
            <w:proofErr w:type="spellEnd"/>
            <w:r w:rsidRPr="00542756">
              <w:rPr>
                <w:rFonts w:ascii="Arial" w:eastAsia="Arial" w:hAnsi="Arial" w:cs="Arial"/>
              </w:rPr>
              <w:t xml:space="preserve">. 2012;91(3):243-253. </w:t>
            </w:r>
            <w:hyperlink r:id="rId15" w:history="1">
              <w:r w:rsidRPr="00542756">
                <w:rPr>
                  <w:rStyle w:val="Hyperlink"/>
                  <w:rFonts w:ascii="Arial" w:eastAsia="Arial" w:hAnsi="Arial" w:cs="Arial"/>
                </w:rPr>
                <w:t>https://pubmed.ncbi.nlm.nih.gov/22173081/</w:t>
              </w:r>
            </w:hyperlink>
            <w:r w:rsidRPr="00542756">
              <w:rPr>
                <w:rFonts w:ascii="Arial" w:eastAsia="Arial" w:hAnsi="Arial" w:cs="Arial"/>
              </w:rPr>
              <w:t xml:space="preserve">. 2021. </w:t>
            </w:r>
          </w:p>
          <w:p w14:paraId="5127B7A3" w14:textId="77777777" w:rsidR="00E25EBD" w:rsidRPr="00542756" w:rsidRDefault="5BAE9C6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Textbooks </w:t>
            </w:r>
          </w:p>
          <w:p w14:paraId="238DD5A3" w14:textId="5CBD3BDB" w:rsidR="007B023A" w:rsidRPr="008D5308" w:rsidRDefault="5BAE9C6C"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Workshops </w:t>
            </w:r>
          </w:p>
        </w:tc>
      </w:tr>
    </w:tbl>
    <w:p w14:paraId="3DA92496" w14:textId="77777777" w:rsidR="000121EF" w:rsidRDefault="000121EF" w:rsidP="00D51332">
      <w:pPr>
        <w:spacing w:after="0" w:line="240" w:lineRule="auto"/>
      </w:pPr>
    </w:p>
    <w:p w14:paraId="19F69F20" w14:textId="6ABEFD7B" w:rsidR="000121EF" w:rsidRDefault="00DD4ACC" w:rsidP="00E25EBD">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09118D" w14:paraId="4D594CA4" w14:textId="77777777" w:rsidTr="59A4A24D">
        <w:trPr>
          <w:trHeight w:val="769"/>
        </w:trPr>
        <w:tc>
          <w:tcPr>
            <w:tcW w:w="14125" w:type="dxa"/>
            <w:gridSpan w:val="2"/>
            <w:shd w:val="clear" w:color="auto" w:fill="9CC3E5"/>
          </w:tcPr>
          <w:p w14:paraId="3B7D3087" w14:textId="60488C11" w:rsidR="000121EF" w:rsidRPr="00542756" w:rsidRDefault="000121EF" w:rsidP="00202D8B">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Patient Care 4: Evaluation and Diagnosis of </w:t>
            </w:r>
            <w:r w:rsidR="00960200" w:rsidRPr="00542756">
              <w:rPr>
                <w:rFonts w:ascii="Arial" w:eastAsia="Arial" w:hAnsi="Arial" w:cs="Arial"/>
                <w:b/>
              </w:rPr>
              <w:t>Individuals</w:t>
            </w:r>
            <w:r w:rsidRPr="00542756">
              <w:rPr>
                <w:rFonts w:ascii="Arial" w:eastAsia="Arial" w:hAnsi="Arial" w:cs="Arial"/>
                <w:b/>
              </w:rPr>
              <w:t xml:space="preserve"> </w:t>
            </w:r>
            <w:r w:rsidR="00960200" w:rsidRPr="00542756">
              <w:rPr>
                <w:rFonts w:ascii="Arial" w:eastAsia="Arial" w:hAnsi="Arial" w:cs="Arial"/>
                <w:b/>
              </w:rPr>
              <w:t xml:space="preserve">with Brain Injury across the Spectrum of Severity </w:t>
            </w:r>
          </w:p>
          <w:p w14:paraId="4CBB6D34" w14:textId="215D6AC2" w:rsidR="000121EF" w:rsidRPr="00542756" w:rsidRDefault="000121EF" w:rsidP="00202D8B">
            <w:pPr>
              <w:spacing w:after="0" w:line="240" w:lineRule="auto"/>
              <w:ind w:left="187"/>
              <w:contextualSpacing/>
              <w:rPr>
                <w:rFonts w:ascii="Arial" w:eastAsia="Arial" w:hAnsi="Arial" w:cs="Arial"/>
              </w:rPr>
            </w:pPr>
            <w:r w:rsidRPr="00542756">
              <w:rPr>
                <w:rFonts w:ascii="Arial" w:eastAsia="Arial" w:hAnsi="Arial" w:cs="Arial"/>
                <w:b/>
                <w:bCs/>
              </w:rPr>
              <w:t>Overall Intent:</w:t>
            </w:r>
            <w:r w:rsidRPr="00542756">
              <w:rPr>
                <w:rFonts w:ascii="Arial" w:eastAsia="Arial" w:hAnsi="Arial" w:cs="Arial"/>
              </w:rPr>
              <w:t xml:space="preserve"> </w:t>
            </w:r>
            <w:r w:rsidR="2E9A797C" w:rsidRPr="00542756">
              <w:rPr>
                <w:rFonts w:ascii="Arial" w:eastAsia="Arial" w:hAnsi="Arial" w:cs="Arial"/>
              </w:rPr>
              <w:t xml:space="preserve">To thoroughly </w:t>
            </w:r>
            <w:r w:rsidR="168CB652" w:rsidRPr="00542756">
              <w:rPr>
                <w:rFonts w:ascii="Arial" w:eastAsia="Arial" w:hAnsi="Arial" w:cs="Arial"/>
              </w:rPr>
              <w:t xml:space="preserve">assess </w:t>
            </w:r>
            <w:r w:rsidR="2E9A797C" w:rsidRPr="00542756">
              <w:rPr>
                <w:rFonts w:ascii="Arial" w:eastAsia="Arial" w:hAnsi="Arial" w:cs="Arial"/>
              </w:rPr>
              <w:t xml:space="preserve">individuals </w:t>
            </w:r>
            <w:r w:rsidR="1F2C808F" w:rsidRPr="00542756">
              <w:rPr>
                <w:rFonts w:ascii="Arial" w:eastAsia="Arial" w:hAnsi="Arial" w:cs="Arial"/>
              </w:rPr>
              <w:t xml:space="preserve">across the spectrum of </w:t>
            </w:r>
            <w:r w:rsidR="2E9A797C" w:rsidRPr="00542756">
              <w:rPr>
                <w:rFonts w:ascii="Arial" w:eastAsia="Arial" w:hAnsi="Arial" w:cs="Arial"/>
              </w:rPr>
              <w:t>brain injury</w:t>
            </w:r>
            <w:r w:rsidR="001E2940">
              <w:rPr>
                <w:rFonts w:ascii="Arial" w:eastAsia="Arial" w:hAnsi="Arial" w:cs="Arial"/>
              </w:rPr>
              <w:t xml:space="preserve"> </w:t>
            </w:r>
            <w:r w:rsidR="00127402">
              <w:rPr>
                <w:rFonts w:ascii="Arial" w:eastAsia="Arial" w:hAnsi="Arial" w:cs="Arial"/>
              </w:rPr>
              <w:t>(</w:t>
            </w:r>
            <w:r w:rsidR="2E9A797C" w:rsidRPr="00542756">
              <w:rPr>
                <w:rFonts w:ascii="Arial" w:eastAsia="Arial" w:hAnsi="Arial" w:cs="Arial"/>
              </w:rPr>
              <w:t>mild, mo</w:t>
            </w:r>
            <w:r w:rsidR="2AF7198D" w:rsidRPr="00542756">
              <w:rPr>
                <w:rFonts w:ascii="Arial" w:eastAsia="Arial" w:hAnsi="Arial" w:cs="Arial"/>
              </w:rPr>
              <w:t>derate</w:t>
            </w:r>
            <w:r w:rsidR="00127402">
              <w:rPr>
                <w:rFonts w:ascii="Arial" w:eastAsia="Arial" w:hAnsi="Arial" w:cs="Arial"/>
              </w:rPr>
              <w:t>,</w:t>
            </w:r>
            <w:r w:rsidR="2AF7198D" w:rsidRPr="00542756">
              <w:rPr>
                <w:rFonts w:ascii="Arial" w:eastAsia="Arial" w:hAnsi="Arial" w:cs="Arial"/>
              </w:rPr>
              <w:t xml:space="preserve"> and severe </w:t>
            </w:r>
            <w:r w:rsidR="00127402">
              <w:rPr>
                <w:rFonts w:ascii="Arial" w:eastAsia="Arial" w:hAnsi="Arial" w:cs="Arial"/>
              </w:rPr>
              <w:t xml:space="preserve">injury </w:t>
            </w:r>
            <w:r w:rsidR="2AF7198D" w:rsidRPr="00542756">
              <w:rPr>
                <w:rFonts w:ascii="Arial" w:eastAsia="Arial" w:hAnsi="Arial" w:cs="Arial"/>
              </w:rPr>
              <w:t>a</w:t>
            </w:r>
            <w:r w:rsidR="0B214D00" w:rsidRPr="00542756">
              <w:rPr>
                <w:rFonts w:ascii="Arial" w:eastAsia="Arial" w:hAnsi="Arial" w:cs="Arial"/>
              </w:rPr>
              <w:t>s well as concussion and disorders of consciousness</w:t>
            </w:r>
            <w:r w:rsidR="00127402">
              <w:rPr>
                <w:rFonts w:ascii="Arial" w:eastAsia="Arial" w:hAnsi="Arial" w:cs="Arial"/>
              </w:rPr>
              <w:t>)</w:t>
            </w:r>
          </w:p>
        </w:tc>
      </w:tr>
      <w:tr w:rsidR="00ED0B57" w:rsidRPr="0009118D" w14:paraId="4698E09A" w14:textId="77777777" w:rsidTr="59A4A24D">
        <w:tc>
          <w:tcPr>
            <w:tcW w:w="4950" w:type="dxa"/>
            <w:shd w:val="clear" w:color="auto" w:fill="FABF8F" w:themeFill="accent6" w:themeFillTint="99"/>
          </w:tcPr>
          <w:p w14:paraId="75DE06DE" w14:textId="77777777" w:rsidR="000121EF" w:rsidRPr="00542756" w:rsidRDefault="000121EF" w:rsidP="00202D8B">
            <w:pPr>
              <w:spacing w:after="0" w:line="240" w:lineRule="auto"/>
              <w:contextualSpacing/>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61BA63F0" w14:textId="77777777" w:rsidR="000121EF" w:rsidRPr="00542756" w:rsidRDefault="000121EF" w:rsidP="00202D8B">
            <w:pPr>
              <w:spacing w:after="0" w:line="240" w:lineRule="auto"/>
              <w:ind w:hanging="14"/>
              <w:contextualSpacing/>
              <w:jc w:val="center"/>
              <w:rPr>
                <w:rFonts w:ascii="Arial" w:eastAsia="Arial" w:hAnsi="Arial" w:cs="Arial"/>
                <w:b/>
              </w:rPr>
            </w:pPr>
            <w:r w:rsidRPr="00542756">
              <w:rPr>
                <w:rFonts w:ascii="Arial" w:eastAsia="Arial" w:hAnsi="Arial" w:cs="Arial"/>
                <w:b/>
              </w:rPr>
              <w:t>Examples</w:t>
            </w:r>
          </w:p>
        </w:tc>
      </w:tr>
      <w:tr w:rsidR="00D00879" w:rsidRPr="0009118D" w14:paraId="66013E50" w14:textId="77777777" w:rsidTr="00F97F7B">
        <w:tc>
          <w:tcPr>
            <w:tcW w:w="4950" w:type="dxa"/>
            <w:tcBorders>
              <w:top w:val="single" w:sz="4" w:space="0" w:color="000000"/>
              <w:bottom w:val="single" w:sz="4" w:space="0" w:color="000000"/>
            </w:tcBorders>
            <w:shd w:val="clear" w:color="auto" w:fill="C9C9C9"/>
          </w:tcPr>
          <w:p w14:paraId="3AA1577B" w14:textId="77777777" w:rsidR="00F97F7B" w:rsidRPr="00F97F7B" w:rsidRDefault="000121EF" w:rsidP="00F97F7B">
            <w:pPr>
              <w:spacing w:after="0" w:line="240" w:lineRule="auto"/>
              <w:contextualSpacing/>
              <w:rPr>
                <w:rFonts w:ascii="Arial" w:eastAsia="Arial" w:hAnsi="Arial" w:cs="Arial"/>
                <w:i/>
                <w:iCs/>
              </w:rPr>
            </w:pPr>
            <w:r w:rsidRPr="00542756">
              <w:rPr>
                <w:rFonts w:ascii="Arial" w:eastAsia="Arial" w:hAnsi="Arial" w:cs="Arial"/>
                <w:b/>
              </w:rPr>
              <w:t>Level 1</w:t>
            </w:r>
            <w:r w:rsidRPr="00542756">
              <w:rPr>
                <w:rFonts w:ascii="Arial" w:eastAsia="Arial" w:hAnsi="Arial" w:cs="Arial"/>
                <w:i/>
                <w:iCs/>
              </w:rPr>
              <w:t xml:space="preserve"> </w:t>
            </w:r>
            <w:r w:rsidR="00F97F7B" w:rsidRPr="00F97F7B">
              <w:rPr>
                <w:rFonts w:ascii="Arial" w:eastAsia="Arial" w:hAnsi="Arial" w:cs="Arial"/>
                <w:i/>
                <w:iCs/>
              </w:rPr>
              <w:t xml:space="preserve">Generates a differential diagnosis for common presentations from concussion through disorders of </w:t>
            </w:r>
            <w:proofErr w:type="gramStart"/>
            <w:r w:rsidR="00F97F7B" w:rsidRPr="00F97F7B">
              <w:rPr>
                <w:rFonts w:ascii="Arial" w:eastAsia="Arial" w:hAnsi="Arial" w:cs="Arial"/>
                <w:i/>
                <w:iCs/>
              </w:rPr>
              <w:t>consciousness</w:t>
            </w:r>
            <w:proofErr w:type="gramEnd"/>
          </w:p>
          <w:p w14:paraId="5AA5D5CF" w14:textId="77777777" w:rsidR="00F97F7B" w:rsidRPr="00F97F7B" w:rsidRDefault="00F97F7B" w:rsidP="00F97F7B">
            <w:pPr>
              <w:spacing w:after="0" w:line="240" w:lineRule="auto"/>
              <w:contextualSpacing/>
              <w:rPr>
                <w:rFonts w:ascii="Arial" w:eastAsia="Arial" w:hAnsi="Arial" w:cs="Arial"/>
                <w:i/>
                <w:iCs/>
              </w:rPr>
            </w:pPr>
          </w:p>
          <w:p w14:paraId="27085505" w14:textId="77777777" w:rsidR="00F97F7B" w:rsidRPr="00F97F7B" w:rsidRDefault="00F97F7B" w:rsidP="00F97F7B">
            <w:pPr>
              <w:spacing w:after="0" w:line="240" w:lineRule="auto"/>
              <w:contextualSpacing/>
              <w:rPr>
                <w:rFonts w:ascii="Arial" w:eastAsia="Arial" w:hAnsi="Arial" w:cs="Arial"/>
                <w:i/>
                <w:iCs/>
              </w:rPr>
            </w:pPr>
          </w:p>
          <w:p w14:paraId="05B26D19" w14:textId="77777777" w:rsidR="00F97F7B" w:rsidRPr="00F97F7B" w:rsidRDefault="00F97F7B" w:rsidP="00F97F7B">
            <w:pPr>
              <w:spacing w:after="0" w:line="240" w:lineRule="auto"/>
              <w:contextualSpacing/>
              <w:rPr>
                <w:rFonts w:ascii="Arial" w:eastAsia="Arial" w:hAnsi="Arial" w:cs="Arial"/>
                <w:i/>
                <w:iCs/>
              </w:rPr>
            </w:pPr>
            <w:r w:rsidRPr="00F97F7B">
              <w:rPr>
                <w:rFonts w:ascii="Arial" w:eastAsia="Arial" w:hAnsi="Arial" w:cs="Arial"/>
                <w:i/>
                <w:iCs/>
              </w:rPr>
              <w:t>Orders diagnostic studies for common presentations</w:t>
            </w:r>
          </w:p>
          <w:p w14:paraId="2910081D" w14:textId="77777777" w:rsidR="00F97F7B" w:rsidRPr="00F97F7B" w:rsidRDefault="00F97F7B" w:rsidP="00F97F7B">
            <w:pPr>
              <w:spacing w:after="0" w:line="240" w:lineRule="auto"/>
              <w:contextualSpacing/>
              <w:rPr>
                <w:rFonts w:ascii="Arial" w:eastAsia="Arial" w:hAnsi="Arial" w:cs="Arial"/>
                <w:i/>
                <w:iCs/>
              </w:rPr>
            </w:pPr>
          </w:p>
          <w:p w14:paraId="0B8D9479" w14:textId="77777777" w:rsidR="00F97F7B" w:rsidRPr="00F97F7B" w:rsidRDefault="00F97F7B" w:rsidP="00F97F7B">
            <w:pPr>
              <w:spacing w:after="0" w:line="240" w:lineRule="auto"/>
              <w:contextualSpacing/>
              <w:rPr>
                <w:rFonts w:ascii="Arial" w:eastAsia="Arial" w:hAnsi="Arial" w:cs="Arial"/>
                <w:i/>
                <w:iCs/>
              </w:rPr>
            </w:pPr>
          </w:p>
          <w:p w14:paraId="39E77182" w14:textId="5185A6B2" w:rsidR="000121EF" w:rsidRPr="00542756" w:rsidRDefault="00F97F7B" w:rsidP="00F97F7B">
            <w:pPr>
              <w:spacing w:after="0" w:line="240" w:lineRule="auto"/>
              <w:contextualSpacing/>
              <w:rPr>
                <w:rFonts w:ascii="Arial" w:hAnsi="Arial" w:cs="Arial"/>
                <w:i/>
                <w:color w:val="000000"/>
              </w:rPr>
            </w:pPr>
            <w:r w:rsidRPr="00F97F7B">
              <w:rPr>
                <w:rFonts w:ascii="Arial" w:eastAsia="Arial" w:hAnsi="Arial" w:cs="Arial"/>
                <w:i/>
                <w:iCs/>
              </w:rPr>
              <w:t>Interprets basic diagnostic study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F83894" w14:textId="77777777" w:rsidR="00E25EBD" w:rsidRPr="00542756" w:rsidRDefault="16261F1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Elicits history from patients/family/caregiver regarding the event of the </w:t>
            </w:r>
            <w:proofErr w:type="gramStart"/>
            <w:r w:rsidRPr="00542756">
              <w:rPr>
                <w:rFonts w:ascii="Arial" w:eastAsia="Arial" w:hAnsi="Arial" w:cs="Arial"/>
              </w:rPr>
              <w:t>injury</w:t>
            </w:r>
            <w:proofErr w:type="gramEnd"/>
          </w:p>
          <w:p w14:paraId="09AB209C" w14:textId="67054DF6" w:rsidR="00E25EBD" w:rsidRPr="00542756" w:rsidRDefault="16261F1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While discussing an </w:t>
            </w:r>
            <w:r w:rsidR="00127402">
              <w:rPr>
                <w:rFonts w:ascii="Arial" w:eastAsia="Arial" w:hAnsi="Arial" w:cs="Arial"/>
              </w:rPr>
              <w:t>emergency department</w:t>
            </w:r>
            <w:r w:rsidRPr="00542756">
              <w:rPr>
                <w:rFonts w:ascii="Arial" w:eastAsia="Arial" w:hAnsi="Arial" w:cs="Arial"/>
              </w:rPr>
              <w:t xml:space="preserve"> consult on a patient with a </w:t>
            </w:r>
            <w:r w:rsidR="00127402" w:rsidRPr="00127402">
              <w:rPr>
                <w:rFonts w:ascii="Arial" w:eastAsia="Arial" w:hAnsi="Arial" w:cs="Arial"/>
              </w:rPr>
              <w:t>Glasgow Coma Scale</w:t>
            </w:r>
            <w:r w:rsidRPr="00542756">
              <w:rPr>
                <w:rFonts w:ascii="Arial" w:eastAsia="Arial" w:hAnsi="Arial" w:cs="Arial"/>
              </w:rPr>
              <w:t xml:space="preserve"> of 4</w:t>
            </w:r>
            <w:r w:rsidR="005A021E" w:rsidRPr="00542756">
              <w:rPr>
                <w:rFonts w:ascii="Arial" w:eastAsia="Arial" w:hAnsi="Arial" w:cs="Arial"/>
              </w:rPr>
              <w:t xml:space="preserve">, </w:t>
            </w:r>
            <w:r w:rsidRPr="00542756">
              <w:rPr>
                <w:rFonts w:ascii="Arial" w:eastAsia="Arial" w:hAnsi="Arial" w:cs="Arial"/>
              </w:rPr>
              <w:t>provide</w:t>
            </w:r>
            <w:r w:rsidR="005A021E" w:rsidRPr="00542756">
              <w:rPr>
                <w:rFonts w:ascii="Arial" w:eastAsia="Arial" w:hAnsi="Arial" w:cs="Arial"/>
              </w:rPr>
              <w:t>s</w:t>
            </w:r>
            <w:r w:rsidRPr="00542756">
              <w:rPr>
                <w:rFonts w:ascii="Arial" w:eastAsia="Arial" w:hAnsi="Arial" w:cs="Arial"/>
              </w:rPr>
              <w:t xml:space="preserve"> a prioritized differential diagnosis for the disorder of </w:t>
            </w:r>
            <w:proofErr w:type="gramStart"/>
            <w:r w:rsidRPr="00542756">
              <w:rPr>
                <w:rFonts w:ascii="Arial" w:eastAsia="Arial" w:hAnsi="Arial" w:cs="Arial"/>
              </w:rPr>
              <w:t>consciousness</w:t>
            </w:r>
            <w:proofErr w:type="gramEnd"/>
          </w:p>
          <w:p w14:paraId="7FA6DC05" w14:textId="77777777" w:rsidR="00E25EBD" w:rsidRPr="00542756" w:rsidRDefault="00866EA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w:t>
            </w:r>
            <w:r w:rsidR="16261F13" w:rsidRPr="00542756">
              <w:rPr>
                <w:rFonts w:ascii="Arial" w:eastAsia="Arial" w:hAnsi="Arial" w:cs="Arial"/>
              </w:rPr>
              <w:t>iscuss</w:t>
            </w:r>
            <w:r w:rsidRPr="00542756">
              <w:rPr>
                <w:rFonts w:ascii="Arial" w:eastAsia="Arial" w:hAnsi="Arial" w:cs="Arial"/>
              </w:rPr>
              <w:t>es</w:t>
            </w:r>
            <w:r w:rsidR="16261F13" w:rsidRPr="00542756">
              <w:rPr>
                <w:rFonts w:ascii="Arial" w:eastAsia="Arial" w:hAnsi="Arial" w:cs="Arial"/>
              </w:rPr>
              <w:t xml:space="preserve"> and differentiate</w:t>
            </w:r>
            <w:r w:rsidRPr="00542756">
              <w:rPr>
                <w:rFonts w:ascii="Arial" w:eastAsia="Arial" w:hAnsi="Arial" w:cs="Arial"/>
              </w:rPr>
              <w:t>s</w:t>
            </w:r>
            <w:r w:rsidR="16261F13" w:rsidRPr="00542756">
              <w:rPr>
                <w:rFonts w:ascii="Arial" w:eastAsia="Arial" w:hAnsi="Arial" w:cs="Arial"/>
              </w:rPr>
              <w:t xml:space="preserve"> stages of disorders of </w:t>
            </w:r>
            <w:proofErr w:type="gramStart"/>
            <w:r w:rsidR="16261F13" w:rsidRPr="00542756">
              <w:rPr>
                <w:rFonts w:ascii="Arial" w:eastAsia="Arial" w:hAnsi="Arial" w:cs="Arial"/>
              </w:rPr>
              <w:t>consciousness</w:t>
            </w:r>
            <w:proofErr w:type="gramEnd"/>
          </w:p>
          <w:p w14:paraId="09A19AA1"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001A9F47" w14:textId="155D6712" w:rsidR="00E25EBD" w:rsidRPr="00542756" w:rsidRDefault="16261F1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Orders a head </w:t>
            </w:r>
            <w:r w:rsidR="00127402">
              <w:rPr>
                <w:rFonts w:ascii="Arial" w:eastAsia="Arial" w:hAnsi="Arial" w:cs="Arial"/>
              </w:rPr>
              <w:t>computerized tomography (</w:t>
            </w:r>
            <w:r w:rsidRPr="00542756">
              <w:rPr>
                <w:rFonts w:ascii="Arial" w:eastAsia="Arial" w:hAnsi="Arial" w:cs="Arial"/>
              </w:rPr>
              <w:t>CT</w:t>
            </w:r>
            <w:r w:rsidR="00127402">
              <w:rPr>
                <w:rFonts w:ascii="Arial" w:eastAsia="Arial" w:hAnsi="Arial" w:cs="Arial"/>
              </w:rPr>
              <w:t>)</w:t>
            </w:r>
            <w:r w:rsidRPr="00542756">
              <w:rPr>
                <w:rFonts w:ascii="Arial" w:eastAsia="Arial" w:hAnsi="Arial" w:cs="Arial"/>
              </w:rPr>
              <w:t xml:space="preserve"> as the initial radiological test with altered mental status </w:t>
            </w:r>
            <w:proofErr w:type="gramStart"/>
            <w:r w:rsidRPr="00542756">
              <w:rPr>
                <w:rFonts w:ascii="Arial" w:eastAsia="Arial" w:hAnsi="Arial" w:cs="Arial"/>
              </w:rPr>
              <w:t>changes</w:t>
            </w:r>
            <w:proofErr w:type="gramEnd"/>
          </w:p>
          <w:p w14:paraId="6853B9DC" w14:textId="518CC9E8" w:rsidR="00E25EBD" w:rsidRPr="00542756" w:rsidRDefault="00866EA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w:t>
            </w:r>
            <w:r w:rsidR="16261F13" w:rsidRPr="00542756">
              <w:rPr>
                <w:rFonts w:ascii="Arial" w:eastAsia="Arial" w:hAnsi="Arial" w:cs="Arial"/>
              </w:rPr>
              <w:t>iscuss</w:t>
            </w:r>
            <w:r w:rsidRPr="00542756">
              <w:rPr>
                <w:rFonts w:ascii="Arial" w:eastAsia="Arial" w:hAnsi="Arial" w:cs="Arial"/>
              </w:rPr>
              <w:t>es</w:t>
            </w:r>
            <w:r w:rsidR="16261F13" w:rsidRPr="00542756">
              <w:rPr>
                <w:rFonts w:ascii="Arial" w:eastAsia="Arial" w:hAnsi="Arial" w:cs="Arial"/>
              </w:rPr>
              <w:t xml:space="preserve"> risks and benefits of neuroradiology after </w:t>
            </w:r>
            <w:proofErr w:type="gramStart"/>
            <w:r w:rsidR="16261F13" w:rsidRPr="00542756">
              <w:rPr>
                <w:rFonts w:ascii="Arial" w:eastAsia="Arial" w:hAnsi="Arial" w:cs="Arial"/>
              </w:rPr>
              <w:t>concussion</w:t>
            </w:r>
            <w:proofErr w:type="gramEnd"/>
            <w:r w:rsidR="16261F13" w:rsidRPr="00542756">
              <w:rPr>
                <w:rFonts w:ascii="Arial" w:eastAsia="Arial" w:hAnsi="Arial" w:cs="Arial"/>
              </w:rPr>
              <w:t xml:space="preserve"> </w:t>
            </w:r>
          </w:p>
          <w:p w14:paraId="08E6CFDA"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7EFA5E51" w14:textId="6F0E0BC7" w:rsidR="000121EF" w:rsidRPr="00542756" w:rsidRDefault="16261F1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Differentiates gross anatomical structures of the brain on imaging</w:t>
            </w:r>
          </w:p>
        </w:tc>
      </w:tr>
      <w:tr w:rsidR="00D00879" w:rsidRPr="0009118D" w14:paraId="1FC2296C" w14:textId="77777777" w:rsidTr="00F97F7B">
        <w:tc>
          <w:tcPr>
            <w:tcW w:w="4950" w:type="dxa"/>
            <w:tcBorders>
              <w:top w:val="single" w:sz="4" w:space="0" w:color="000000"/>
              <w:bottom w:val="single" w:sz="4" w:space="0" w:color="000000"/>
            </w:tcBorders>
            <w:shd w:val="clear" w:color="auto" w:fill="C9C9C9"/>
          </w:tcPr>
          <w:p w14:paraId="63505C5B" w14:textId="77777777" w:rsidR="00F97F7B" w:rsidRPr="00F97F7B" w:rsidRDefault="000121EF" w:rsidP="00F97F7B">
            <w:pPr>
              <w:spacing w:after="0" w:line="240" w:lineRule="auto"/>
              <w:contextualSpacing/>
              <w:rPr>
                <w:rFonts w:ascii="Arial" w:hAnsi="Arial" w:cs="Arial"/>
                <w:i/>
                <w:iCs/>
              </w:rPr>
            </w:pPr>
            <w:r w:rsidRPr="00542756">
              <w:rPr>
                <w:rFonts w:ascii="Arial" w:hAnsi="Arial" w:cs="Arial"/>
                <w:b/>
              </w:rPr>
              <w:t>Level 2</w:t>
            </w:r>
            <w:r w:rsidRPr="00542756">
              <w:rPr>
                <w:rFonts w:ascii="Arial" w:hAnsi="Arial" w:cs="Arial"/>
              </w:rPr>
              <w:t xml:space="preserve"> </w:t>
            </w:r>
            <w:r w:rsidR="00F97F7B" w:rsidRPr="00F97F7B">
              <w:rPr>
                <w:rFonts w:ascii="Arial" w:hAnsi="Arial" w:cs="Arial"/>
                <w:i/>
                <w:iCs/>
              </w:rPr>
              <w:t xml:space="preserve">Generates a differential diagnosis that considers atypical presentations across levels of severity and conditions commonly seen in brain </w:t>
            </w:r>
            <w:proofErr w:type="gramStart"/>
            <w:r w:rsidR="00F97F7B" w:rsidRPr="00F97F7B">
              <w:rPr>
                <w:rFonts w:ascii="Arial" w:hAnsi="Arial" w:cs="Arial"/>
                <w:i/>
                <w:iCs/>
              </w:rPr>
              <w:t>injury</w:t>
            </w:r>
            <w:proofErr w:type="gramEnd"/>
          </w:p>
          <w:p w14:paraId="1CF3F171" w14:textId="36F07C25" w:rsidR="00F97F7B" w:rsidRDefault="00F97F7B" w:rsidP="00F97F7B">
            <w:pPr>
              <w:spacing w:after="0" w:line="240" w:lineRule="auto"/>
              <w:contextualSpacing/>
              <w:rPr>
                <w:rFonts w:ascii="Arial" w:hAnsi="Arial" w:cs="Arial"/>
                <w:i/>
                <w:iCs/>
              </w:rPr>
            </w:pPr>
          </w:p>
          <w:p w14:paraId="42D75F5F" w14:textId="77777777" w:rsidR="00F97F7B" w:rsidRPr="00F97F7B" w:rsidRDefault="00F97F7B" w:rsidP="00F97F7B">
            <w:pPr>
              <w:spacing w:after="0" w:line="240" w:lineRule="auto"/>
              <w:contextualSpacing/>
              <w:rPr>
                <w:rFonts w:ascii="Arial" w:hAnsi="Arial" w:cs="Arial"/>
                <w:i/>
                <w:iCs/>
              </w:rPr>
            </w:pPr>
          </w:p>
          <w:p w14:paraId="5582427B" w14:textId="77777777" w:rsidR="00F97F7B" w:rsidRPr="00F97F7B" w:rsidRDefault="00F97F7B" w:rsidP="00F97F7B">
            <w:pPr>
              <w:spacing w:after="0" w:line="240" w:lineRule="auto"/>
              <w:contextualSpacing/>
              <w:rPr>
                <w:rFonts w:ascii="Arial" w:hAnsi="Arial" w:cs="Arial"/>
                <w:i/>
                <w:iCs/>
              </w:rPr>
            </w:pPr>
            <w:r w:rsidRPr="00F97F7B">
              <w:rPr>
                <w:rFonts w:ascii="Arial" w:hAnsi="Arial" w:cs="Arial"/>
                <w:i/>
                <w:iCs/>
              </w:rPr>
              <w:t xml:space="preserve">Orders diagnostic studies for conditions commonly seen in brain </w:t>
            </w:r>
            <w:proofErr w:type="gramStart"/>
            <w:r w:rsidRPr="00F97F7B">
              <w:rPr>
                <w:rFonts w:ascii="Arial" w:hAnsi="Arial" w:cs="Arial"/>
                <w:i/>
                <w:iCs/>
              </w:rPr>
              <w:t>injury</w:t>
            </w:r>
            <w:proofErr w:type="gramEnd"/>
          </w:p>
          <w:p w14:paraId="013D5F00" w14:textId="77777777" w:rsidR="00F97F7B" w:rsidRPr="00F97F7B" w:rsidRDefault="00F97F7B" w:rsidP="00F97F7B">
            <w:pPr>
              <w:spacing w:after="0" w:line="240" w:lineRule="auto"/>
              <w:contextualSpacing/>
              <w:rPr>
                <w:rFonts w:ascii="Arial" w:hAnsi="Arial" w:cs="Arial"/>
                <w:i/>
                <w:iCs/>
              </w:rPr>
            </w:pPr>
          </w:p>
          <w:p w14:paraId="2A722F36" w14:textId="77777777" w:rsidR="00F97F7B" w:rsidRPr="00F97F7B" w:rsidRDefault="00F97F7B" w:rsidP="00F97F7B">
            <w:pPr>
              <w:spacing w:after="0" w:line="240" w:lineRule="auto"/>
              <w:contextualSpacing/>
              <w:rPr>
                <w:rFonts w:ascii="Arial" w:hAnsi="Arial" w:cs="Arial"/>
                <w:i/>
                <w:iCs/>
              </w:rPr>
            </w:pPr>
          </w:p>
          <w:p w14:paraId="3A1150C5" w14:textId="77777777" w:rsidR="00F97F7B" w:rsidRPr="00F97F7B" w:rsidRDefault="00F97F7B" w:rsidP="00F97F7B">
            <w:pPr>
              <w:spacing w:after="0" w:line="240" w:lineRule="auto"/>
              <w:contextualSpacing/>
              <w:rPr>
                <w:rFonts w:ascii="Arial" w:hAnsi="Arial" w:cs="Arial"/>
                <w:i/>
                <w:iCs/>
              </w:rPr>
            </w:pPr>
          </w:p>
          <w:p w14:paraId="68C9C3CB" w14:textId="45547480" w:rsidR="000121EF" w:rsidRPr="00542756" w:rsidRDefault="00F97F7B" w:rsidP="00F97F7B">
            <w:pPr>
              <w:spacing w:after="0" w:line="240" w:lineRule="auto"/>
              <w:contextualSpacing/>
              <w:rPr>
                <w:rFonts w:ascii="Arial" w:eastAsia="Arial" w:hAnsi="Arial" w:cs="Arial"/>
                <w:i/>
              </w:rPr>
            </w:pPr>
            <w:r w:rsidRPr="00F97F7B">
              <w:rPr>
                <w:rFonts w:ascii="Arial" w:hAnsi="Arial" w:cs="Arial"/>
                <w:i/>
                <w:iCs/>
              </w:rPr>
              <w:t>Interprets more complex diagnostic study results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B7AE3" w14:textId="77777777" w:rsidR="00E25EBD"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Determines presence of psychiatric history in the patient as a contributing factor in the behavior of a severe brain injury</w:t>
            </w:r>
          </w:p>
          <w:p w14:paraId="225D697F" w14:textId="77777777" w:rsidR="00E25EBD"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Determines chronic headaches in a patient with a concussion are related to cervicalgia from a herniated disc in a car </w:t>
            </w:r>
            <w:proofErr w:type="gramStart"/>
            <w:r w:rsidRPr="00542756">
              <w:rPr>
                <w:rFonts w:ascii="Arial" w:eastAsia="Arial" w:hAnsi="Arial" w:cs="Arial"/>
              </w:rPr>
              <w:t>accident</w:t>
            </w:r>
            <w:proofErr w:type="gramEnd"/>
          </w:p>
          <w:p w14:paraId="0B6887AB" w14:textId="77777777" w:rsidR="00E25EBD" w:rsidRPr="00542756" w:rsidRDefault="007C314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D</w:t>
            </w:r>
            <w:r w:rsidR="440FA1EC" w:rsidRPr="00542756">
              <w:rPr>
                <w:rFonts w:ascii="Arial" w:eastAsia="Arial" w:hAnsi="Arial" w:cs="Arial"/>
              </w:rPr>
              <w:t>iscuss</w:t>
            </w:r>
            <w:r w:rsidRPr="00542756">
              <w:rPr>
                <w:rFonts w:ascii="Arial" w:eastAsia="Arial" w:hAnsi="Arial" w:cs="Arial"/>
              </w:rPr>
              <w:t>es</w:t>
            </w:r>
            <w:r w:rsidR="440FA1EC" w:rsidRPr="00542756">
              <w:rPr>
                <w:rFonts w:ascii="Arial" w:eastAsia="Arial" w:hAnsi="Arial" w:cs="Arial"/>
              </w:rPr>
              <w:t xml:space="preserve"> neurologic versus musculoskeletal causes of headaches after </w:t>
            </w:r>
            <w:proofErr w:type="gramStart"/>
            <w:r w:rsidR="440FA1EC" w:rsidRPr="00542756">
              <w:rPr>
                <w:rFonts w:ascii="Arial" w:eastAsia="Arial" w:hAnsi="Arial" w:cs="Arial"/>
              </w:rPr>
              <w:t>concussion</w:t>
            </w:r>
            <w:proofErr w:type="gramEnd"/>
          </w:p>
          <w:p w14:paraId="47D6B422" w14:textId="77777777" w:rsidR="00202D8B" w:rsidRPr="00542756" w:rsidRDefault="00202D8B" w:rsidP="00202D8B">
            <w:pPr>
              <w:pBdr>
                <w:top w:val="nil"/>
                <w:left w:val="nil"/>
                <w:bottom w:val="nil"/>
                <w:right w:val="nil"/>
                <w:between w:val="nil"/>
              </w:pBdr>
              <w:spacing w:after="0" w:line="240" w:lineRule="auto"/>
              <w:contextualSpacing/>
              <w:rPr>
                <w:rFonts w:ascii="Arial" w:hAnsi="Arial" w:cs="Arial"/>
              </w:rPr>
            </w:pPr>
          </w:p>
          <w:p w14:paraId="3A5324BF" w14:textId="212AA692" w:rsidR="00E25EBD"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Orders a lower extremity Doppler in setting of new onset swelling to rule out a </w:t>
            </w:r>
            <w:r w:rsidR="00127402">
              <w:rPr>
                <w:rFonts w:ascii="Arial" w:eastAsia="Arial" w:hAnsi="Arial" w:cs="Arial"/>
              </w:rPr>
              <w:t>deep</w:t>
            </w:r>
            <w:r w:rsidR="002A15B5">
              <w:rPr>
                <w:rFonts w:ascii="Arial" w:eastAsia="Arial" w:hAnsi="Arial" w:cs="Arial"/>
              </w:rPr>
              <w:t xml:space="preserve"> </w:t>
            </w:r>
            <w:r w:rsidR="00127402">
              <w:rPr>
                <w:rFonts w:ascii="Arial" w:eastAsia="Arial" w:hAnsi="Arial" w:cs="Arial"/>
              </w:rPr>
              <w:t xml:space="preserve">vein </w:t>
            </w:r>
            <w:proofErr w:type="gramStart"/>
            <w:r w:rsidR="00127402">
              <w:rPr>
                <w:rFonts w:ascii="Arial" w:eastAsia="Arial" w:hAnsi="Arial" w:cs="Arial"/>
              </w:rPr>
              <w:t>thrombosis</w:t>
            </w:r>
            <w:proofErr w:type="gramEnd"/>
          </w:p>
          <w:p w14:paraId="6BA0DDAC" w14:textId="49B60C9C" w:rsidR="00E25EBD"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Orders a </w:t>
            </w:r>
            <w:r w:rsidR="00127402">
              <w:rPr>
                <w:rFonts w:ascii="Arial" w:eastAsia="Arial" w:hAnsi="Arial" w:cs="Arial"/>
              </w:rPr>
              <w:t>u</w:t>
            </w:r>
            <w:r w:rsidR="00127402" w:rsidRPr="00127402">
              <w:rPr>
                <w:rFonts w:ascii="Arial" w:eastAsia="Arial" w:hAnsi="Arial" w:cs="Arial"/>
              </w:rPr>
              <w:t>rinalysis</w:t>
            </w:r>
            <w:r w:rsidRPr="00542756">
              <w:rPr>
                <w:rFonts w:ascii="Arial" w:eastAsia="Arial" w:hAnsi="Arial" w:cs="Arial"/>
              </w:rPr>
              <w:t>/</w:t>
            </w:r>
            <w:r w:rsidR="00127402">
              <w:rPr>
                <w:rFonts w:ascii="Arial" w:eastAsia="Arial" w:hAnsi="Arial" w:cs="Arial"/>
              </w:rPr>
              <w:t>u</w:t>
            </w:r>
            <w:r w:rsidRPr="00542756">
              <w:rPr>
                <w:rFonts w:ascii="Arial" w:eastAsia="Arial" w:hAnsi="Arial" w:cs="Arial"/>
              </w:rPr>
              <w:t xml:space="preserve">rine </w:t>
            </w:r>
            <w:r w:rsidR="00127402">
              <w:rPr>
                <w:rFonts w:ascii="Arial" w:eastAsia="Arial" w:hAnsi="Arial" w:cs="Arial"/>
              </w:rPr>
              <w:t>c</w:t>
            </w:r>
            <w:r w:rsidRPr="00542756">
              <w:rPr>
                <w:rFonts w:ascii="Arial" w:eastAsia="Arial" w:hAnsi="Arial" w:cs="Arial"/>
              </w:rPr>
              <w:t>ulture in the setting of new</w:t>
            </w:r>
            <w:r w:rsidR="00127402">
              <w:rPr>
                <w:rFonts w:ascii="Arial" w:eastAsia="Arial" w:hAnsi="Arial" w:cs="Arial"/>
              </w:rPr>
              <w:t>,</w:t>
            </w:r>
            <w:r w:rsidRPr="00542756">
              <w:rPr>
                <w:rFonts w:ascii="Arial" w:eastAsia="Arial" w:hAnsi="Arial" w:cs="Arial"/>
              </w:rPr>
              <w:t xml:space="preserve"> altered mental </w:t>
            </w:r>
            <w:proofErr w:type="gramStart"/>
            <w:r w:rsidRPr="00542756">
              <w:rPr>
                <w:rFonts w:ascii="Arial" w:eastAsia="Arial" w:hAnsi="Arial" w:cs="Arial"/>
              </w:rPr>
              <w:t>status</w:t>
            </w:r>
            <w:proofErr w:type="gramEnd"/>
          </w:p>
          <w:p w14:paraId="269A4D0F" w14:textId="148B60F2" w:rsidR="000121EF"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Requests neuropsychological evaluation for emotionally or cognitively impaired patients</w:t>
            </w:r>
          </w:p>
          <w:p w14:paraId="6EDFD354" w14:textId="43676E31" w:rsidR="000121EF" w:rsidRPr="00542756" w:rsidRDefault="000121EF" w:rsidP="00202D8B">
            <w:pPr>
              <w:pBdr>
                <w:top w:val="nil"/>
                <w:left w:val="nil"/>
                <w:bottom w:val="nil"/>
                <w:right w:val="nil"/>
                <w:between w:val="nil"/>
              </w:pBdr>
              <w:spacing w:after="0" w:line="240" w:lineRule="auto"/>
              <w:ind w:left="166" w:hanging="180"/>
              <w:contextualSpacing/>
              <w:rPr>
                <w:rFonts w:ascii="Arial" w:hAnsi="Arial" w:cs="Arial"/>
              </w:rPr>
            </w:pPr>
          </w:p>
          <w:p w14:paraId="47B821F0" w14:textId="57697D01" w:rsidR="00E25EBD" w:rsidRPr="00542756" w:rsidRDefault="007C314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I</w:t>
            </w:r>
            <w:r w:rsidR="440FA1EC" w:rsidRPr="00542756">
              <w:rPr>
                <w:rFonts w:ascii="Arial" w:eastAsia="Arial" w:hAnsi="Arial" w:cs="Arial"/>
              </w:rPr>
              <w:t>dentif</w:t>
            </w:r>
            <w:r w:rsidRPr="00542756">
              <w:rPr>
                <w:rFonts w:ascii="Arial" w:eastAsia="Arial" w:hAnsi="Arial" w:cs="Arial"/>
              </w:rPr>
              <w:t>ies</w:t>
            </w:r>
            <w:r w:rsidR="440FA1EC" w:rsidRPr="00542756">
              <w:rPr>
                <w:rFonts w:ascii="Arial" w:eastAsia="Arial" w:hAnsi="Arial" w:cs="Arial"/>
              </w:rPr>
              <w:t xml:space="preserve"> the various bleeds in the brain, </w:t>
            </w:r>
            <w:r w:rsidRPr="00542756">
              <w:rPr>
                <w:rFonts w:ascii="Arial" w:eastAsia="Arial" w:hAnsi="Arial" w:cs="Arial"/>
              </w:rPr>
              <w:t>including</w:t>
            </w:r>
            <w:r w:rsidR="440FA1EC" w:rsidRPr="00542756">
              <w:rPr>
                <w:rFonts w:ascii="Arial" w:eastAsia="Arial" w:hAnsi="Arial" w:cs="Arial"/>
              </w:rPr>
              <w:t xml:space="preserve"> subdural, subarachnoid</w:t>
            </w:r>
            <w:r w:rsidRPr="00542756">
              <w:rPr>
                <w:rFonts w:ascii="Arial" w:eastAsia="Arial" w:hAnsi="Arial" w:cs="Arial"/>
              </w:rPr>
              <w:t>,</w:t>
            </w:r>
            <w:r w:rsidR="440FA1EC" w:rsidRPr="00542756">
              <w:rPr>
                <w:rFonts w:ascii="Arial" w:eastAsia="Arial" w:hAnsi="Arial" w:cs="Arial"/>
              </w:rPr>
              <w:t xml:space="preserve"> and </w:t>
            </w:r>
            <w:proofErr w:type="gramStart"/>
            <w:r w:rsidR="440FA1EC" w:rsidRPr="00542756">
              <w:rPr>
                <w:rFonts w:ascii="Arial" w:eastAsia="Arial" w:hAnsi="Arial" w:cs="Arial"/>
              </w:rPr>
              <w:t>epidural</w:t>
            </w:r>
            <w:proofErr w:type="gramEnd"/>
          </w:p>
          <w:p w14:paraId="77621178" w14:textId="2DDC2946" w:rsidR="00E25EBD" w:rsidRPr="00542756" w:rsidRDefault="007C314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I</w:t>
            </w:r>
            <w:r w:rsidR="440FA1EC" w:rsidRPr="00542756">
              <w:rPr>
                <w:rFonts w:ascii="Arial" w:eastAsia="Arial" w:hAnsi="Arial" w:cs="Arial"/>
              </w:rPr>
              <w:t>dentif</w:t>
            </w:r>
            <w:r w:rsidRPr="00542756">
              <w:rPr>
                <w:rFonts w:ascii="Arial" w:eastAsia="Arial" w:hAnsi="Arial" w:cs="Arial"/>
              </w:rPr>
              <w:t>ies</w:t>
            </w:r>
            <w:r w:rsidR="440FA1EC" w:rsidRPr="00542756">
              <w:rPr>
                <w:rFonts w:ascii="Arial" w:eastAsia="Arial" w:hAnsi="Arial" w:cs="Arial"/>
              </w:rPr>
              <w:t xml:space="preserve"> and measure</w:t>
            </w:r>
            <w:r w:rsidRPr="00542756">
              <w:rPr>
                <w:rFonts w:ascii="Arial" w:eastAsia="Arial" w:hAnsi="Arial" w:cs="Arial"/>
              </w:rPr>
              <w:t>s</w:t>
            </w:r>
            <w:r w:rsidR="440FA1EC" w:rsidRPr="00542756">
              <w:rPr>
                <w:rFonts w:ascii="Arial" w:eastAsia="Arial" w:hAnsi="Arial" w:cs="Arial"/>
              </w:rPr>
              <w:t xml:space="preserve"> midline </w:t>
            </w:r>
            <w:proofErr w:type="gramStart"/>
            <w:r w:rsidR="440FA1EC" w:rsidRPr="00542756">
              <w:rPr>
                <w:rFonts w:ascii="Arial" w:eastAsia="Arial" w:hAnsi="Arial" w:cs="Arial"/>
              </w:rPr>
              <w:t>shifts</w:t>
            </w:r>
            <w:proofErr w:type="gramEnd"/>
          </w:p>
          <w:p w14:paraId="1F692521" w14:textId="19E3B8C4" w:rsidR="000121EF" w:rsidRPr="00542756" w:rsidRDefault="440FA1E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Reviews and has a general understanding of neuropsychological testing</w:t>
            </w:r>
          </w:p>
        </w:tc>
      </w:tr>
      <w:tr w:rsidR="00D00879" w:rsidRPr="0009118D" w14:paraId="642D1EF2" w14:textId="77777777" w:rsidTr="00F97F7B">
        <w:tc>
          <w:tcPr>
            <w:tcW w:w="4950" w:type="dxa"/>
            <w:tcBorders>
              <w:top w:val="single" w:sz="4" w:space="0" w:color="000000"/>
              <w:bottom w:val="single" w:sz="4" w:space="0" w:color="000000"/>
            </w:tcBorders>
            <w:shd w:val="clear" w:color="auto" w:fill="C9C9C9"/>
          </w:tcPr>
          <w:p w14:paraId="3E022E10" w14:textId="77777777" w:rsidR="00F97F7B" w:rsidRPr="00F97F7B" w:rsidRDefault="000121EF" w:rsidP="00F97F7B">
            <w:pPr>
              <w:spacing w:after="0" w:line="240" w:lineRule="auto"/>
              <w:contextualSpacing/>
              <w:rPr>
                <w:rFonts w:ascii="Arial" w:hAnsi="Arial" w:cs="Arial"/>
                <w:i/>
                <w:iCs/>
              </w:rPr>
            </w:pPr>
            <w:r w:rsidRPr="00542756">
              <w:rPr>
                <w:rFonts w:ascii="Arial" w:hAnsi="Arial" w:cs="Arial"/>
                <w:b/>
              </w:rPr>
              <w:t>Level 3</w:t>
            </w:r>
            <w:r w:rsidRPr="00542756">
              <w:rPr>
                <w:rFonts w:ascii="Arial" w:hAnsi="Arial" w:cs="Arial"/>
              </w:rPr>
              <w:t xml:space="preserve"> </w:t>
            </w:r>
            <w:r w:rsidR="00F97F7B" w:rsidRPr="00F97F7B">
              <w:rPr>
                <w:rFonts w:ascii="Arial" w:hAnsi="Arial" w:cs="Arial"/>
                <w:i/>
                <w:iCs/>
              </w:rPr>
              <w:t xml:space="preserve">Generates a comprehensive differential diagnosis, including less common </w:t>
            </w:r>
            <w:proofErr w:type="gramStart"/>
            <w:r w:rsidR="00F97F7B" w:rsidRPr="00F97F7B">
              <w:rPr>
                <w:rFonts w:ascii="Arial" w:hAnsi="Arial" w:cs="Arial"/>
                <w:i/>
                <w:iCs/>
              </w:rPr>
              <w:t>conditions</w:t>
            </w:r>
            <w:proofErr w:type="gramEnd"/>
          </w:p>
          <w:p w14:paraId="74ADED2F" w14:textId="77777777" w:rsidR="00F97F7B" w:rsidRPr="00F97F7B" w:rsidRDefault="00F97F7B" w:rsidP="00F97F7B">
            <w:pPr>
              <w:spacing w:after="0" w:line="240" w:lineRule="auto"/>
              <w:contextualSpacing/>
              <w:rPr>
                <w:rFonts w:ascii="Arial" w:hAnsi="Arial" w:cs="Arial"/>
                <w:i/>
                <w:iCs/>
              </w:rPr>
            </w:pPr>
          </w:p>
          <w:p w14:paraId="3E4AFA6D" w14:textId="77777777" w:rsidR="00F97F7B" w:rsidRPr="00F97F7B" w:rsidRDefault="00F97F7B" w:rsidP="00F97F7B">
            <w:pPr>
              <w:spacing w:after="0" w:line="240" w:lineRule="auto"/>
              <w:contextualSpacing/>
              <w:rPr>
                <w:rFonts w:ascii="Arial" w:hAnsi="Arial" w:cs="Arial"/>
                <w:i/>
                <w:iCs/>
              </w:rPr>
            </w:pPr>
          </w:p>
          <w:p w14:paraId="5D75F8D2" w14:textId="77777777" w:rsidR="00F97F7B" w:rsidRPr="00F97F7B" w:rsidRDefault="00F97F7B" w:rsidP="00F97F7B">
            <w:pPr>
              <w:spacing w:after="0" w:line="240" w:lineRule="auto"/>
              <w:contextualSpacing/>
              <w:rPr>
                <w:rFonts w:ascii="Arial" w:hAnsi="Arial" w:cs="Arial"/>
                <w:i/>
                <w:iCs/>
              </w:rPr>
            </w:pPr>
            <w:r w:rsidRPr="00F97F7B">
              <w:rPr>
                <w:rFonts w:ascii="Arial" w:hAnsi="Arial" w:cs="Arial"/>
                <w:i/>
                <w:iCs/>
              </w:rPr>
              <w:t xml:space="preserve">Prioritizes the sequence and urgency of diagnostic </w:t>
            </w:r>
            <w:proofErr w:type="gramStart"/>
            <w:r w:rsidRPr="00F97F7B">
              <w:rPr>
                <w:rFonts w:ascii="Arial" w:hAnsi="Arial" w:cs="Arial"/>
                <w:i/>
                <w:iCs/>
              </w:rPr>
              <w:t>testing</w:t>
            </w:r>
            <w:proofErr w:type="gramEnd"/>
          </w:p>
          <w:p w14:paraId="11D7663C" w14:textId="77777777" w:rsidR="00F97F7B" w:rsidRPr="00F97F7B" w:rsidRDefault="00F97F7B" w:rsidP="00F97F7B">
            <w:pPr>
              <w:spacing w:after="0" w:line="240" w:lineRule="auto"/>
              <w:contextualSpacing/>
              <w:rPr>
                <w:rFonts w:ascii="Arial" w:hAnsi="Arial" w:cs="Arial"/>
                <w:i/>
                <w:iCs/>
              </w:rPr>
            </w:pPr>
          </w:p>
          <w:p w14:paraId="0F79CC63" w14:textId="77777777" w:rsidR="00F97F7B" w:rsidRPr="00F97F7B" w:rsidRDefault="00F97F7B" w:rsidP="00F97F7B">
            <w:pPr>
              <w:spacing w:after="0" w:line="240" w:lineRule="auto"/>
              <w:contextualSpacing/>
              <w:rPr>
                <w:rFonts w:ascii="Arial" w:hAnsi="Arial" w:cs="Arial"/>
                <w:i/>
                <w:iCs/>
              </w:rPr>
            </w:pPr>
          </w:p>
          <w:p w14:paraId="4EA2BB78" w14:textId="77777777" w:rsidR="00F97F7B" w:rsidRPr="00F97F7B" w:rsidRDefault="00F97F7B" w:rsidP="00F97F7B">
            <w:pPr>
              <w:spacing w:after="0" w:line="240" w:lineRule="auto"/>
              <w:contextualSpacing/>
              <w:rPr>
                <w:rFonts w:ascii="Arial" w:hAnsi="Arial" w:cs="Arial"/>
                <w:i/>
                <w:iCs/>
              </w:rPr>
            </w:pPr>
          </w:p>
          <w:p w14:paraId="53FECBB3" w14:textId="77777777" w:rsidR="00F97F7B" w:rsidRPr="00F97F7B" w:rsidRDefault="00F97F7B" w:rsidP="00F97F7B">
            <w:pPr>
              <w:spacing w:after="0" w:line="240" w:lineRule="auto"/>
              <w:contextualSpacing/>
              <w:rPr>
                <w:rFonts w:ascii="Arial" w:hAnsi="Arial" w:cs="Arial"/>
                <w:i/>
                <w:iCs/>
              </w:rPr>
            </w:pPr>
          </w:p>
          <w:p w14:paraId="70D97B73" w14:textId="5B72A7BC" w:rsidR="00F97F7B" w:rsidRDefault="00F97F7B" w:rsidP="00F97F7B">
            <w:pPr>
              <w:spacing w:after="0" w:line="240" w:lineRule="auto"/>
              <w:contextualSpacing/>
              <w:rPr>
                <w:rFonts w:ascii="Arial" w:hAnsi="Arial" w:cs="Arial"/>
                <w:i/>
                <w:iCs/>
              </w:rPr>
            </w:pPr>
          </w:p>
          <w:p w14:paraId="5899CA89" w14:textId="77777777" w:rsidR="00F97F7B" w:rsidRPr="00F97F7B" w:rsidRDefault="00F97F7B" w:rsidP="00F97F7B">
            <w:pPr>
              <w:spacing w:after="0" w:line="240" w:lineRule="auto"/>
              <w:contextualSpacing/>
              <w:rPr>
                <w:rFonts w:ascii="Arial" w:hAnsi="Arial" w:cs="Arial"/>
                <w:i/>
                <w:iCs/>
              </w:rPr>
            </w:pPr>
          </w:p>
          <w:p w14:paraId="212DB1A6" w14:textId="6261DA6B" w:rsidR="000121EF" w:rsidRPr="00542756" w:rsidRDefault="00F97F7B" w:rsidP="00F97F7B">
            <w:pPr>
              <w:spacing w:after="0" w:line="240" w:lineRule="auto"/>
              <w:contextualSpacing/>
              <w:rPr>
                <w:rFonts w:ascii="Arial" w:hAnsi="Arial" w:cs="Arial"/>
                <w:i/>
                <w:color w:val="000000"/>
              </w:rPr>
            </w:pPr>
            <w:r w:rsidRPr="00F97F7B">
              <w:rPr>
                <w:rFonts w:ascii="Arial" w:hAnsi="Arial" w:cs="Arial"/>
                <w:i/>
                <w:iCs/>
              </w:rPr>
              <w:t>Interprets diagnostic study results and pursues further testing or specialist input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0E4798" w14:textId="105B0C2A" w:rsidR="00E25EBD"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lastRenderedPageBreak/>
              <w:t xml:space="preserve">Identifies how the source of a fever can be related to pain, a </w:t>
            </w:r>
            <w:r w:rsidR="00827663">
              <w:rPr>
                <w:rFonts w:ascii="Arial" w:eastAsia="Arial" w:hAnsi="Arial" w:cs="Arial"/>
              </w:rPr>
              <w:t>deep</w:t>
            </w:r>
            <w:r w:rsidR="002A15B5">
              <w:rPr>
                <w:rFonts w:ascii="Arial" w:eastAsia="Arial" w:hAnsi="Arial" w:cs="Arial"/>
              </w:rPr>
              <w:t xml:space="preserve"> </w:t>
            </w:r>
            <w:r w:rsidR="00827663">
              <w:rPr>
                <w:rFonts w:ascii="Arial" w:eastAsia="Arial" w:hAnsi="Arial" w:cs="Arial"/>
              </w:rPr>
              <w:t>vein thrombosis</w:t>
            </w:r>
            <w:r w:rsidRPr="00542756">
              <w:rPr>
                <w:rFonts w:ascii="Arial" w:eastAsia="Arial" w:hAnsi="Arial" w:cs="Arial"/>
              </w:rPr>
              <w:t xml:space="preserve">, </w:t>
            </w:r>
            <w:r w:rsidR="003C41A6">
              <w:rPr>
                <w:rFonts w:ascii="Arial" w:eastAsia="Arial" w:hAnsi="Arial" w:cs="Arial"/>
              </w:rPr>
              <w:t>h</w:t>
            </w:r>
            <w:r w:rsidR="003C41A6" w:rsidRPr="003C41A6">
              <w:rPr>
                <w:rFonts w:ascii="Arial" w:eastAsia="Arial" w:hAnsi="Arial" w:cs="Arial"/>
              </w:rPr>
              <w:t>eterotopic ossification</w:t>
            </w:r>
            <w:r w:rsidRPr="00542756">
              <w:rPr>
                <w:rFonts w:ascii="Arial" w:eastAsia="Arial" w:hAnsi="Arial" w:cs="Arial"/>
              </w:rPr>
              <w:t xml:space="preserve">, spasticity, urinary infection, aspiration pneumonia, and/or pulmonary </w:t>
            </w:r>
            <w:proofErr w:type="gramStart"/>
            <w:r w:rsidRPr="00542756">
              <w:rPr>
                <w:rFonts w:ascii="Arial" w:eastAsia="Arial" w:hAnsi="Arial" w:cs="Arial"/>
              </w:rPr>
              <w:t>embolus</w:t>
            </w:r>
            <w:proofErr w:type="gramEnd"/>
          </w:p>
          <w:p w14:paraId="6B9148D0"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0F3ABA72" w14:textId="7DF5AC2C" w:rsidR="00E25EBD" w:rsidRPr="00542756" w:rsidRDefault="007C314C"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C</w:t>
            </w:r>
            <w:r w:rsidR="03EEB119" w:rsidRPr="00542756">
              <w:rPr>
                <w:rFonts w:ascii="Arial" w:eastAsia="Arial" w:hAnsi="Arial" w:cs="Arial"/>
              </w:rPr>
              <w:t>orrectly identif</w:t>
            </w:r>
            <w:r w:rsidRPr="00542756">
              <w:rPr>
                <w:rFonts w:ascii="Arial" w:eastAsia="Arial" w:hAnsi="Arial" w:cs="Arial"/>
              </w:rPr>
              <w:t>ies</w:t>
            </w:r>
            <w:r w:rsidR="03EEB119" w:rsidRPr="00542756">
              <w:rPr>
                <w:rFonts w:ascii="Arial" w:eastAsia="Arial" w:hAnsi="Arial" w:cs="Arial"/>
              </w:rPr>
              <w:t xml:space="preserve"> the sequence and priority of imaging studies after a brain injury survivor has a </w:t>
            </w:r>
            <w:proofErr w:type="gramStart"/>
            <w:r w:rsidR="03EEB119" w:rsidRPr="00542756">
              <w:rPr>
                <w:rFonts w:ascii="Arial" w:eastAsia="Arial" w:hAnsi="Arial" w:cs="Arial"/>
              </w:rPr>
              <w:t>fall</w:t>
            </w:r>
            <w:proofErr w:type="gramEnd"/>
          </w:p>
          <w:p w14:paraId="0CE11778" w14:textId="44103A1B" w:rsidR="00E25EBD"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Orders a CT scan to identify emergent clinical status </w:t>
            </w:r>
            <w:proofErr w:type="gramStart"/>
            <w:r w:rsidRPr="00542756">
              <w:rPr>
                <w:rFonts w:ascii="Arial" w:eastAsia="Arial" w:hAnsi="Arial" w:cs="Arial"/>
              </w:rPr>
              <w:t>changes</w:t>
            </w:r>
            <w:proofErr w:type="gramEnd"/>
          </w:p>
          <w:p w14:paraId="4362B4C8" w14:textId="334F7ACC" w:rsidR="00E25EBD"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Orders </w:t>
            </w:r>
            <w:r w:rsidR="003C41A6" w:rsidRPr="003C41A6">
              <w:rPr>
                <w:rFonts w:ascii="Arial" w:eastAsia="Arial" w:hAnsi="Arial" w:cs="Arial"/>
              </w:rPr>
              <w:t xml:space="preserve">electroencephalogram </w:t>
            </w:r>
            <w:r w:rsidR="003C41A6">
              <w:rPr>
                <w:rFonts w:ascii="Arial" w:eastAsia="Arial" w:hAnsi="Arial" w:cs="Arial"/>
              </w:rPr>
              <w:t>(</w:t>
            </w:r>
            <w:r w:rsidRPr="00542756">
              <w:rPr>
                <w:rFonts w:ascii="Arial" w:eastAsia="Arial" w:hAnsi="Arial" w:cs="Arial"/>
              </w:rPr>
              <w:t>EEG</w:t>
            </w:r>
            <w:r w:rsidR="003C41A6">
              <w:rPr>
                <w:rFonts w:ascii="Arial" w:eastAsia="Arial" w:hAnsi="Arial" w:cs="Arial"/>
              </w:rPr>
              <w:t>)</w:t>
            </w:r>
            <w:r w:rsidRPr="00542756">
              <w:rPr>
                <w:rFonts w:ascii="Arial" w:eastAsia="Arial" w:hAnsi="Arial" w:cs="Arial"/>
              </w:rPr>
              <w:t xml:space="preserve"> when imaging is </w:t>
            </w:r>
            <w:proofErr w:type="gramStart"/>
            <w:r w:rsidRPr="00542756">
              <w:rPr>
                <w:rFonts w:ascii="Arial" w:eastAsia="Arial" w:hAnsi="Arial" w:cs="Arial"/>
              </w:rPr>
              <w:t>unchanged</w:t>
            </w:r>
            <w:proofErr w:type="gramEnd"/>
            <w:r w:rsidRPr="00542756">
              <w:rPr>
                <w:rFonts w:ascii="Arial" w:eastAsia="Arial" w:hAnsi="Arial" w:cs="Arial"/>
              </w:rPr>
              <w:t xml:space="preserve"> and a patient continues to have an altered mental status</w:t>
            </w:r>
          </w:p>
          <w:p w14:paraId="2CE2C053" w14:textId="12C9567E" w:rsidR="00E25EBD"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lastRenderedPageBreak/>
              <w:t xml:space="preserve">Requests vestibular therapy evaluation of dizziness after assessment reveals impaired balance and deficits in oculomotor testing such as saccades or </w:t>
            </w:r>
            <w:proofErr w:type="gramStart"/>
            <w:r w:rsidRPr="00542756">
              <w:rPr>
                <w:rFonts w:ascii="Arial" w:eastAsia="Arial" w:hAnsi="Arial" w:cs="Arial"/>
              </w:rPr>
              <w:t>nystagmus</w:t>
            </w:r>
            <w:proofErr w:type="gramEnd"/>
          </w:p>
          <w:p w14:paraId="5107E6F4" w14:textId="77777777" w:rsidR="00202D8B" w:rsidRPr="00542756" w:rsidRDefault="00202D8B" w:rsidP="00202D8B">
            <w:pPr>
              <w:pBdr>
                <w:top w:val="nil"/>
                <w:left w:val="nil"/>
                <w:bottom w:val="nil"/>
                <w:right w:val="nil"/>
                <w:between w:val="nil"/>
              </w:pBdr>
              <w:spacing w:after="0" w:line="240" w:lineRule="auto"/>
              <w:contextualSpacing/>
              <w:rPr>
                <w:rFonts w:ascii="Arial" w:hAnsi="Arial" w:cs="Arial"/>
              </w:rPr>
            </w:pPr>
          </w:p>
          <w:p w14:paraId="7104E75F" w14:textId="7F7E5729" w:rsidR="000121EF" w:rsidRPr="00542756" w:rsidRDefault="03EEB119"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After independently reviewing neuroradiological image and noting a change, requests neurological or neurosurgical consultation</w:t>
            </w:r>
          </w:p>
        </w:tc>
      </w:tr>
      <w:tr w:rsidR="00D00879" w:rsidRPr="0009118D" w14:paraId="0DA28E56" w14:textId="77777777" w:rsidTr="00F97F7B">
        <w:tc>
          <w:tcPr>
            <w:tcW w:w="4950" w:type="dxa"/>
            <w:tcBorders>
              <w:top w:val="single" w:sz="4" w:space="0" w:color="000000"/>
              <w:bottom w:val="single" w:sz="4" w:space="0" w:color="000000"/>
            </w:tcBorders>
            <w:shd w:val="clear" w:color="auto" w:fill="C9C9C9"/>
          </w:tcPr>
          <w:p w14:paraId="45A8E5CA" w14:textId="77777777" w:rsidR="00F97F7B" w:rsidRPr="00F97F7B" w:rsidRDefault="1FB8E41C" w:rsidP="00F97F7B">
            <w:pPr>
              <w:spacing w:after="0" w:line="240" w:lineRule="auto"/>
              <w:contextualSpacing/>
              <w:rPr>
                <w:rFonts w:ascii="Arial" w:hAnsi="Arial" w:cs="Arial"/>
                <w:i/>
                <w:iCs/>
              </w:rPr>
            </w:pPr>
            <w:r w:rsidRPr="00542756">
              <w:rPr>
                <w:rFonts w:ascii="Arial" w:hAnsi="Arial" w:cs="Arial"/>
                <w:b/>
                <w:bCs/>
              </w:rPr>
              <w:lastRenderedPageBreak/>
              <w:t>Level 4</w:t>
            </w:r>
            <w:r w:rsidRPr="00542756">
              <w:rPr>
                <w:rFonts w:ascii="Arial" w:hAnsi="Arial" w:cs="Arial"/>
              </w:rPr>
              <w:t xml:space="preserve"> </w:t>
            </w:r>
            <w:r w:rsidR="00F97F7B" w:rsidRPr="00F97F7B">
              <w:rPr>
                <w:rFonts w:ascii="Arial" w:hAnsi="Arial" w:cs="Arial"/>
                <w:i/>
                <w:iCs/>
              </w:rPr>
              <w:t xml:space="preserve">Synthesizes clinical information and results of diagnostic studies in the development of a comprehensive differential </w:t>
            </w:r>
            <w:proofErr w:type="gramStart"/>
            <w:r w:rsidR="00F97F7B" w:rsidRPr="00F97F7B">
              <w:rPr>
                <w:rFonts w:ascii="Arial" w:hAnsi="Arial" w:cs="Arial"/>
                <w:i/>
                <w:iCs/>
              </w:rPr>
              <w:t>diagnosis</w:t>
            </w:r>
            <w:proofErr w:type="gramEnd"/>
          </w:p>
          <w:p w14:paraId="7B8459F6" w14:textId="1EFBD18C" w:rsidR="00F97F7B" w:rsidRDefault="00F97F7B" w:rsidP="00F97F7B">
            <w:pPr>
              <w:spacing w:after="0" w:line="240" w:lineRule="auto"/>
              <w:contextualSpacing/>
              <w:rPr>
                <w:rFonts w:ascii="Arial" w:hAnsi="Arial" w:cs="Arial"/>
                <w:i/>
                <w:iCs/>
              </w:rPr>
            </w:pPr>
          </w:p>
          <w:p w14:paraId="3DA2B14A" w14:textId="25783E06" w:rsidR="00F97F7B" w:rsidRDefault="00F97F7B" w:rsidP="00F97F7B">
            <w:pPr>
              <w:spacing w:after="0" w:line="240" w:lineRule="auto"/>
              <w:contextualSpacing/>
              <w:rPr>
                <w:rFonts w:ascii="Arial" w:hAnsi="Arial" w:cs="Arial"/>
                <w:i/>
                <w:iCs/>
              </w:rPr>
            </w:pPr>
          </w:p>
          <w:p w14:paraId="10F0335D" w14:textId="69EF3FB0" w:rsidR="00F97F7B" w:rsidRDefault="00F97F7B" w:rsidP="00F97F7B">
            <w:pPr>
              <w:spacing w:after="0" w:line="240" w:lineRule="auto"/>
              <w:contextualSpacing/>
              <w:rPr>
                <w:rFonts w:ascii="Arial" w:hAnsi="Arial" w:cs="Arial"/>
                <w:i/>
                <w:iCs/>
              </w:rPr>
            </w:pPr>
          </w:p>
          <w:p w14:paraId="1A6B3907" w14:textId="1E777F36" w:rsidR="00F97F7B" w:rsidRDefault="00F97F7B" w:rsidP="00F97F7B">
            <w:pPr>
              <w:spacing w:after="0" w:line="240" w:lineRule="auto"/>
              <w:contextualSpacing/>
              <w:rPr>
                <w:rFonts w:ascii="Arial" w:hAnsi="Arial" w:cs="Arial"/>
                <w:i/>
                <w:iCs/>
              </w:rPr>
            </w:pPr>
          </w:p>
          <w:p w14:paraId="695800E6" w14:textId="70275FED" w:rsidR="00F97F7B" w:rsidRDefault="00F97F7B" w:rsidP="00F97F7B">
            <w:pPr>
              <w:spacing w:after="0" w:line="240" w:lineRule="auto"/>
              <w:contextualSpacing/>
              <w:rPr>
                <w:rFonts w:ascii="Arial" w:hAnsi="Arial" w:cs="Arial"/>
                <w:i/>
                <w:iCs/>
              </w:rPr>
            </w:pPr>
          </w:p>
          <w:p w14:paraId="31980846" w14:textId="77777777" w:rsidR="00F97F7B" w:rsidRPr="00F97F7B" w:rsidRDefault="00F97F7B" w:rsidP="00F97F7B">
            <w:pPr>
              <w:spacing w:after="0" w:line="240" w:lineRule="auto"/>
              <w:contextualSpacing/>
              <w:rPr>
                <w:rFonts w:ascii="Arial" w:hAnsi="Arial" w:cs="Arial"/>
                <w:i/>
                <w:iCs/>
              </w:rPr>
            </w:pPr>
          </w:p>
          <w:p w14:paraId="1F7C1B92" w14:textId="77777777" w:rsidR="00F97F7B" w:rsidRPr="00F97F7B" w:rsidRDefault="00F97F7B" w:rsidP="00F97F7B">
            <w:pPr>
              <w:spacing w:after="0" w:line="240" w:lineRule="auto"/>
              <w:contextualSpacing/>
              <w:rPr>
                <w:rFonts w:ascii="Arial" w:hAnsi="Arial" w:cs="Arial"/>
                <w:i/>
                <w:iCs/>
              </w:rPr>
            </w:pPr>
          </w:p>
          <w:p w14:paraId="773A6469" w14:textId="77777777" w:rsidR="00F97F7B" w:rsidRPr="00F97F7B" w:rsidRDefault="00F97F7B" w:rsidP="00F97F7B">
            <w:pPr>
              <w:spacing w:after="0" w:line="240" w:lineRule="auto"/>
              <w:contextualSpacing/>
              <w:rPr>
                <w:rFonts w:ascii="Arial" w:hAnsi="Arial" w:cs="Arial"/>
                <w:i/>
                <w:iCs/>
              </w:rPr>
            </w:pPr>
            <w:r w:rsidRPr="00F97F7B">
              <w:rPr>
                <w:rFonts w:ascii="Arial" w:hAnsi="Arial" w:cs="Arial"/>
                <w:i/>
                <w:iCs/>
              </w:rPr>
              <w:t xml:space="preserve">Orders diagnostic testing based on cost-effectiveness and likelihood that results will influence clinical </w:t>
            </w:r>
            <w:proofErr w:type="gramStart"/>
            <w:r w:rsidRPr="00F97F7B">
              <w:rPr>
                <w:rFonts w:ascii="Arial" w:hAnsi="Arial" w:cs="Arial"/>
                <w:i/>
                <w:iCs/>
              </w:rPr>
              <w:t>management</w:t>
            </w:r>
            <w:proofErr w:type="gramEnd"/>
          </w:p>
          <w:p w14:paraId="162B0F13" w14:textId="77777777" w:rsidR="00F97F7B" w:rsidRPr="00F97F7B" w:rsidRDefault="00F97F7B" w:rsidP="00F97F7B">
            <w:pPr>
              <w:spacing w:after="0" w:line="240" w:lineRule="auto"/>
              <w:contextualSpacing/>
              <w:rPr>
                <w:rFonts w:ascii="Arial" w:hAnsi="Arial" w:cs="Arial"/>
                <w:i/>
                <w:iCs/>
              </w:rPr>
            </w:pPr>
          </w:p>
          <w:p w14:paraId="0CEE1A5B" w14:textId="77777777" w:rsidR="00F97F7B" w:rsidRPr="00F97F7B" w:rsidRDefault="00F97F7B" w:rsidP="00F97F7B">
            <w:pPr>
              <w:spacing w:after="0" w:line="240" w:lineRule="auto"/>
              <w:contextualSpacing/>
              <w:rPr>
                <w:rFonts w:ascii="Arial" w:hAnsi="Arial" w:cs="Arial"/>
                <w:i/>
                <w:iCs/>
              </w:rPr>
            </w:pPr>
          </w:p>
          <w:p w14:paraId="21FB3118" w14:textId="2575CF5B" w:rsidR="000121EF" w:rsidRPr="00542756" w:rsidRDefault="00F97F7B" w:rsidP="00F97F7B">
            <w:pPr>
              <w:spacing w:after="0" w:line="240" w:lineRule="auto"/>
              <w:contextualSpacing/>
              <w:rPr>
                <w:rFonts w:ascii="Arial" w:eastAsia="Arial" w:hAnsi="Arial" w:cs="Arial"/>
                <w:i/>
              </w:rPr>
            </w:pPr>
            <w:r w:rsidRPr="00F97F7B">
              <w:rPr>
                <w:rFonts w:ascii="Arial" w:hAnsi="Arial" w:cs="Arial"/>
                <w:i/>
                <w:iCs/>
              </w:rPr>
              <w:t>Incorporates diagnostic study results and specialist input into a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4C9F72" w14:textId="7777777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Determines psychiatric illness as a cause of prolonged symptoms related to a head </w:t>
            </w:r>
            <w:proofErr w:type="gramStart"/>
            <w:r w:rsidRPr="00542756">
              <w:rPr>
                <w:rFonts w:ascii="Arial" w:eastAsia="Arial" w:hAnsi="Arial" w:cs="Arial"/>
              </w:rPr>
              <w:t>injury</w:t>
            </w:r>
            <w:proofErr w:type="gramEnd"/>
          </w:p>
          <w:p w14:paraId="2A000818" w14:textId="7777777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Requests speech therapy to evaluate swallowing deficits in setting of increased dysarthria and </w:t>
            </w:r>
            <w:proofErr w:type="gramStart"/>
            <w:r w:rsidRPr="00542756">
              <w:rPr>
                <w:rFonts w:ascii="Arial" w:eastAsia="Arial" w:hAnsi="Arial" w:cs="Arial"/>
              </w:rPr>
              <w:t>cough</w:t>
            </w:r>
            <w:proofErr w:type="gramEnd"/>
          </w:p>
          <w:p w14:paraId="556258BD" w14:textId="480459FC"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Correctly </w:t>
            </w:r>
            <w:r w:rsidR="002C59D1" w:rsidRPr="00542756">
              <w:rPr>
                <w:rFonts w:ascii="Arial" w:eastAsia="Arial" w:hAnsi="Arial" w:cs="Arial"/>
              </w:rPr>
              <w:t>correlates</w:t>
            </w:r>
            <w:r w:rsidRPr="00542756">
              <w:rPr>
                <w:rFonts w:ascii="Arial" w:eastAsia="Arial" w:hAnsi="Arial" w:cs="Arial"/>
              </w:rPr>
              <w:t xml:space="preserve"> clinical findings with the results found on the brain imaging studies of a 22-year-old Rancho Los Amigos </w:t>
            </w:r>
            <w:r w:rsidR="003C41A6">
              <w:rPr>
                <w:rFonts w:ascii="Arial" w:eastAsia="Arial" w:hAnsi="Arial" w:cs="Arial"/>
              </w:rPr>
              <w:t>Scale L</w:t>
            </w:r>
            <w:r w:rsidRPr="00542756">
              <w:rPr>
                <w:rFonts w:ascii="Arial" w:eastAsia="Arial" w:hAnsi="Arial" w:cs="Arial"/>
              </w:rPr>
              <w:t xml:space="preserve">evel </w:t>
            </w:r>
            <w:r w:rsidR="003C41A6">
              <w:rPr>
                <w:rFonts w:ascii="Arial" w:eastAsia="Arial" w:hAnsi="Arial" w:cs="Arial"/>
              </w:rPr>
              <w:t>IV</w:t>
            </w:r>
            <w:r w:rsidRPr="00542756">
              <w:rPr>
                <w:rFonts w:ascii="Arial" w:eastAsia="Arial" w:hAnsi="Arial" w:cs="Arial"/>
              </w:rPr>
              <w:t xml:space="preserve"> brain injury survivor that is being admitted to the rehabilitation </w:t>
            </w:r>
            <w:proofErr w:type="gramStart"/>
            <w:r w:rsidRPr="00542756">
              <w:rPr>
                <w:rFonts w:ascii="Arial" w:eastAsia="Arial" w:hAnsi="Arial" w:cs="Arial"/>
              </w:rPr>
              <w:t>unit</w:t>
            </w:r>
            <w:proofErr w:type="gramEnd"/>
          </w:p>
          <w:p w14:paraId="5B3DD614" w14:textId="7777777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Identifies brain injury related impairments and implements preventative measures to minimize secondary complications, such as a chair alarm to prevent a fall related to </w:t>
            </w:r>
            <w:proofErr w:type="gramStart"/>
            <w:r w:rsidRPr="00542756">
              <w:rPr>
                <w:rFonts w:ascii="Arial" w:eastAsia="Arial" w:hAnsi="Arial" w:cs="Arial"/>
              </w:rPr>
              <w:t>impulsivity</w:t>
            </w:r>
            <w:proofErr w:type="gramEnd"/>
          </w:p>
          <w:p w14:paraId="41C413C1"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6B97E3FD" w14:textId="69FCE7E5"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Defers use of </w:t>
            </w:r>
            <w:r w:rsidR="0017569B">
              <w:rPr>
                <w:rFonts w:ascii="Arial" w:eastAsia="Arial" w:hAnsi="Arial" w:cs="Arial"/>
              </w:rPr>
              <w:t>magnetic resonance imaging (</w:t>
            </w:r>
            <w:r w:rsidRPr="00542756">
              <w:rPr>
                <w:rFonts w:ascii="Arial" w:eastAsia="Arial" w:hAnsi="Arial" w:cs="Arial"/>
              </w:rPr>
              <w:t>MRI</w:t>
            </w:r>
            <w:r w:rsidR="0017569B">
              <w:rPr>
                <w:rFonts w:ascii="Arial" w:eastAsia="Arial" w:hAnsi="Arial" w:cs="Arial"/>
              </w:rPr>
              <w:t>)</w:t>
            </w:r>
            <w:r w:rsidRPr="00542756">
              <w:rPr>
                <w:rFonts w:ascii="Arial" w:eastAsia="Arial" w:hAnsi="Arial" w:cs="Arial"/>
              </w:rPr>
              <w:t xml:space="preserve"> in setting of an uncomplicated concussion</w:t>
            </w:r>
          </w:p>
          <w:p w14:paraId="1E4BE9D6" w14:textId="7777777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Requests neuropsychological consultation to assess possible influence of pain or mood disorders on cognitive </w:t>
            </w:r>
            <w:proofErr w:type="gramStart"/>
            <w:r w:rsidRPr="00542756">
              <w:rPr>
                <w:rFonts w:ascii="Arial" w:eastAsia="Arial" w:hAnsi="Arial" w:cs="Arial"/>
              </w:rPr>
              <w:t>function</w:t>
            </w:r>
            <w:proofErr w:type="gramEnd"/>
          </w:p>
          <w:p w14:paraId="4F0FABA8"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19FD52CB" w14:textId="0EF50027" w:rsidR="00E25EBD"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Seeks collaboration with other subspecialty clinicians to optimize medical care such as pain management or neurology for chronic post-traumatic </w:t>
            </w:r>
            <w:proofErr w:type="gramStart"/>
            <w:r w:rsidRPr="00542756">
              <w:rPr>
                <w:rFonts w:ascii="Arial" w:eastAsia="Arial" w:hAnsi="Arial" w:cs="Arial"/>
              </w:rPr>
              <w:t>headaches</w:t>
            </w:r>
            <w:proofErr w:type="gramEnd"/>
          </w:p>
          <w:p w14:paraId="3C97263C" w14:textId="006E399E" w:rsidR="000121EF" w:rsidRPr="00542756" w:rsidRDefault="15835D97"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Modifies discharge plans with patient who needs long-term intravenous antibiotics</w:t>
            </w:r>
          </w:p>
        </w:tc>
      </w:tr>
      <w:tr w:rsidR="00D00879" w:rsidRPr="0009118D" w14:paraId="536560B9" w14:textId="77777777" w:rsidTr="00F97F7B">
        <w:tc>
          <w:tcPr>
            <w:tcW w:w="4950" w:type="dxa"/>
            <w:tcBorders>
              <w:top w:val="single" w:sz="4" w:space="0" w:color="000000"/>
              <w:bottom w:val="single" w:sz="4" w:space="0" w:color="000000"/>
            </w:tcBorders>
            <w:shd w:val="clear" w:color="auto" w:fill="C9C9C9"/>
          </w:tcPr>
          <w:p w14:paraId="3E99393C" w14:textId="77777777" w:rsidR="00F97F7B" w:rsidRPr="00F97F7B" w:rsidRDefault="1FB8E41C" w:rsidP="00F97F7B">
            <w:pPr>
              <w:spacing w:after="0" w:line="240" w:lineRule="auto"/>
              <w:contextualSpacing/>
              <w:rPr>
                <w:rFonts w:ascii="Arial" w:hAnsi="Arial" w:cs="Arial"/>
                <w:i/>
                <w:iCs/>
              </w:rPr>
            </w:pPr>
            <w:r w:rsidRPr="00542756">
              <w:rPr>
                <w:rFonts w:ascii="Arial" w:hAnsi="Arial" w:cs="Arial"/>
                <w:b/>
                <w:bCs/>
              </w:rPr>
              <w:t>Level 5</w:t>
            </w:r>
            <w:r w:rsidRPr="00542756">
              <w:rPr>
                <w:rFonts w:ascii="Arial" w:hAnsi="Arial" w:cs="Arial"/>
              </w:rPr>
              <w:t xml:space="preserve"> </w:t>
            </w:r>
            <w:r w:rsidR="00F97F7B" w:rsidRPr="00F97F7B">
              <w:rPr>
                <w:rFonts w:ascii="Arial" w:hAnsi="Arial" w:cs="Arial"/>
                <w:i/>
                <w:iCs/>
              </w:rPr>
              <w:t xml:space="preserve">From a comprehensive differential diagnosis produces a focused and prioritized differential diagnosis accounting for rare </w:t>
            </w:r>
            <w:proofErr w:type="gramStart"/>
            <w:r w:rsidR="00F97F7B" w:rsidRPr="00F97F7B">
              <w:rPr>
                <w:rFonts w:ascii="Arial" w:hAnsi="Arial" w:cs="Arial"/>
                <w:i/>
                <w:iCs/>
              </w:rPr>
              <w:t>conditions</w:t>
            </w:r>
            <w:proofErr w:type="gramEnd"/>
          </w:p>
          <w:p w14:paraId="79254021" w14:textId="77777777" w:rsidR="00F97F7B" w:rsidRPr="00F97F7B" w:rsidRDefault="00F97F7B" w:rsidP="00F97F7B">
            <w:pPr>
              <w:spacing w:after="0" w:line="240" w:lineRule="auto"/>
              <w:contextualSpacing/>
              <w:rPr>
                <w:rFonts w:ascii="Arial" w:hAnsi="Arial" w:cs="Arial"/>
                <w:i/>
                <w:iCs/>
              </w:rPr>
            </w:pPr>
          </w:p>
          <w:p w14:paraId="251A2F58" w14:textId="77777777" w:rsidR="00F97F7B" w:rsidRPr="00F97F7B" w:rsidRDefault="00F97F7B" w:rsidP="00F97F7B">
            <w:pPr>
              <w:spacing w:after="0" w:line="240" w:lineRule="auto"/>
              <w:contextualSpacing/>
              <w:rPr>
                <w:rFonts w:ascii="Arial" w:hAnsi="Arial" w:cs="Arial"/>
                <w:i/>
                <w:iCs/>
              </w:rPr>
            </w:pPr>
            <w:r w:rsidRPr="00F97F7B">
              <w:rPr>
                <w:rFonts w:ascii="Arial" w:hAnsi="Arial" w:cs="Arial"/>
                <w:i/>
                <w:iCs/>
              </w:rPr>
              <w:t xml:space="preserve">Streamlines diagnostic evaluation for maximal cost-effectiveness and minimal patient </w:t>
            </w:r>
            <w:proofErr w:type="gramStart"/>
            <w:r w:rsidRPr="00F97F7B">
              <w:rPr>
                <w:rFonts w:ascii="Arial" w:hAnsi="Arial" w:cs="Arial"/>
                <w:i/>
                <w:iCs/>
              </w:rPr>
              <w:t>burden</w:t>
            </w:r>
            <w:proofErr w:type="gramEnd"/>
          </w:p>
          <w:p w14:paraId="78971875" w14:textId="77777777" w:rsidR="00F97F7B" w:rsidRPr="00F97F7B" w:rsidRDefault="00F97F7B" w:rsidP="00F97F7B">
            <w:pPr>
              <w:spacing w:after="0" w:line="240" w:lineRule="auto"/>
              <w:contextualSpacing/>
              <w:rPr>
                <w:rFonts w:ascii="Arial" w:hAnsi="Arial" w:cs="Arial"/>
                <w:i/>
                <w:iCs/>
              </w:rPr>
            </w:pPr>
          </w:p>
          <w:p w14:paraId="57924A5F" w14:textId="77777777" w:rsidR="00F97F7B" w:rsidRPr="00F97F7B" w:rsidRDefault="00F97F7B" w:rsidP="00F97F7B">
            <w:pPr>
              <w:spacing w:after="0" w:line="240" w:lineRule="auto"/>
              <w:contextualSpacing/>
              <w:rPr>
                <w:rFonts w:ascii="Arial" w:hAnsi="Arial" w:cs="Arial"/>
                <w:i/>
                <w:iCs/>
              </w:rPr>
            </w:pPr>
          </w:p>
          <w:p w14:paraId="72F557E1" w14:textId="77777777" w:rsidR="00F97F7B" w:rsidRPr="00F97F7B" w:rsidRDefault="00F97F7B" w:rsidP="00F97F7B">
            <w:pPr>
              <w:spacing w:after="0" w:line="240" w:lineRule="auto"/>
              <w:contextualSpacing/>
              <w:rPr>
                <w:rFonts w:ascii="Arial" w:hAnsi="Arial" w:cs="Arial"/>
                <w:i/>
                <w:iCs/>
              </w:rPr>
            </w:pPr>
          </w:p>
          <w:p w14:paraId="303B381C" w14:textId="4939514B" w:rsidR="000121EF" w:rsidRPr="00542756" w:rsidRDefault="00F97F7B" w:rsidP="00F97F7B">
            <w:pPr>
              <w:spacing w:after="0" w:line="240" w:lineRule="auto"/>
              <w:contextualSpacing/>
              <w:rPr>
                <w:rFonts w:ascii="Arial" w:eastAsia="Arial" w:hAnsi="Arial" w:cs="Arial"/>
                <w:i/>
              </w:rPr>
            </w:pPr>
            <w:r w:rsidRPr="00F97F7B">
              <w:rPr>
                <w:rFonts w:ascii="Arial" w:hAnsi="Arial" w:cs="Arial"/>
                <w:i/>
                <w:iCs/>
              </w:rPr>
              <w:t xml:space="preserve">Distinguishes key components of diagnostic study results and </w:t>
            </w:r>
            <w:proofErr w:type="gramStart"/>
            <w:r w:rsidRPr="00F97F7B">
              <w:rPr>
                <w:rFonts w:ascii="Arial" w:hAnsi="Arial" w:cs="Arial"/>
                <w:i/>
                <w:iCs/>
              </w:rPr>
              <w:t>specialists</w:t>
            </w:r>
            <w:proofErr w:type="gramEnd"/>
            <w:r w:rsidRPr="00F97F7B">
              <w:rPr>
                <w:rFonts w:ascii="Arial" w:hAnsi="Arial" w:cs="Arial"/>
                <w:i/>
                <w:iCs/>
              </w:rPr>
              <w:t xml:space="preserve"> input into a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346CBB" w14:textId="77777777" w:rsidR="00E25EBD" w:rsidRPr="00542756" w:rsidRDefault="5CF867E6"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Educates residents on history and physical exam </w:t>
            </w:r>
            <w:proofErr w:type="gramStart"/>
            <w:r w:rsidRPr="00542756">
              <w:rPr>
                <w:rFonts w:ascii="Arial" w:eastAsia="Arial" w:hAnsi="Arial" w:cs="Arial"/>
              </w:rPr>
              <w:t>presentations</w:t>
            </w:r>
            <w:proofErr w:type="gramEnd"/>
          </w:p>
          <w:p w14:paraId="5D49FDDB"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683A2D95"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0C8A9E63" w14:textId="0B5B1B31"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412ECD3D"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0EF617EA" w14:textId="77777777" w:rsidR="00E25EBD" w:rsidRPr="00542756" w:rsidRDefault="5CF867E6"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Facilitates the resident formulating a prioritized differential diagnosis from a comprehensive one while presenting a patient </w:t>
            </w:r>
            <w:proofErr w:type="gramStart"/>
            <w:r w:rsidRPr="00542756">
              <w:rPr>
                <w:rFonts w:ascii="Arial" w:eastAsia="Arial" w:hAnsi="Arial" w:cs="Arial"/>
              </w:rPr>
              <w:t>admission</w:t>
            </w:r>
            <w:proofErr w:type="gramEnd"/>
          </w:p>
          <w:p w14:paraId="4E33A993" w14:textId="77777777" w:rsidR="00E25EBD" w:rsidRPr="00542756" w:rsidRDefault="5CF867E6"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Defers imaging on uncomplicated concussion and able to discuss with patient and attending on the evidence </w:t>
            </w:r>
            <w:proofErr w:type="gramStart"/>
            <w:r w:rsidRPr="00542756">
              <w:rPr>
                <w:rFonts w:ascii="Arial" w:eastAsia="Arial" w:hAnsi="Arial" w:cs="Arial"/>
              </w:rPr>
              <w:t>available</w:t>
            </w:r>
            <w:proofErr w:type="gramEnd"/>
          </w:p>
          <w:p w14:paraId="65E1327F" w14:textId="77777777" w:rsidR="00E25EBD" w:rsidRPr="00542756" w:rsidRDefault="00E25EBD" w:rsidP="00202D8B">
            <w:pPr>
              <w:pBdr>
                <w:top w:val="nil"/>
                <w:left w:val="nil"/>
                <w:bottom w:val="nil"/>
                <w:right w:val="nil"/>
                <w:between w:val="nil"/>
              </w:pBdr>
              <w:spacing w:after="0" w:line="240" w:lineRule="auto"/>
              <w:contextualSpacing/>
              <w:rPr>
                <w:rFonts w:ascii="Arial" w:hAnsi="Arial" w:cs="Arial"/>
              </w:rPr>
            </w:pPr>
          </w:p>
          <w:p w14:paraId="6AE44CDB" w14:textId="2EFD432C" w:rsidR="000121EF" w:rsidRPr="00542756" w:rsidRDefault="5CF867E6"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After independently reviewing results of neuropsycholog</w:t>
            </w:r>
            <w:r w:rsidR="00C54A1E" w:rsidRPr="00542756">
              <w:rPr>
                <w:rFonts w:ascii="Arial" w:eastAsia="Arial" w:hAnsi="Arial" w:cs="Arial"/>
              </w:rPr>
              <w:t>i</w:t>
            </w:r>
            <w:r w:rsidRPr="00542756">
              <w:rPr>
                <w:rFonts w:ascii="Arial" w:eastAsia="Arial" w:hAnsi="Arial" w:cs="Arial"/>
              </w:rPr>
              <w:t>cal testing</w:t>
            </w:r>
            <w:r w:rsidR="00C5128C" w:rsidRPr="00542756">
              <w:rPr>
                <w:rFonts w:ascii="Arial" w:eastAsia="Arial" w:hAnsi="Arial" w:cs="Arial"/>
              </w:rPr>
              <w:t>,</w:t>
            </w:r>
            <w:r w:rsidR="004633D9" w:rsidRPr="00542756">
              <w:rPr>
                <w:rFonts w:ascii="Arial" w:eastAsia="Arial" w:hAnsi="Arial" w:cs="Arial"/>
              </w:rPr>
              <w:t xml:space="preserve"> determines that mood is a contributing factor to cognitive impairment</w:t>
            </w:r>
            <w:r w:rsidR="00C5128C" w:rsidRPr="00542756">
              <w:rPr>
                <w:rFonts w:ascii="Arial" w:eastAsia="Arial" w:hAnsi="Arial" w:cs="Arial"/>
              </w:rPr>
              <w:t xml:space="preserve"> and</w:t>
            </w:r>
            <w:r w:rsidRPr="00542756">
              <w:rPr>
                <w:rFonts w:ascii="Arial" w:eastAsia="Arial" w:hAnsi="Arial" w:cs="Arial"/>
              </w:rPr>
              <w:t xml:space="preserve"> prescribes an appropriate anti-depressant and recommends psychotherapy </w:t>
            </w:r>
          </w:p>
        </w:tc>
      </w:tr>
      <w:tr w:rsidR="00ED0B57" w:rsidRPr="0009118D" w14:paraId="01099F06" w14:textId="77777777" w:rsidTr="00E25EBD">
        <w:trPr>
          <w:trHeight w:val="40"/>
        </w:trPr>
        <w:tc>
          <w:tcPr>
            <w:tcW w:w="4950" w:type="dxa"/>
            <w:shd w:val="clear" w:color="auto" w:fill="FFD965"/>
          </w:tcPr>
          <w:p w14:paraId="733C7A16" w14:textId="77777777" w:rsidR="000121EF" w:rsidRPr="00542756" w:rsidRDefault="000121EF" w:rsidP="00202D8B">
            <w:pPr>
              <w:spacing w:after="0" w:line="240" w:lineRule="auto"/>
              <w:contextualSpacing/>
              <w:rPr>
                <w:rFonts w:ascii="Arial" w:eastAsia="Arial" w:hAnsi="Arial" w:cs="Arial"/>
              </w:rPr>
            </w:pPr>
            <w:r w:rsidRPr="00542756">
              <w:rPr>
                <w:rFonts w:ascii="Arial" w:hAnsi="Arial" w:cs="Arial"/>
              </w:rPr>
              <w:t>Assessment Models or Tools</w:t>
            </w:r>
          </w:p>
        </w:tc>
        <w:tc>
          <w:tcPr>
            <w:tcW w:w="9175" w:type="dxa"/>
            <w:shd w:val="clear" w:color="auto" w:fill="FFD965"/>
          </w:tcPr>
          <w:p w14:paraId="6F4EA3FB" w14:textId="77777777" w:rsidR="00E25EBD" w:rsidRPr="00542756" w:rsidRDefault="005112B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Direct observation </w:t>
            </w:r>
          </w:p>
          <w:p w14:paraId="30A18CD3" w14:textId="77777777" w:rsidR="00E25EBD" w:rsidRPr="00542756" w:rsidRDefault="00DB4F55"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lastRenderedPageBreak/>
              <w:t xml:space="preserve">Medical record (chart) review </w:t>
            </w:r>
          </w:p>
          <w:p w14:paraId="2FBC87E9" w14:textId="77777777" w:rsidR="00E25EBD" w:rsidRPr="00542756" w:rsidRDefault="00DB4F55"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Multisource feedback </w:t>
            </w:r>
          </w:p>
          <w:p w14:paraId="4BFB8F7C" w14:textId="13463EDE" w:rsidR="00E25EBD" w:rsidRPr="00542756" w:rsidRDefault="00DB4F55"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OSCE</w:t>
            </w:r>
          </w:p>
          <w:p w14:paraId="722498DF" w14:textId="0DA34786" w:rsidR="000121EF" w:rsidRPr="00542756" w:rsidRDefault="005112B3"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Simulation</w:t>
            </w:r>
          </w:p>
        </w:tc>
      </w:tr>
      <w:tr w:rsidR="00ED0B57" w:rsidRPr="0009118D" w14:paraId="32CA4DAD" w14:textId="77777777" w:rsidTr="59A4A24D">
        <w:tc>
          <w:tcPr>
            <w:tcW w:w="4950" w:type="dxa"/>
            <w:shd w:val="clear" w:color="auto" w:fill="8DB3E2" w:themeFill="text2" w:themeFillTint="66"/>
          </w:tcPr>
          <w:p w14:paraId="69264DF8" w14:textId="77777777" w:rsidR="000121EF" w:rsidRPr="00542756" w:rsidRDefault="000121EF" w:rsidP="00202D8B">
            <w:pPr>
              <w:spacing w:after="0" w:line="240" w:lineRule="auto"/>
              <w:contextualSpacing/>
              <w:rPr>
                <w:rFonts w:ascii="Arial" w:hAnsi="Arial" w:cs="Arial"/>
              </w:rPr>
            </w:pPr>
            <w:r w:rsidRPr="00542756">
              <w:rPr>
                <w:rFonts w:ascii="Arial" w:hAnsi="Arial" w:cs="Arial"/>
              </w:rPr>
              <w:lastRenderedPageBreak/>
              <w:t xml:space="preserve">Curriculum Mapping </w:t>
            </w:r>
          </w:p>
        </w:tc>
        <w:tc>
          <w:tcPr>
            <w:tcW w:w="9175" w:type="dxa"/>
            <w:shd w:val="clear" w:color="auto" w:fill="8DB3E2" w:themeFill="text2" w:themeFillTint="66"/>
          </w:tcPr>
          <w:p w14:paraId="7D8A040C" w14:textId="3E90BCF1" w:rsidR="000121EF" w:rsidRPr="00542756" w:rsidRDefault="000121EF"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p>
        </w:tc>
      </w:tr>
      <w:tr w:rsidR="00ED0B57" w:rsidRPr="0009118D" w14:paraId="6AF8A5AD" w14:textId="77777777" w:rsidTr="59A4A24D">
        <w:trPr>
          <w:trHeight w:val="80"/>
        </w:trPr>
        <w:tc>
          <w:tcPr>
            <w:tcW w:w="4950" w:type="dxa"/>
            <w:shd w:val="clear" w:color="auto" w:fill="A8D08D"/>
          </w:tcPr>
          <w:p w14:paraId="1612AF81" w14:textId="77777777" w:rsidR="000121EF" w:rsidRPr="00542756" w:rsidRDefault="000121EF" w:rsidP="00202D8B">
            <w:pPr>
              <w:spacing w:after="0" w:line="240" w:lineRule="auto"/>
              <w:contextualSpacing/>
              <w:rPr>
                <w:rFonts w:ascii="Arial" w:eastAsia="Arial" w:hAnsi="Arial" w:cs="Arial"/>
              </w:rPr>
            </w:pPr>
            <w:r w:rsidRPr="00542756">
              <w:rPr>
                <w:rFonts w:ascii="Arial" w:hAnsi="Arial" w:cs="Arial"/>
              </w:rPr>
              <w:t>Notes or Resources</w:t>
            </w:r>
          </w:p>
        </w:tc>
        <w:tc>
          <w:tcPr>
            <w:tcW w:w="9175" w:type="dxa"/>
            <w:shd w:val="clear" w:color="auto" w:fill="A8D08D"/>
          </w:tcPr>
          <w:p w14:paraId="64429370" w14:textId="77777777" w:rsidR="00E25EBD" w:rsidRPr="00542756" w:rsidRDefault="15D2E0D2"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Clinical guidelines</w:t>
            </w:r>
          </w:p>
          <w:p w14:paraId="5646B324" w14:textId="77777777" w:rsidR="008D5308" w:rsidRPr="008D5308" w:rsidRDefault="008D5308" w:rsidP="008D5308">
            <w:pPr>
              <w:numPr>
                <w:ilvl w:val="0"/>
                <w:numId w:val="20"/>
              </w:numPr>
              <w:pBdr>
                <w:top w:val="nil"/>
                <w:left w:val="nil"/>
                <w:bottom w:val="nil"/>
                <w:right w:val="nil"/>
                <w:between w:val="nil"/>
              </w:pBdr>
              <w:spacing w:after="0" w:line="240" w:lineRule="auto"/>
              <w:ind w:left="180" w:hanging="180"/>
              <w:contextualSpacing/>
              <w:rPr>
                <w:rFonts w:ascii="Arial" w:hAnsi="Arial" w:cs="Arial"/>
              </w:rPr>
            </w:pPr>
            <w:proofErr w:type="spellStart"/>
            <w:r w:rsidRPr="00542756">
              <w:rPr>
                <w:rFonts w:ascii="Arial" w:hAnsi="Arial" w:cs="Arial"/>
                <w:color w:val="212121"/>
              </w:rPr>
              <w:t>Giacino</w:t>
            </w:r>
            <w:proofErr w:type="spellEnd"/>
            <w:r w:rsidRPr="00542756">
              <w:rPr>
                <w:rFonts w:ascii="Arial" w:hAnsi="Arial" w:cs="Arial"/>
                <w:color w:val="212121"/>
              </w:rPr>
              <w:t xml:space="preserve"> JT, Katz DI, Schiff ND, et al. Practice guideline update recommendations summary: Disorders of consciousness: Report of the </w:t>
            </w:r>
            <w:proofErr w:type="gramStart"/>
            <w:r w:rsidRPr="00542756">
              <w:rPr>
                <w:rFonts w:ascii="Arial" w:hAnsi="Arial" w:cs="Arial"/>
                <w:color w:val="212121"/>
              </w:rPr>
              <w:t>guidelines</w:t>
            </w:r>
            <w:proofErr w:type="gramEnd"/>
            <w:r w:rsidRPr="00542756">
              <w:rPr>
                <w:rFonts w:ascii="Arial" w:hAnsi="Arial" w:cs="Arial"/>
                <w:color w:val="212121"/>
              </w:rPr>
              <w:t xml:space="preserve"> development, dissemination, and Implementation Subcommittee of the American Academy of Neurology; the American Congress of Rehabilitation Medicine; and the National Institute on Disability, Independent Living, and Rehabilitation Research. </w:t>
            </w:r>
            <w:r w:rsidRPr="00542756">
              <w:rPr>
                <w:rFonts w:ascii="Arial" w:hAnsi="Arial" w:cs="Arial"/>
                <w:i/>
                <w:iCs/>
                <w:color w:val="212121"/>
              </w:rPr>
              <w:t>Neurology</w:t>
            </w:r>
            <w:r w:rsidRPr="00542756">
              <w:rPr>
                <w:rFonts w:ascii="Arial" w:hAnsi="Arial" w:cs="Arial"/>
                <w:color w:val="212121"/>
              </w:rPr>
              <w:t xml:space="preserve">. 2018;91(10):450-460. </w:t>
            </w:r>
            <w:hyperlink r:id="rId16" w:history="1">
              <w:r w:rsidRPr="00542756">
                <w:rPr>
                  <w:rStyle w:val="Hyperlink"/>
                  <w:rFonts w:ascii="Arial" w:hAnsi="Arial" w:cs="Arial"/>
                </w:rPr>
                <w:t>https://n.neurology.org/content/91/10/450.long</w:t>
              </w:r>
            </w:hyperlink>
            <w:r w:rsidRPr="00542756">
              <w:rPr>
                <w:rFonts w:ascii="Arial" w:hAnsi="Arial" w:cs="Arial"/>
                <w:color w:val="212121"/>
              </w:rPr>
              <w:t>. 2021.</w:t>
            </w:r>
            <w:r w:rsidRPr="00542756">
              <w:rPr>
                <w:rFonts w:ascii="Arial" w:eastAsia="Arial" w:hAnsi="Arial" w:cs="Arial"/>
              </w:rPr>
              <w:t xml:space="preserve"> </w:t>
            </w:r>
          </w:p>
          <w:p w14:paraId="1E0F07CE" w14:textId="5AA0B625" w:rsidR="007B023A" w:rsidRPr="00542756" w:rsidRDefault="007B023A" w:rsidP="00202D8B">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color w:val="212121"/>
              </w:rPr>
              <w:t xml:space="preserve">McCrory P, </w:t>
            </w:r>
            <w:proofErr w:type="spellStart"/>
            <w:r w:rsidRPr="00542756">
              <w:rPr>
                <w:rFonts w:ascii="Arial" w:eastAsia="Arial" w:hAnsi="Arial" w:cs="Arial"/>
                <w:color w:val="212121"/>
              </w:rPr>
              <w:t>Meeuwisse</w:t>
            </w:r>
            <w:proofErr w:type="spellEnd"/>
            <w:r w:rsidRPr="00542756">
              <w:rPr>
                <w:rFonts w:ascii="Arial" w:eastAsia="Arial" w:hAnsi="Arial" w:cs="Arial"/>
                <w:color w:val="212121"/>
              </w:rPr>
              <w:t xml:space="preserve"> W, Dvo</w:t>
            </w:r>
            <w:r w:rsidR="00D049EB" w:rsidRPr="00542756">
              <w:rPr>
                <w:rFonts w:ascii="Arial" w:eastAsia="Arial" w:hAnsi="Arial" w:cs="Arial"/>
                <w:color w:val="212121"/>
              </w:rPr>
              <w:t>řák J, et al. Consensus statement on concussion in sport – the 5</w:t>
            </w:r>
            <w:r w:rsidR="00D049EB" w:rsidRPr="00542756">
              <w:rPr>
                <w:rFonts w:ascii="Arial" w:eastAsia="Arial" w:hAnsi="Arial" w:cs="Arial"/>
                <w:color w:val="212121"/>
                <w:vertAlign w:val="superscript"/>
              </w:rPr>
              <w:t>th</w:t>
            </w:r>
            <w:r w:rsidR="00D049EB" w:rsidRPr="00542756">
              <w:rPr>
                <w:rFonts w:ascii="Arial" w:eastAsia="Arial" w:hAnsi="Arial" w:cs="Arial"/>
                <w:color w:val="212121"/>
              </w:rPr>
              <w:t xml:space="preserve"> international conference on concussion in sport held in Berlin, October 2016. </w:t>
            </w:r>
            <w:r w:rsidR="00D049EB" w:rsidRPr="00542756">
              <w:rPr>
                <w:rFonts w:ascii="Arial" w:eastAsia="Arial" w:hAnsi="Arial" w:cs="Arial"/>
                <w:i/>
                <w:iCs/>
                <w:color w:val="212121"/>
              </w:rPr>
              <w:t>Br J Sports Med</w:t>
            </w:r>
            <w:r w:rsidR="00D049EB" w:rsidRPr="00542756">
              <w:rPr>
                <w:rFonts w:ascii="Arial" w:eastAsia="Arial" w:hAnsi="Arial" w:cs="Arial"/>
                <w:color w:val="212121"/>
              </w:rPr>
              <w:t xml:space="preserve">. 2017;51(11):838-847. </w:t>
            </w:r>
            <w:hyperlink r:id="rId17" w:history="1">
              <w:r w:rsidR="00D049EB" w:rsidRPr="00542756">
                <w:rPr>
                  <w:rStyle w:val="Hyperlink"/>
                  <w:rFonts w:ascii="Arial" w:eastAsia="Arial" w:hAnsi="Arial" w:cs="Arial"/>
                </w:rPr>
                <w:t>https://bjsm.bmj.com/content/51/11/838.long</w:t>
              </w:r>
            </w:hyperlink>
            <w:r w:rsidR="00D049EB" w:rsidRPr="00542756">
              <w:rPr>
                <w:rFonts w:ascii="Arial" w:eastAsia="Arial" w:hAnsi="Arial" w:cs="Arial"/>
                <w:color w:val="212121"/>
              </w:rPr>
              <w:t>. 2021.</w:t>
            </w:r>
          </w:p>
          <w:p w14:paraId="65E3B08B" w14:textId="3CDD2DC8" w:rsidR="00D049EB" w:rsidRPr="008D5308" w:rsidRDefault="008D5308" w:rsidP="008D5308">
            <w:pPr>
              <w:numPr>
                <w:ilvl w:val="0"/>
                <w:numId w:val="20"/>
              </w:numPr>
              <w:pBdr>
                <w:top w:val="nil"/>
                <w:left w:val="nil"/>
                <w:bottom w:val="nil"/>
                <w:right w:val="nil"/>
                <w:between w:val="nil"/>
              </w:pBdr>
              <w:spacing w:after="0" w:line="240" w:lineRule="auto"/>
              <w:ind w:left="180" w:hanging="180"/>
              <w:contextualSpacing/>
              <w:rPr>
                <w:rFonts w:ascii="Arial" w:hAnsi="Arial" w:cs="Arial"/>
              </w:rPr>
            </w:pPr>
            <w:r w:rsidRPr="00542756">
              <w:rPr>
                <w:rFonts w:ascii="Arial" w:eastAsia="Arial" w:hAnsi="Arial" w:cs="Arial"/>
              </w:rPr>
              <w:t xml:space="preserve">Textbooks </w:t>
            </w:r>
          </w:p>
        </w:tc>
      </w:tr>
    </w:tbl>
    <w:p w14:paraId="210F9656" w14:textId="1CED5693" w:rsidR="005C2DC2" w:rsidRDefault="005C2DC2" w:rsidP="00D5133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14:paraId="11E2B823" w14:textId="77777777" w:rsidTr="08B2F6BE">
        <w:trPr>
          <w:trHeight w:val="760"/>
        </w:trPr>
        <w:tc>
          <w:tcPr>
            <w:tcW w:w="14125" w:type="dxa"/>
            <w:gridSpan w:val="2"/>
            <w:shd w:val="clear" w:color="auto" w:fill="9CC3E5"/>
          </w:tcPr>
          <w:p w14:paraId="6D0F2218" w14:textId="08E677C2" w:rsidR="005C2DC2" w:rsidRPr="00542756" w:rsidRDefault="005C2DC2" w:rsidP="005274AA">
            <w:pPr>
              <w:spacing w:after="0" w:line="240" w:lineRule="auto"/>
              <w:rPr>
                <w:rFonts w:ascii="Arial" w:eastAsia="Arial" w:hAnsi="Arial" w:cs="Arial"/>
                <w:b/>
              </w:rPr>
            </w:pPr>
            <w:r w:rsidRPr="00542756">
              <w:rPr>
                <w:rFonts w:ascii="Arial" w:eastAsia="Arial" w:hAnsi="Arial" w:cs="Arial"/>
                <w:b/>
              </w:rPr>
              <w:lastRenderedPageBreak/>
              <w:t xml:space="preserve">Patient Care </w:t>
            </w:r>
            <w:r w:rsidR="004210A4" w:rsidRPr="00542756">
              <w:rPr>
                <w:rFonts w:ascii="Arial" w:eastAsia="Arial" w:hAnsi="Arial" w:cs="Arial"/>
                <w:b/>
              </w:rPr>
              <w:t>5</w:t>
            </w:r>
            <w:r w:rsidRPr="00542756">
              <w:rPr>
                <w:rFonts w:ascii="Arial" w:eastAsia="Arial" w:hAnsi="Arial" w:cs="Arial"/>
                <w:b/>
              </w:rPr>
              <w:t xml:space="preserve">: </w:t>
            </w:r>
            <w:r w:rsidR="006A380F" w:rsidRPr="00542756">
              <w:rPr>
                <w:rFonts w:ascii="Arial" w:eastAsia="Arial" w:hAnsi="Arial" w:cs="Arial"/>
                <w:b/>
              </w:rPr>
              <w:t>Medical/Neuropsychiatric Management of Individuals with Brain Injury across the Spectrum of Severity</w:t>
            </w:r>
          </w:p>
          <w:p w14:paraId="789BF3BE" w14:textId="77777777" w:rsidR="005C2DC2" w:rsidRPr="00542756" w:rsidRDefault="005C2DC2" w:rsidP="00D51332">
            <w:pPr>
              <w:spacing w:after="0" w:line="240" w:lineRule="auto"/>
              <w:ind w:left="187"/>
              <w:rPr>
                <w:rFonts w:ascii="Arial" w:eastAsia="Arial" w:hAnsi="Arial" w:cs="Arial"/>
              </w:rPr>
            </w:pPr>
            <w:r w:rsidRPr="00542756">
              <w:rPr>
                <w:rFonts w:ascii="Arial" w:eastAsia="Arial" w:hAnsi="Arial" w:cs="Arial"/>
                <w:b/>
              </w:rPr>
              <w:t>Overall Intent:</w:t>
            </w:r>
            <w:r w:rsidRPr="00542756">
              <w:rPr>
                <w:rFonts w:ascii="Arial" w:eastAsia="Arial" w:hAnsi="Arial" w:cs="Arial"/>
              </w:rPr>
              <w:t xml:space="preserve"> To develop and implement a comprehensive treatment plan that anticipates, identifies, and addresses potential complications related to neurological and musculoskeletal disorders over a spectrum of ages, conditions, and settings</w:t>
            </w:r>
          </w:p>
        </w:tc>
      </w:tr>
      <w:tr w:rsidR="00ED0B57" w14:paraId="07AAE0BB" w14:textId="77777777" w:rsidTr="08B2F6BE">
        <w:tc>
          <w:tcPr>
            <w:tcW w:w="4950" w:type="dxa"/>
            <w:shd w:val="clear" w:color="auto" w:fill="FAC090"/>
          </w:tcPr>
          <w:p w14:paraId="41BED0C9" w14:textId="77777777" w:rsidR="005C2DC2" w:rsidRPr="00542756" w:rsidRDefault="005C2DC2"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505C8017" w14:textId="77777777" w:rsidR="005C2DC2" w:rsidRPr="00542756" w:rsidRDefault="005C2DC2"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D00879" w14:paraId="18EE2023" w14:textId="77777777" w:rsidTr="00AD1E55">
        <w:tc>
          <w:tcPr>
            <w:tcW w:w="4950" w:type="dxa"/>
            <w:tcBorders>
              <w:top w:val="single" w:sz="4" w:space="0" w:color="000000"/>
              <w:bottom w:val="single" w:sz="4" w:space="0" w:color="000000"/>
            </w:tcBorders>
            <w:shd w:val="clear" w:color="auto" w:fill="C9C9C9"/>
          </w:tcPr>
          <w:p w14:paraId="21494025" w14:textId="77777777" w:rsidR="00F97F7B" w:rsidRPr="00F97F7B" w:rsidRDefault="005C2DC2" w:rsidP="00F97F7B">
            <w:pPr>
              <w:spacing w:after="0" w:line="240" w:lineRule="auto"/>
              <w:rPr>
                <w:rFonts w:ascii="Arial" w:eastAsia="Arial" w:hAnsi="Arial" w:cs="Arial"/>
                <w:i/>
                <w:color w:val="000000" w:themeColor="text1"/>
              </w:rPr>
            </w:pPr>
            <w:r w:rsidRPr="00542756">
              <w:rPr>
                <w:rFonts w:ascii="Arial" w:eastAsia="Arial" w:hAnsi="Arial" w:cs="Arial"/>
                <w:b/>
              </w:rPr>
              <w:t>Level 1</w:t>
            </w:r>
            <w:r w:rsidRPr="00542756">
              <w:rPr>
                <w:rFonts w:ascii="Arial" w:eastAsia="Arial" w:hAnsi="Arial" w:cs="Arial"/>
              </w:rPr>
              <w:t xml:space="preserve"> </w:t>
            </w:r>
            <w:r w:rsidR="00F97F7B" w:rsidRPr="00F97F7B">
              <w:rPr>
                <w:rFonts w:ascii="Arial" w:eastAsia="Arial" w:hAnsi="Arial" w:cs="Arial"/>
                <w:i/>
                <w:color w:val="000000" w:themeColor="text1"/>
              </w:rPr>
              <w:t xml:space="preserve">Identifies presence of medical comorbidities directly and indirectly related to brain </w:t>
            </w:r>
            <w:proofErr w:type="gramStart"/>
            <w:r w:rsidR="00F97F7B" w:rsidRPr="00F97F7B">
              <w:rPr>
                <w:rFonts w:ascii="Arial" w:eastAsia="Arial" w:hAnsi="Arial" w:cs="Arial"/>
                <w:i/>
                <w:color w:val="000000" w:themeColor="text1"/>
              </w:rPr>
              <w:t>injury</w:t>
            </w:r>
            <w:proofErr w:type="gramEnd"/>
          </w:p>
          <w:p w14:paraId="4AFC56C2" w14:textId="77777777" w:rsidR="00F97F7B" w:rsidRPr="00F97F7B" w:rsidRDefault="00F97F7B" w:rsidP="00F97F7B">
            <w:pPr>
              <w:spacing w:after="0" w:line="240" w:lineRule="auto"/>
              <w:rPr>
                <w:rFonts w:ascii="Arial" w:eastAsia="Arial" w:hAnsi="Arial" w:cs="Arial"/>
                <w:i/>
                <w:color w:val="000000" w:themeColor="text1"/>
              </w:rPr>
            </w:pPr>
          </w:p>
          <w:p w14:paraId="417C0867" w14:textId="4D993E05" w:rsidR="005C2DC2" w:rsidRPr="00542756" w:rsidRDefault="00F97F7B" w:rsidP="00F97F7B">
            <w:pPr>
              <w:spacing w:after="0" w:line="240" w:lineRule="auto"/>
              <w:rPr>
                <w:rFonts w:ascii="Arial" w:eastAsia="Arial" w:hAnsi="Arial" w:cs="Arial"/>
                <w:i/>
                <w:color w:val="000000"/>
              </w:rPr>
            </w:pPr>
            <w:r w:rsidRPr="00F97F7B">
              <w:rPr>
                <w:rFonts w:ascii="Arial" w:eastAsia="Arial" w:hAnsi="Arial" w:cs="Arial"/>
                <w:i/>
                <w:color w:val="000000" w:themeColor="text1"/>
              </w:rPr>
              <w:t>Identifies common neuropsychiatric consequences of brain injury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4E4A43" w14:textId="0992C356"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Identifies poorly controlled diabetes as a significant medical issue for a patient on the inpatient rehabilitation </w:t>
            </w:r>
            <w:proofErr w:type="gramStart"/>
            <w:r w:rsidRPr="00542756">
              <w:rPr>
                <w:rFonts w:ascii="Arial" w:eastAsia="Arial" w:hAnsi="Arial" w:cs="Arial"/>
                <w:color w:val="000000" w:themeColor="text1"/>
              </w:rPr>
              <w:t>service</w:t>
            </w:r>
            <w:proofErr w:type="gramEnd"/>
          </w:p>
          <w:p w14:paraId="611B3F0D" w14:textId="743F62B3" w:rsidR="005112B3" w:rsidRDefault="005112B3" w:rsidP="005112B3">
            <w:pPr>
              <w:pBdr>
                <w:top w:val="nil"/>
                <w:left w:val="nil"/>
                <w:bottom w:val="nil"/>
                <w:right w:val="nil"/>
                <w:between w:val="nil"/>
              </w:pBdr>
              <w:spacing w:after="0" w:line="240" w:lineRule="auto"/>
              <w:ind w:left="180"/>
              <w:rPr>
                <w:rFonts w:ascii="Arial" w:hAnsi="Arial" w:cs="Arial"/>
              </w:rPr>
            </w:pPr>
          </w:p>
          <w:p w14:paraId="3EBA7180" w14:textId="77777777" w:rsidR="00AD1E55" w:rsidRPr="00542756" w:rsidRDefault="00AD1E55" w:rsidP="005112B3">
            <w:pPr>
              <w:pBdr>
                <w:top w:val="nil"/>
                <w:left w:val="nil"/>
                <w:bottom w:val="nil"/>
                <w:right w:val="nil"/>
                <w:between w:val="nil"/>
              </w:pBdr>
              <w:spacing w:after="0" w:line="240" w:lineRule="auto"/>
              <w:ind w:left="180"/>
              <w:rPr>
                <w:rFonts w:ascii="Arial" w:hAnsi="Arial" w:cs="Arial"/>
              </w:rPr>
            </w:pPr>
          </w:p>
          <w:p w14:paraId="4E5B202C" w14:textId="4CEE876E" w:rsidR="005C2DC2" w:rsidRPr="00542756" w:rsidRDefault="71F7C4BB" w:rsidP="52737AAC">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Recognizes depression impacting patient rehabilitation engagement</w:t>
            </w:r>
          </w:p>
        </w:tc>
      </w:tr>
      <w:tr w:rsidR="00D00879" w14:paraId="5B994373" w14:textId="77777777" w:rsidTr="00AD1E55">
        <w:tc>
          <w:tcPr>
            <w:tcW w:w="4950" w:type="dxa"/>
            <w:tcBorders>
              <w:top w:val="single" w:sz="4" w:space="0" w:color="000000"/>
              <w:bottom w:val="single" w:sz="4" w:space="0" w:color="000000"/>
            </w:tcBorders>
            <w:shd w:val="clear" w:color="auto" w:fill="C9C9C9"/>
          </w:tcPr>
          <w:p w14:paraId="2D6BDF93" w14:textId="77777777" w:rsidR="00AD1E55" w:rsidRPr="00AD1E55" w:rsidRDefault="005C2DC2" w:rsidP="00AD1E55">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AD1E55" w:rsidRPr="00AD1E55">
              <w:rPr>
                <w:rFonts w:ascii="Arial" w:eastAsia="Arial" w:hAnsi="Arial" w:cs="Arial"/>
                <w:i/>
              </w:rPr>
              <w:t xml:space="preserve">Identifies level of medical acuity and initiates appropriate </w:t>
            </w:r>
            <w:proofErr w:type="gramStart"/>
            <w:r w:rsidR="00AD1E55" w:rsidRPr="00AD1E55">
              <w:rPr>
                <w:rFonts w:ascii="Arial" w:eastAsia="Arial" w:hAnsi="Arial" w:cs="Arial"/>
                <w:i/>
              </w:rPr>
              <w:t>treatment</w:t>
            </w:r>
            <w:proofErr w:type="gramEnd"/>
          </w:p>
          <w:p w14:paraId="1E6CD782" w14:textId="77777777" w:rsidR="00AD1E55" w:rsidRPr="00AD1E55" w:rsidRDefault="00AD1E55" w:rsidP="00AD1E55">
            <w:pPr>
              <w:spacing w:after="0" w:line="240" w:lineRule="auto"/>
              <w:rPr>
                <w:rFonts w:ascii="Arial" w:eastAsia="Arial" w:hAnsi="Arial" w:cs="Arial"/>
                <w:i/>
              </w:rPr>
            </w:pPr>
          </w:p>
          <w:p w14:paraId="5094462E" w14:textId="77777777" w:rsidR="00AD1E55" w:rsidRPr="00AD1E55" w:rsidRDefault="00AD1E55" w:rsidP="00AD1E55">
            <w:pPr>
              <w:spacing w:after="0" w:line="240" w:lineRule="auto"/>
              <w:rPr>
                <w:rFonts w:ascii="Arial" w:eastAsia="Arial" w:hAnsi="Arial" w:cs="Arial"/>
                <w:i/>
              </w:rPr>
            </w:pPr>
          </w:p>
          <w:p w14:paraId="0253A4A1" w14:textId="2C02CE22" w:rsidR="005C2DC2" w:rsidRPr="00542756" w:rsidRDefault="00AD1E55" w:rsidP="00AD1E55">
            <w:pPr>
              <w:spacing w:after="0" w:line="240" w:lineRule="auto"/>
              <w:rPr>
                <w:rFonts w:ascii="Arial" w:eastAsia="Arial" w:hAnsi="Arial" w:cs="Arial"/>
                <w:i/>
              </w:rPr>
            </w:pPr>
            <w:r w:rsidRPr="00AD1E55">
              <w:rPr>
                <w:rFonts w:ascii="Arial" w:eastAsia="Arial" w:hAnsi="Arial" w:cs="Arial"/>
                <w:i/>
              </w:rPr>
              <w:t>Performs initial diagnostic evaluation of neuropsychiatric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8D1273" w14:textId="6723763C"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an evolving wrist flexion contracture in an individual who comes to the outpatient clinic for a follow-up four months after a middle cerebral artery stroke, and institutes a treatment program to restore range of </w:t>
            </w:r>
            <w:proofErr w:type="gramStart"/>
            <w:r w:rsidRPr="00542756">
              <w:rPr>
                <w:rFonts w:ascii="Arial" w:eastAsia="Arial" w:hAnsi="Arial" w:cs="Arial"/>
              </w:rPr>
              <w:t>motion</w:t>
            </w:r>
            <w:proofErr w:type="gramEnd"/>
          </w:p>
          <w:p w14:paraId="6FFF099B" w14:textId="77777777" w:rsidR="00AA7D54" w:rsidRPr="00542756" w:rsidRDefault="00AA7D54" w:rsidP="00AA7D54">
            <w:pPr>
              <w:pBdr>
                <w:top w:val="nil"/>
                <w:left w:val="nil"/>
                <w:bottom w:val="nil"/>
                <w:right w:val="nil"/>
                <w:between w:val="nil"/>
              </w:pBdr>
              <w:spacing w:after="0" w:line="240" w:lineRule="auto"/>
              <w:ind w:left="180"/>
              <w:rPr>
                <w:rFonts w:ascii="Arial" w:hAnsi="Arial" w:cs="Arial"/>
              </w:rPr>
            </w:pPr>
          </w:p>
          <w:p w14:paraId="5DDF53A8" w14:textId="30D475B0" w:rsidR="005C2DC2" w:rsidRPr="00542756" w:rsidRDefault="4964415F"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Completes </w:t>
            </w:r>
            <w:r w:rsidR="003C41A6">
              <w:rPr>
                <w:rFonts w:ascii="Arial" w:eastAsia="Arial" w:hAnsi="Arial" w:cs="Arial"/>
              </w:rPr>
              <w:t>Patient Health Questionnaire-9 (</w:t>
            </w:r>
            <w:r w:rsidRPr="00542756">
              <w:rPr>
                <w:rFonts w:ascii="Arial" w:eastAsia="Arial" w:hAnsi="Arial" w:cs="Arial"/>
              </w:rPr>
              <w:t>PHQ-9</w:t>
            </w:r>
            <w:r w:rsidR="003C41A6">
              <w:rPr>
                <w:rFonts w:ascii="Arial" w:eastAsia="Arial" w:hAnsi="Arial" w:cs="Arial"/>
              </w:rPr>
              <w:t>)</w:t>
            </w:r>
            <w:r w:rsidRPr="00542756">
              <w:rPr>
                <w:rFonts w:ascii="Arial" w:eastAsia="Arial" w:hAnsi="Arial" w:cs="Arial"/>
              </w:rPr>
              <w:t xml:space="preserve"> in patient verbalizing </w:t>
            </w:r>
            <w:r w:rsidR="49DDBEC5" w:rsidRPr="00542756">
              <w:rPr>
                <w:rFonts w:ascii="Arial" w:eastAsia="Arial" w:hAnsi="Arial" w:cs="Arial"/>
              </w:rPr>
              <w:t>hopelessness</w:t>
            </w:r>
          </w:p>
        </w:tc>
      </w:tr>
      <w:tr w:rsidR="00D00879" w14:paraId="06ADF35B" w14:textId="77777777" w:rsidTr="00AD1E55">
        <w:tc>
          <w:tcPr>
            <w:tcW w:w="4950" w:type="dxa"/>
            <w:tcBorders>
              <w:top w:val="single" w:sz="4" w:space="0" w:color="000000"/>
              <w:bottom w:val="single" w:sz="4" w:space="0" w:color="000000"/>
            </w:tcBorders>
            <w:shd w:val="clear" w:color="auto" w:fill="C9C9C9"/>
          </w:tcPr>
          <w:p w14:paraId="62AE4184" w14:textId="77777777" w:rsidR="00AD1E55" w:rsidRPr="00AD1E55" w:rsidRDefault="005C2DC2" w:rsidP="00AD1E55">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AD1E55" w:rsidRPr="00AD1E55">
              <w:rPr>
                <w:rFonts w:ascii="Arial" w:eastAsia="Arial" w:hAnsi="Arial" w:cs="Arial"/>
                <w:i/>
                <w:color w:val="000000"/>
              </w:rPr>
              <w:t xml:space="preserve">Identifies individual risk factors for secondary conditions and potential complications and institutes preventive </w:t>
            </w:r>
            <w:proofErr w:type="gramStart"/>
            <w:r w:rsidR="00AD1E55" w:rsidRPr="00AD1E55">
              <w:rPr>
                <w:rFonts w:ascii="Arial" w:eastAsia="Arial" w:hAnsi="Arial" w:cs="Arial"/>
                <w:i/>
                <w:color w:val="000000"/>
              </w:rPr>
              <w:t>care</w:t>
            </w:r>
            <w:proofErr w:type="gramEnd"/>
          </w:p>
          <w:p w14:paraId="52146228" w14:textId="77777777" w:rsidR="00AD1E55" w:rsidRPr="00AD1E55" w:rsidRDefault="00AD1E55" w:rsidP="00AD1E55">
            <w:pPr>
              <w:spacing w:after="0" w:line="240" w:lineRule="auto"/>
              <w:rPr>
                <w:rFonts w:ascii="Arial" w:eastAsia="Arial" w:hAnsi="Arial" w:cs="Arial"/>
                <w:i/>
                <w:color w:val="000000"/>
              </w:rPr>
            </w:pPr>
          </w:p>
          <w:p w14:paraId="73068660" w14:textId="77777777" w:rsidR="00AD1E55" w:rsidRPr="00AD1E55" w:rsidRDefault="00AD1E55" w:rsidP="00AD1E55">
            <w:pPr>
              <w:spacing w:after="0" w:line="240" w:lineRule="auto"/>
              <w:rPr>
                <w:rFonts w:ascii="Arial" w:eastAsia="Arial" w:hAnsi="Arial" w:cs="Arial"/>
                <w:i/>
                <w:color w:val="000000"/>
              </w:rPr>
            </w:pPr>
          </w:p>
          <w:p w14:paraId="21BD8771" w14:textId="2901A422" w:rsidR="005C2DC2" w:rsidRPr="00542756" w:rsidRDefault="00AD1E55" w:rsidP="00AD1E55">
            <w:pPr>
              <w:spacing w:after="0" w:line="240" w:lineRule="auto"/>
              <w:rPr>
                <w:rFonts w:ascii="Arial" w:eastAsia="Arial" w:hAnsi="Arial" w:cs="Arial"/>
                <w:i/>
                <w:color w:val="000000"/>
              </w:rPr>
            </w:pPr>
            <w:r w:rsidRPr="00AD1E55">
              <w:rPr>
                <w:rFonts w:ascii="Arial" w:eastAsia="Arial" w:hAnsi="Arial" w:cs="Arial"/>
                <w:i/>
                <w:color w:val="000000"/>
              </w:rPr>
              <w:t>Initiates appropriate pharmacologic and non-pharmacologic treatment of neuropsychiatric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81F5B5" w14:textId="714010FD" w:rsidR="005C2DC2" w:rsidRPr="00542756" w:rsidRDefault="002A15B5" w:rsidP="00D51332">
            <w:pPr>
              <w:numPr>
                <w:ilvl w:val="0"/>
                <w:numId w:val="20"/>
              </w:numPr>
              <w:spacing w:after="0" w:line="240" w:lineRule="auto"/>
              <w:ind w:left="187" w:hanging="187"/>
              <w:rPr>
                <w:rFonts w:ascii="Arial" w:hAnsi="Arial" w:cs="Arial"/>
              </w:rPr>
            </w:pPr>
            <w:r>
              <w:rPr>
                <w:rFonts w:ascii="Arial" w:eastAsia="Arial" w:hAnsi="Arial" w:cs="Arial"/>
                <w:color w:val="000000" w:themeColor="text1"/>
              </w:rPr>
              <w:t>E</w:t>
            </w:r>
            <w:r w:rsidRPr="00542756">
              <w:rPr>
                <w:rFonts w:ascii="Arial" w:eastAsia="Arial" w:hAnsi="Arial" w:cs="Arial"/>
                <w:color w:val="000000" w:themeColor="text1"/>
              </w:rPr>
              <w:t xml:space="preserve">nters a complete order set that includes preventative measures for pneumonia, joint contracture, skin breakdown, and deep vein thrombosis </w:t>
            </w:r>
            <w:r>
              <w:rPr>
                <w:rFonts w:ascii="Arial" w:eastAsia="Arial" w:hAnsi="Arial" w:cs="Arial"/>
                <w:color w:val="000000" w:themeColor="text1"/>
              </w:rPr>
              <w:t>a</w:t>
            </w:r>
            <w:r w:rsidR="005C2DC2" w:rsidRPr="00542756">
              <w:rPr>
                <w:rFonts w:ascii="Arial" w:eastAsia="Arial" w:hAnsi="Arial" w:cs="Arial"/>
                <w:color w:val="000000" w:themeColor="text1"/>
              </w:rPr>
              <w:t xml:space="preserve">fter evaluating a patient who is being admitted to the acute rehabilitation unit for comprehensive treatment after a subarachnoid </w:t>
            </w:r>
            <w:proofErr w:type="gramStart"/>
            <w:r w:rsidR="005C2DC2" w:rsidRPr="00542756">
              <w:rPr>
                <w:rFonts w:ascii="Arial" w:eastAsia="Arial" w:hAnsi="Arial" w:cs="Arial"/>
                <w:color w:val="000000" w:themeColor="text1"/>
              </w:rPr>
              <w:t>hemorrhage</w:t>
            </w:r>
            <w:proofErr w:type="gramEnd"/>
          </w:p>
          <w:p w14:paraId="23CC121F" w14:textId="77777777" w:rsidR="00202D8B" w:rsidRPr="00542756" w:rsidRDefault="00202D8B" w:rsidP="00202D8B">
            <w:pPr>
              <w:spacing w:after="0" w:line="240" w:lineRule="auto"/>
              <w:rPr>
                <w:rFonts w:ascii="Arial" w:hAnsi="Arial" w:cs="Arial"/>
              </w:rPr>
            </w:pPr>
          </w:p>
          <w:p w14:paraId="03198FCA" w14:textId="4E97F00D" w:rsidR="005C2DC2" w:rsidRPr="00542756" w:rsidRDefault="7DF41FCA" w:rsidP="00D51332">
            <w:pPr>
              <w:numPr>
                <w:ilvl w:val="0"/>
                <w:numId w:val="20"/>
              </w:numPr>
              <w:spacing w:after="0" w:line="240" w:lineRule="auto"/>
              <w:ind w:left="187" w:hanging="187"/>
              <w:rPr>
                <w:rFonts w:ascii="Arial" w:eastAsia="Arial" w:hAnsi="Arial" w:cs="Arial"/>
              </w:rPr>
            </w:pPr>
            <w:r w:rsidRPr="00542756">
              <w:rPr>
                <w:rFonts w:ascii="Arial" w:eastAsia="Arial" w:hAnsi="Arial" w:cs="Arial"/>
              </w:rPr>
              <w:t>Refers patient</w:t>
            </w:r>
            <w:r w:rsidR="00D3679C" w:rsidRPr="00542756">
              <w:rPr>
                <w:rFonts w:ascii="Arial" w:eastAsia="Arial" w:hAnsi="Arial" w:cs="Arial"/>
              </w:rPr>
              <w:t xml:space="preserve"> with depression </w:t>
            </w:r>
            <w:r w:rsidRPr="00542756">
              <w:rPr>
                <w:rFonts w:ascii="Arial" w:eastAsia="Arial" w:hAnsi="Arial" w:cs="Arial"/>
              </w:rPr>
              <w:t>to psychologist for cognitive behavior therapy</w:t>
            </w:r>
            <w:r w:rsidR="6C105DCB" w:rsidRPr="00542756">
              <w:rPr>
                <w:rFonts w:ascii="Arial" w:eastAsia="Arial" w:hAnsi="Arial" w:cs="Arial"/>
              </w:rPr>
              <w:t xml:space="preserve"> and initiates therapy with a SSRI</w:t>
            </w:r>
          </w:p>
        </w:tc>
      </w:tr>
      <w:tr w:rsidR="00D00879" w14:paraId="5F329D73" w14:textId="77777777" w:rsidTr="00AD1E55">
        <w:tc>
          <w:tcPr>
            <w:tcW w:w="4950" w:type="dxa"/>
            <w:tcBorders>
              <w:top w:val="single" w:sz="4" w:space="0" w:color="000000"/>
              <w:bottom w:val="single" w:sz="4" w:space="0" w:color="000000"/>
            </w:tcBorders>
            <w:shd w:val="clear" w:color="auto" w:fill="C9C9C9"/>
          </w:tcPr>
          <w:p w14:paraId="03DB0EBD" w14:textId="77777777" w:rsidR="00AD1E55" w:rsidRPr="00AD1E55" w:rsidRDefault="005C2DC2" w:rsidP="00AD1E55">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AD1E55" w:rsidRPr="00AD1E55">
              <w:rPr>
                <w:rFonts w:ascii="Arial" w:eastAsia="Arial" w:hAnsi="Arial" w:cs="Arial"/>
                <w:i/>
              </w:rPr>
              <w:t xml:space="preserve">Develops and implements a comprehensive treatment plan that identifies and addresses all pertinent comorbidities, secondary conditions, and potential </w:t>
            </w:r>
            <w:proofErr w:type="gramStart"/>
            <w:r w:rsidR="00AD1E55" w:rsidRPr="00AD1E55">
              <w:rPr>
                <w:rFonts w:ascii="Arial" w:eastAsia="Arial" w:hAnsi="Arial" w:cs="Arial"/>
                <w:i/>
              </w:rPr>
              <w:t>complications</w:t>
            </w:r>
            <w:proofErr w:type="gramEnd"/>
          </w:p>
          <w:p w14:paraId="738322DC" w14:textId="77777777" w:rsidR="00AD1E55" w:rsidRPr="00AD1E55" w:rsidRDefault="00AD1E55" w:rsidP="00AD1E55">
            <w:pPr>
              <w:spacing w:after="0" w:line="240" w:lineRule="auto"/>
              <w:rPr>
                <w:rFonts w:ascii="Arial" w:eastAsia="Arial" w:hAnsi="Arial" w:cs="Arial"/>
                <w:i/>
              </w:rPr>
            </w:pPr>
          </w:p>
          <w:p w14:paraId="5A5D9BAA" w14:textId="08DD4DB5" w:rsidR="005C2DC2" w:rsidRPr="00542756" w:rsidRDefault="00AD1E55" w:rsidP="00AD1E55">
            <w:pPr>
              <w:spacing w:after="0" w:line="240" w:lineRule="auto"/>
              <w:rPr>
                <w:rFonts w:ascii="Arial" w:eastAsia="Arial" w:hAnsi="Arial" w:cs="Arial"/>
                <w:i/>
              </w:rPr>
            </w:pPr>
            <w:r w:rsidRPr="00AD1E55">
              <w:rPr>
                <w:rFonts w:ascii="Arial" w:eastAsia="Arial" w:hAnsi="Arial" w:cs="Arial"/>
                <w:i/>
              </w:rPr>
              <w:t>Develops and implements a comprehensive individualized treatment plan that addresses neuropsychiatric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BF0BD1" w14:textId="2F2A01BC" w:rsidR="00E25EBD" w:rsidRPr="00542756" w:rsidRDefault="005C2DC2" w:rsidP="00E25EBD">
            <w:pPr>
              <w:numPr>
                <w:ilvl w:val="0"/>
                <w:numId w:val="20"/>
              </w:numPr>
              <w:spacing w:after="0" w:line="240" w:lineRule="auto"/>
              <w:ind w:left="180" w:hanging="180"/>
              <w:rPr>
                <w:rFonts w:ascii="Arial" w:eastAsia="Arial" w:hAnsi="Arial" w:cs="Arial"/>
              </w:rPr>
            </w:pPr>
            <w:r w:rsidRPr="00542756">
              <w:rPr>
                <w:rFonts w:ascii="Arial" w:eastAsia="Arial" w:hAnsi="Arial" w:cs="Arial"/>
              </w:rPr>
              <w:t xml:space="preserve">Identifies and manages </w:t>
            </w:r>
            <w:r w:rsidR="248CBF6B" w:rsidRPr="00542756">
              <w:rPr>
                <w:rFonts w:ascii="Arial" w:eastAsia="Arial" w:hAnsi="Arial" w:cs="Arial"/>
              </w:rPr>
              <w:t xml:space="preserve">HTN, </w:t>
            </w:r>
            <w:r w:rsidR="002A15B5" w:rsidRPr="002A15B5">
              <w:rPr>
                <w:rFonts w:ascii="Arial" w:eastAsia="Arial" w:hAnsi="Arial" w:cs="Arial"/>
              </w:rPr>
              <w:t xml:space="preserve">Type </w:t>
            </w:r>
            <w:r w:rsidR="002A15B5">
              <w:rPr>
                <w:rFonts w:ascii="Arial" w:eastAsia="Arial" w:hAnsi="Arial" w:cs="Arial"/>
              </w:rPr>
              <w:t>II d</w:t>
            </w:r>
            <w:r w:rsidR="002A15B5" w:rsidRPr="002A15B5">
              <w:rPr>
                <w:rFonts w:ascii="Arial" w:eastAsia="Arial" w:hAnsi="Arial" w:cs="Arial"/>
              </w:rPr>
              <w:t>iabetes</w:t>
            </w:r>
            <w:r w:rsidR="248CBF6B" w:rsidRPr="00542756">
              <w:rPr>
                <w:rFonts w:ascii="Arial" w:eastAsia="Arial" w:hAnsi="Arial" w:cs="Arial"/>
              </w:rPr>
              <w:t>, obesity</w:t>
            </w:r>
            <w:r w:rsidR="002A15B5">
              <w:rPr>
                <w:rFonts w:ascii="Arial" w:eastAsia="Arial" w:hAnsi="Arial" w:cs="Arial"/>
              </w:rPr>
              <w:t xml:space="preserve">, and </w:t>
            </w:r>
            <w:r w:rsidR="4B3187A3" w:rsidRPr="00542756">
              <w:rPr>
                <w:rFonts w:ascii="Arial" w:eastAsia="Arial" w:hAnsi="Arial" w:cs="Arial"/>
              </w:rPr>
              <w:t>spasticity</w:t>
            </w:r>
            <w:r w:rsidR="248CBF6B" w:rsidRPr="00542756">
              <w:rPr>
                <w:rFonts w:ascii="Arial" w:eastAsia="Arial" w:hAnsi="Arial" w:cs="Arial"/>
              </w:rPr>
              <w:t xml:space="preserve"> in patient with </w:t>
            </w:r>
            <w:r w:rsidRPr="00542756">
              <w:rPr>
                <w:rFonts w:ascii="Arial" w:eastAsia="Arial" w:hAnsi="Arial" w:cs="Arial"/>
              </w:rPr>
              <w:t xml:space="preserve">stroke </w:t>
            </w:r>
            <w:r w:rsidR="71488074" w:rsidRPr="00542756">
              <w:rPr>
                <w:rFonts w:ascii="Arial" w:eastAsia="Arial" w:hAnsi="Arial" w:cs="Arial"/>
              </w:rPr>
              <w:t xml:space="preserve">to prevent recurrent stroke and joint </w:t>
            </w:r>
            <w:proofErr w:type="gramStart"/>
            <w:r w:rsidR="71488074" w:rsidRPr="00542756">
              <w:rPr>
                <w:rFonts w:ascii="Arial" w:eastAsia="Arial" w:hAnsi="Arial" w:cs="Arial"/>
              </w:rPr>
              <w:t>contractures</w:t>
            </w:r>
            <w:proofErr w:type="gramEnd"/>
          </w:p>
          <w:p w14:paraId="6741C8BF" w14:textId="39C7EEB3" w:rsidR="00E25EBD" w:rsidRPr="00542756" w:rsidRDefault="00E25EBD" w:rsidP="00E25EBD">
            <w:pPr>
              <w:spacing w:after="0" w:line="240" w:lineRule="auto"/>
              <w:rPr>
                <w:rFonts w:ascii="Arial" w:eastAsia="Arial" w:hAnsi="Arial" w:cs="Arial"/>
              </w:rPr>
            </w:pPr>
          </w:p>
          <w:p w14:paraId="461D106F" w14:textId="77777777" w:rsidR="00E25EBD" w:rsidRPr="00542756" w:rsidRDefault="00E25EBD" w:rsidP="00E25EBD">
            <w:pPr>
              <w:spacing w:after="0" w:line="240" w:lineRule="auto"/>
              <w:rPr>
                <w:rFonts w:ascii="Arial" w:eastAsia="Arial" w:hAnsi="Arial" w:cs="Arial"/>
              </w:rPr>
            </w:pPr>
          </w:p>
          <w:p w14:paraId="7E3C2ACA" w14:textId="77777777" w:rsidR="00E25EBD" w:rsidRPr="00542756" w:rsidRDefault="00E25EBD" w:rsidP="00E25EBD">
            <w:pPr>
              <w:spacing w:after="0" w:line="240" w:lineRule="auto"/>
              <w:rPr>
                <w:rFonts w:ascii="Arial" w:eastAsia="Arial" w:hAnsi="Arial" w:cs="Arial"/>
              </w:rPr>
            </w:pPr>
          </w:p>
          <w:p w14:paraId="41F6F2A8" w14:textId="77777777" w:rsidR="00E25EBD" w:rsidRPr="00542756" w:rsidRDefault="00E25EBD" w:rsidP="00E25EBD">
            <w:pPr>
              <w:spacing w:after="0" w:line="240" w:lineRule="auto"/>
              <w:rPr>
                <w:rFonts w:ascii="Arial" w:eastAsia="Arial" w:hAnsi="Arial" w:cs="Arial"/>
              </w:rPr>
            </w:pPr>
          </w:p>
          <w:p w14:paraId="5B6C2775" w14:textId="561CCF59" w:rsidR="005C2DC2" w:rsidRPr="00542756" w:rsidRDefault="352CE284" w:rsidP="00E25EBD">
            <w:pPr>
              <w:numPr>
                <w:ilvl w:val="0"/>
                <w:numId w:val="20"/>
              </w:numPr>
              <w:spacing w:after="0" w:line="240" w:lineRule="auto"/>
              <w:ind w:left="180" w:hanging="180"/>
              <w:rPr>
                <w:rFonts w:ascii="Arial" w:eastAsia="Arial" w:hAnsi="Arial" w:cs="Arial"/>
              </w:rPr>
            </w:pPr>
            <w:r w:rsidRPr="00542756">
              <w:rPr>
                <w:rFonts w:ascii="Arial" w:eastAsia="Arial" w:hAnsi="Arial" w:cs="Arial"/>
              </w:rPr>
              <w:t>Partners with patient and family</w:t>
            </w:r>
            <w:r w:rsidR="002A15B5">
              <w:rPr>
                <w:rFonts w:ascii="Arial" w:eastAsia="Arial" w:hAnsi="Arial" w:cs="Arial"/>
              </w:rPr>
              <w:t xml:space="preserve"> members</w:t>
            </w:r>
            <w:r w:rsidRPr="00542756">
              <w:rPr>
                <w:rFonts w:ascii="Arial" w:eastAsia="Arial" w:hAnsi="Arial" w:cs="Arial"/>
              </w:rPr>
              <w:t xml:space="preserve"> to create a treatment plan to address insomnia</w:t>
            </w:r>
            <w:r w:rsidR="00230AB0" w:rsidRPr="00542756">
              <w:rPr>
                <w:rFonts w:ascii="Arial" w:eastAsia="Arial" w:hAnsi="Arial" w:cs="Arial"/>
              </w:rPr>
              <w:t xml:space="preserve"> after concussion</w:t>
            </w:r>
            <w:r w:rsidRPr="00542756">
              <w:rPr>
                <w:rFonts w:ascii="Arial" w:eastAsia="Arial" w:hAnsi="Arial" w:cs="Arial"/>
              </w:rPr>
              <w:t xml:space="preserve"> including exercise, sleep hygi</w:t>
            </w:r>
            <w:r w:rsidR="41EF5A90" w:rsidRPr="00542756">
              <w:rPr>
                <w:rFonts w:ascii="Arial" w:eastAsia="Arial" w:hAnsi="Arial" w:cs="Arial"/>
              </w:rPr>
              <w:t>ene education, alcohol cessation</w:t>
            </w:r>
            <w:r w:rsidR="002A15B5">
              <w:rPr>
                <w:rFonts w:ascii="Arial" w:eastAsia="Arial" w:hAnsi="Arial" w:cs="Arial"/>
              </w:rPr>
              <w:t>,</w:t>
            </w:r>
            <w:r w:rsidR="41EF5A90" w:rsidRPr="00542756">
              <w:rPr>
                <w:rFonts w:ascii="Arial" w:eastAsia="Arial" w:hAnsi="Arial" w:cs="Arial"/>
              </w:rPr>
              <w:t xml:space="preserve"> and sleep study referral</w:t>
            </w:r>
          </w:p>
        </w:tc>
      </w:tr>
      <w:tr w:rsidR="00D00879" w14:paraId="578CFBE0" w14:textId="77777777" w:rsidTr="00AD1E55">
        <w:tc>
          <w:tcPr>
            <w:tcW w:w="4950" w:type="dxa"/>
            <w:tcBorders>
              <w:top w:val="single" w:sz="4" w:space="0" w:color="000000"/>
              <w:bottom w:val="single" w:sz="4" w:space="0" w:color="000000"/>
            </w:tcBorders>
            <w:shd w:val="clear" w:color="auto" w:fill="C9C9C9"/>
          </w:tcPr>
          <w:p w14:paraId="44F8B07E" w14:textId="77777777" w:rsidR="00AD1E55" w:rsidRPr="00AD1E55" w:rsidRDefault="005C2DC2" w:rsidP="00AD1E55">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AD1E55" w:rsidRPr="00AD1E55">
              <w:rPr>
                <w:rFonts w:ascii="Arial" w:eastAsia="Arial" w:hAnsi="Arial" w:cs="Arial"/>
                <w:i/>
              </w:rPr>
              <w:t xml:space="preserve">Educates others on development and implementation of comprehensive plans that address comorbidities, secondary conditions and complications, and critically evaluates </w:t>
            </w:r>
            <w:r w:rsidR="00AD1E55" w:rsidRPr="00AD1E55">
              <w:rPr>
                <w:rFonts w:ascii="Arial" w:eastAsia="Arial" w:hAnsi="Arial" w:cs="Arial"/>
                <w:i/>
              </w:rPr>
              <w:lastRenderedPageBreak/>
              <w:t xml:space="preserve">emerging treatments for efficacy and scientific </w:t>
            </w:r>
            <w:proofErr w:type="gramStart"/>
            <w:r w:rsidR="00AD1E55" w:rsidRPr="00AD1E55">
              <w:rPr>
                <w:rFonts w:ascii="Arial" w:eastAsia="Arial" w:hAnsi="Arial" w:cs="Arial"/>
                <w:i/>
              </w:rPr>
              <w:t>validity</w:t>
            </w:r>
            <w:proofErr w:type="gramEnd"/>
          </w:p>
          <w:p w14:paraId="6C8B72F7" w14:textId="77777777" w:rsidR="00AD1E55" w:rsidRPr="00AD1E55" w:rsidRDefault="00AD1E55" w:rsidP="00AD1E55">
            <w:pPr>
              <w:spacing w:after="0" w:line="240" w:lineRule="auto"/>
              <w:rPr>
                <w:rFonts w:ascii="Arial" w:eastAsia="Arial" w:hAnsi="Arial" w:cs="Arial"/>
                <w:i/>
              </w:rPr>
            </w:pPr>
          </w:p>
          <w:p w14:paraId="33CF3ED6" w14:textId="3BF2FF78" w:rsidR="005C2DC2" w:rsidRPr="00542756" w:rsidRDefault="00AD1E55" w:rsidP="00AD1E55">
            <w:pPr>
              <w:spacing w:after="0" w:line="240" w:lineRule="auto"/>
              <w:rPr>
                <w:rFonts w:ascii="Arial" w:eastAsia="Arial" w:hAnsi="Arial" w:cs="Arial"/>
                <w:i/>
              </w:rPr>
            </w:pPr>
            <w:r w:rsidRPr="00AD1E55">
              <w:rPr>
                <w:rFonts w:ascii="Arial" w:eastAsia="Arial" w:hAnsi="Arial" w:cs="Arial"/>
                <w:i/>
              </w:rPr>
              <w:t>Educates others on development and implementation of a comprehensive individualized plans that address neuropsychiatric symptoms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AA6D76" w14:textId="2A4B6A3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 xml:space="preserve">Is observed by a resident </w:t>
            </w:r>
            <w:r w:rsidR="00230AB0" w:rsidRPr="00542756">
              <w:rPr>
                <w:rFonts w:ascii="Arial" w:eastAsia="Arial" w:hAnsi="Arial" w:cs="Arial"/>
              </w:rPr>
              <w:t>educating</w:t>
            </w:r>
            <w:r w:rsidRPr="00542756">
              <w:rPr>
                <w:rFonts w:ascii="Arial" w:eastAsia="Arial" w:hAnsi="Arial" w:cs="Arial"/>
              </w:rPr>
              <w:t xml:space="preserve"> a patient in well-established and emerging options for management of the motor and non-motor symptoms related to Parkinson’s disease, including evidence-based exercise </w:t>
            </w:r>
            <w:proofErr w:type="gramStart"/>
            <w:r w:rsidRPr="00542756">
              <w:rPr>
                <w:rFonts w:ascii="Arial" w:eastAsia="Arial" w:hAnsi="Arial" w:cs="Arial"/>
              </w:rPr>
              <w:t>recommendations</w:t>
            </w:r>
            <w:proofErr w:type="gramEnd"/>
          </w:p>
          <w:p w14:paraId="7AAC5BFD" w14:textId="0AEBC826" w:rsidR="005C2DC2" w:rsidRPr="00542756" w:rsidRDefault="002A15B5" w:rsidP="00D51332">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color w:val="000000" w:themeColor="text1"/>
              </w:rPr>
              <w:lastRenderedPageBreak/>
              <w:t>L</w:t>
            </w:r>
            <w:r w:rsidR="005C2DC2" w:rsidRPr="00542756">
              <w:rPr>
                <w:rFonts w:ascii="Arial" w:eastAsia="Arial" w:hAnsi="Arial" w:cs="Arial"/>
                <w:color w:val="000000" w:themeColor="text1"/>
              </w:rPr>
              <w:t>ead</w:t>
            </w:r>
            <w:r>
              <w:rPr>
                <w:rFonts w:ascii="Arial" w:eastAsia="Arial" w:hAnsi="Arial" w:cs="Arial"/>
                <w:color w:val="000000" w:themeColor="text1"/>
              </w:rPr>
              <w:t>s</w:t>
            </w:r>
            <w:r w:rsidR="005C2DC2" w:rsidRPr="00542756">
              <w:rPr>
                <w:rFonts w:ascii="Arial" w:eastAsia="Arial" w:hAnsi="Arial" w:cs="Arial"/>
                <w:color w:val="000000" w:themeColor="text1"/>
              </w:rPr>
              <w:t xml:space="preserve"> a workshop on the evaluation and management of </w:t>
            </w:r>
            <w:r w:rsidR="001224B6" w:rsidRPr="00542756">
              <w:rPr>
                <w:rFonts w:ascii="Arial" w:eastAsia="Arial" w:hAnsi="Arial" w:cs="Arial"/>
                <w:color w:val="000000" w:themeColor="text1"/>
              </w:rPr>
              <w:t>hydrocephalus</w:t>
            </w:r>
            <w:r w:rsidR="005C2DC2" w:rsidRPr="00542756">
              <w:rPr>
                <w:rFonts w:ascii="Arial" w:eastAsia="Arial" w:hAnsi="Arial" w:cs="Arial"/>
                <w:color w:val="000000" w:themeColor="text1"/>
              </w:rPr>
              <w:t>, including the evidence</w:t>
            </w:r>
            <w:r>
              <w:rPr>
                <w:rFonts w:ascii="Arial" w:eastAsia="Arial" w:hAnsi="Arial" w:cs="Arial"/>
                <w:color w:val="000000" w:themeColor="text1"/>
              </w:rPr>
              <w:t xml:space="preserve"> </w:t>
            </w:r>
            <w:r w:rsidR="005C2DC2" w:rsidRPr="00542756">
              <w:rPr>
                <w:rFonts w:ascii="Arial" w:eastAsia="Arial" w:hAnsi="Arial" w:cs="Arial"/>
                <w:color w:val="000000" w:themeColor="text1"/>
              </w:rPr>
              <w:t xml:space="preserve">basis for emerging surgical </w:t>
            </w:r>
            <w:proofErr w:type="gramStart"/>
            <w:r w:rsidR="005C2DC2" w:rsidRPr="00542756">
              <w:rPr>
                <w:rFonts w:ascii="Arial" w:eastAsia="Arial" w:hAnsi="Arial" w:cs="Arial"/>
                <w:color w:val="000000" w:themeColor="text1"/>
              </w:rPr>
              <w:t>interventions</w:t>
            </w:r>
            <w:proofErr w:type="gramEnd"/>
          </w:p>
          <w:p w14:paraId="476B1213" w14:textId="77777777" w:rsidR="00E25EBD" w:rsidRPr="00542756" w:rsidRDefault="00E25EBD" w:rsidP="00202D8B">
            <w:pPr>
              <w:pBdr>
                <w:top w:val="nil"/>
                <w:left w:val="nil"/>
                <w:bottom w:val="nil"/>
                <w:right w:val="nil"/>
                <w:between w:val="nil"/>
              </w:pBdr>
              <w:spacing w:after="0" w:line="240" w:lineRule="auto"/>
              <w:rPr>
                <w:rFonts w:ascii="Arial" w:hAnsi="Arial" w:cs="Arial"/>
              </w:rPr>
            </w:pPr>
          </w:p>
          <w:p w14:paraId="153619EB" w14:textId="2906FA4F" w:rsidR="005C2DC2" w:rsidRPr="00542756" w:rsidRDefault="151B2A0B" w:rsidP="468458E6">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Engages a patient and family </w:t>
            </w:r>
            <w:r w:rsidR="0017569B">
              <w:rPr>
                <w:rFonts w:ascii="Arial" w:eastAsia="Arial" w:hAnsi="Arial" w:cs="Arial"/>
                <w:color w:val="000000" w:themeColor="text1"/>
              </w:rPr>
              <w:t xml:space="preserve">members </w:t>
            </w:r>
            <w:r w:rsidRPr="00542756">
              <w:rPr>
                <w:rFonts w:ascii="Arial" w:eastAsia="Arial" w:hAnsi="Arial" w:cs="Arial"/>
                <w:color w:val="000000" w:themeColor="text1"/>
              </w:rPr>
              <w:t>in discuss</w:t>
            </w:r>
            <w:r w:rsidR="159F5C2D" w:rsidRPr="00542756">
              <w:rPr>
                <w:rFonts w:ascii="Arial" w:eastAsia="Arial" w:hAnsi="Arial" w:cs="Arial"/>
                <w:color w:val="000000" w:themeColor="text1"/>
              </w:rPr>
              <w:t xml:space="preserve">ing </w:t>
            </w:r>
            <w:r w:rsidR="5D96AF85" w:rsidRPr="00542756">
              <w:rPr>
                <w:rFonts w:ascii="Arial" w:eastAsia="Arial" w:hAnsi="Arial" w:cs="Arial"/>
                <w:color w:val="000000" w:themeColor="text1"/>
              </w:rPr>
              <w:t xml:space="preserve">symptoms of </w:t>
            </w:r>
            <w:r w:rsidR="598B813E" w:rsidRPr="00542756">
              <w:rPr>
                <w:rFonts w:ascii="Arial" w:eastAsia="Arial" w:hAnsi="Arial" w:cs="Arial"/>
                <w:color w:val="000000" w:themeColor="text1"/>
              </w:rPr>
              <w:t>anxiety</w:t>
            </w:r>
            <w:r w:rsidRPr="00542756">
              <w:rPr>
                <w:rFonts w:ascii="Arial" w:eastAsia="Arial" w:hAnsi="Arial" w:cs="Arial"/>
                <w:color w:val="000000" w:themeColor="text1"/>
              </w:rPr>
              <w:t xml:space="preserve"> </w:t>
            </w:r>
            <w:r w:rsidR="457E379F" w:rsidRPr="00542756">
              <w:rPr>
                <w:rFonts w:ascii="Arial" w:eastAsia="Arial" w:hAnsi="Arial" w:cs="Arial"/>
                <w:color w:val="000000" w:themeColor="text1"/>
              </w:rPr>
              <w:t xml:space="preserve">and brainstorming environmental strategies, readiness </w:t>
            </w:r>
            <w:r w:rsidR="2B2C8BE0" w:rsidRPr="00542756">
              <w:rPr>
                <w:rFonts w:ascii="Arial" w:eastAsia="Arial" w:hAnsi="Arial" w:cs="Arial"/>
                <w:color w:val="000000" w:themeColor="text1"/>
              </w:rPr>
              <w:t xml:space="preserve">for cognitive behavioral therapy and </w:t>
            </w:r>
            <w:r w:rsidR="3445D383" w:rsidRPr="00542756">
              <w:rPr>
                <w:rFonts w:ascii="Arial" w:eastAsia="Arial" w:hAnsi="Arial" w:cs="Arial"/>
                <w:color w:val="000000" w:themeColor="text1"/>
              </w:rPr>
              <w:t xml:space="preserve">barriers to medication adherence </w:t>
            </w:r>
            <w:r w:rsidR="2B2C8BE0" w:rsidRPr="00542756">
              <w:rPr>
                <w:rFonts w:ascii="Arial" w:eastAsia="Arial" w:hAnsi="Arial" w:cs="Arial"/>
                <w:color w:val="000000" w:themeColor="text1"/>
              </w:rPr>
              <w:t xml:space="preserve">  </w:t>
            </w:r>
            <w:r w:rsidR="4F9E31A2" w:rsidRPr="00542756">
              <w:rPr>
                <w:rFonts w:ascii="Arial" w:eastAsia="Arial" w:hAnsi="Arial" w:cs="Arial"/>
                <w:color w:val="000000" w:themeColor="text1"/>
              </w:rPr>
              <w:t xml:space="preserve"> </w:t>
            </w:r>
            <w:r w:rsidR="043D00C8" w:rsidRPr="00542756">
              <w:rPr>
                <w:rFonts w:ascii="Arial" w:eastAsia="Arial" w:hAnsi="Arial" w:cs="Arial"/>
                <w:color w:val="000000" w:themeColor="text1"/>
              </w:rPr>
              <w:t xml:space="preserve"> </w:t>
            </w:r>
            <w:r w:rsidR="4F9E31A2" w:rsidRPr="00542756">
              <w:rPr>
                <w:rFonts w:ascii="Arial" w:eastAsia="Arial" w:hAnsi="Arial" w:cs="Arial"/>
                <w:color w:val="000000" w:themeColor="text1"/>
              </w:rPr>
              <w:t xml:space="preserve"> </w:t>
            </w:r>
          </w:p>
        </w:tc>
      </w:tr>
      <w:tr w:rsidR="00ED0B57" w14:paraId="2A6FE7DA" w14:textId="77777777" w:rsidTr="08B2F6BE">
        <w:tc>
          <w:tcPr>
            <w:tcW w:w="4950" w:type="dxa"/>
            <w:shd w:val="clear" w:color="auto" w:fill="FFD965"/>
          </w:tcPr>
          <w:p w14:paraId="56A7A05B"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lastRenderedPageBreak/>
              <w:t>Assessment Models or Tools</w:t>
            </w:r>
          </w:p>
        </w:tc>
        <w:tc>
          <w:tcPr>
            <w:tcW w:w="9175" w:type="dxa"/>
            <w:shd w:val="clear" w:color="auto" w:fill="FFD965"/>
          </w:tcPr>
          <w:p w14:paraId="10DE2818"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Chart stimulated </w:t>
            </w:r>
            <w:proofErr w:type="gramStart"/>
            <w:r w:rsidRPr="00542756">
              <w:rPr>
                <w:rFonts w:ascii="Arial" w:eastAsia="Arial" w:hAnsi="Arial" w:cs="Arial"/>
              </w:rPr>
              <w:t>recall</w:t>
            </w:r>
            <w:proofErr w:type="gramEnd"/>
          </w:p>
          <w:p w14:paraId="35B4E761"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14E1B281" w14:textId="77777777" w:rsidR="00DB4F55" w:rsidRPr="00542756" w:rsidRDefault="00DB4F55" w:rsidP="00DB4F55">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781D32BA" w14:textId="1269FE86"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17569B">
              <w:rPr>
                <w:rFonts w:ascii="Arial" w:eastAsia="Arial" w:hAnsi="Arial" w:cs="Arial"/>
              </w:rPr>
              <w:t>SCE</w:t>
            </w:r>
          </w:p>
          <w:p w14:paraId="132FF625"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p w14:paraId="3202A490"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Written or oral examinations</w:t>
            </w:r>
          </w:p>
        </w:tc>
      </w:tr>
      <w:tr w:rsidR="00ED0B57" w14:paraId="408EC731" w14:textId="77777777" w:rsidTr="08B2F6BE">
        <w:tc>
          <w:tcPr>
            <w:tcW w:w="4950" w:type="dxa"/>
            <w:shd w:val="clear" w:color="auto" w:fill="8DB3E2" w:themeFill="text2" w:themeFillTint="66"/>
          </w:tcPr>
          <w:p w14:paraId="221E713C"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04EAD8E0" w14:textId="77777777" w:rsidR="005C2DC2" w:rsidRPr="00542756" w:rsidRDefault="005C2DC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14:paraId="4DCC4B99" w14:textId="77777777" w:rsidTr="08B2F6BE">
        <w:trPr>
          <w:trHeight w:val="80"/>
        </w:trPr>
        <w:tc>
          <w:tcPr>
            <w:tcW w:w="4950" w:type="dxa"/>
            <w:shd w:val="clear" w:color="auto" w:fill="A8D08D"/>
          </w:tcPr>
          <w:p w14:paraId="407C7705" w14:textId="77777777" w:rsidR="005C2DC2" w:rsidRPr="00542756" w:rsidRDefault="005C2DC2"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3BF66C8B"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American Academy of Neurology (AAN). Practice Guideline Update Recommendations Summary: Disorders of Consciousness. </w:t>
            </w:r>
            <w:hyperlink r:id="rId18" w:history="1">
              <w:r w:rsidRPr="00542756">
                <w:rPr>
                  <w:rStyle w:val="Hyperlink"/>
                  <w:rFonts w:ascii="Arial" w:eastAsia="Arial" w:hAnsi="Arial" w:cs="Arial"/>
                </w:rPr>
                <w:t>https://www.aan.com/Guidelines/home/GuidelineDetail/926</w:t>
              </w:r>
            </w:hyperlink>
            <w:r w:rsidRPr="00542756">
              <w:rPr>
                <w:rFonts w:ascii="Arial" w:eastAsia="Arial" w:hAnsi="Arial" w:cs="Arial"/>
              </w:rPr>
              <w:t>. 2021.</w:t>
            </w:r>
          </w:p>
          <w:p w14:paraId="77AEE310"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AAN. Practice Guideline: Reducing Brain Injury following Cardiopulmonary Resuscitation. </w:t>
            </w:r>
            <w:hyperlink r:id="rId19" w:history="1">
              <w:r w:rsidRPr="00542756">
                <w:rPr>
                  <w:rStyle w:val="Hyperlink"/>
                  <w:rFonts w:ascii="Arial" w:eastAsia="Arial" w:hAnsi="Arial" w:cs="Arial"/>
                </w:rPr>
                <w:t>https://www.aan.com/Guidelines/home/GuidelineDetail/857</w:t>
              </w:r>
            </w:hyperlink>
            <w:r w:rsidRPr="00542756">
              <w:rPr>
                <w:rFonts w:ascii="Arial" w:eastAsia="Arial" w:hAnsi="Arial" w:cs="Arial"/>
              </w:rPr>
              <w:t>. 2021.</w:t>
            </w:r>
          </w:p>
          <w:p w14:paraId="40A57B7C" w14:textId="77777777" w:rsidR="008D5308" w:rsidRDefault="008D5308" w:rsidP="008D5308">
            <w:pPr>
              <w:numPr>
                <w:ilvl w:val="0"/>
                <w:numId w:val="20"/>
              </w:numPr>
              <w:pBdr>
                <w:top w:val="nil"/>
                <w:left w:val="nil"/>
                <w:bottom w:val="nil"/>
                <w:right w:val="nil"/>
                <w:between w:val="nil"/>
              </w:pBdr>
              <w:spacing w:after="0" w:line="240" w:lineRule="auto"/>
              <w:ind w:left="187" w:hanging="187"/>
              <w:rPr>
                <w:rFonts w:ascii="Arial" w:eastAsia="Arial" w:hAnsi="Arial" w:cs="Arial"/>
              </w:rPr>
            </w:pPr>
            <w:r w:rsidRPr="00542756">
              <w:rPr>
                <w:rFonts w:ascii="Arial" w:eastAsia="Arial" w:hAnsi="Arial" w:cs="Arial"/>
              </w:rPr>
              <w:t xml:space="preserve">AAN. Summary of Evidence-based Guideline Update: Evaluation and Management of Concussion in Sports. </w:t>
            </w:r>
            <w:hyperlink r:id="rId20" w:history="1">
              <w:r w:rsidRPr="00542756">
                <w:rPr>
                  <w:rStyle w:val="Hyperlink"/>
                  <w:rFonts w:ascii="Arial" w:eastAsia="Arial" w:hAnsi="Arial" w:cs="Arial"/>
                </w:rPr>
                <w:t>https://www.aan.com/Guidelines/home/GuidelineDetail/582</w:t>
              </w:r>
            </w:hyperlink>
            <w:r w:rsidRPr="00542756">
              <w:rPr>
                <w:rFonts w:ascii="Arial" w:eastAsia="Arial" w:hAnsi="Arial" w:cs="Arial"/>
              </w:rPr>
              <w:t xml:space="preserve">. 2021. </w:t>
            </w:r>
          </w:p>
          <w:p w14:paraId="6193601E" w14:textId="2CA7E914"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eastAsia="Arial" w:hAnsi="Arial" w:cs="Arial"/>
              </w:rPr>
            </w:pPr>
            <w:r w:rsidRPr="00542756">
              <w:rPr>
                <w:rFonts w:ascii="Arial" w:eastAsia="Arial" w:hAnsi="Arial" w:cs="Arial"/>
              </w:rPr>
              <w:t xml:space="preserve">Bayley M, Swaine B, Lamontagne ME, et al. </w:t>
            </w:r>
            <w:r w:rsidRPr="00542756">
              <w:rPr>
                <w:rFonts w:ascii="Arial" w:eastAsia="Arial" w:hAnsi="Arial" w:cs="Arial"/>
                <w:i/>
                <w:iCs/>
              </w:rPr>
              <w:t>INESSS-ONF</w:t>
            </w:r>
            <w:r w:rsidRPr="00542756">
              <w:rPr>
                <w:rFonts w:ascii="Arial" w:eastAsia="Arial" w:hAnsi="Arial" w:cs="Arial"/>
              </w:rPr>
              <w:t xml:space="preserve"> </w:t>
            </w:r>
            <w:r w:rsidRPr="00542756">
              <w:rPr>
                <w:rFonts w:ascii="Arial" w:eastAsia="Arial" w:hAnsi="Arial" w:cs="Arial"/>
                <w:i/>
                <w:iCs/>
              </w:rPr>
              <w:t>Clinical Practice Guideline for the Rehabilitation of Adults with Moderate to Severe Traumatic Brain Injury</w:t>
            </w:r>
            <w:r w:rsidRPr="00542756">
              <w:rPr>
                <w:rFonts w:ascii="Arial" w:eastAsia="Arial" w:hAnsi="Arial" w:cs="Arial"/>
              </w:rPr>
              <w:t xml:space="preserve">. Toronto, ON: Ontario Neurotrauma Foundation; 2016. </w:t>
            </w:r>
            <w:hyperlink r:id="rId21" w:history="1">
              <w:r w:rsidRPr="00542756">
                <w:rPr>
                  <w:rStyle w:val="Hyperlink"/>
                  <w:rFonts w:ascii="Arial" w:eastAsia="Arial" w:hAnsi="Arial" w:cs="Arial"/>
                </w:rPr>
                <w:t>https://braininjuryguidelines.org/modtosevere/</w:t>
              </w:r>
            </w:hyperlink>
            <w:r w:rsidRPr="00542756">
              <w:rPr>
                <w:rFonts w:ascii="Arial" w:eastAsia="Arial" w:hAnsi="Arial" w:cs="Arial"/>
              </w:rPr>
              <w:t>. 2021.</w:t>
            </w:r>
          </w:p>
          <w:p w14:paraId="7A64CDAB"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Brain Trauma Foundation. Guidelines for the Management of Severe TBI, 4</w:t>
            </w:r>
            <w:r w:rsidRPr="00542756">
              <w:rPr>
                <w:rFonts w:ascii="Arial" w:eastAsia="Arial" w:hAnsi="Arial" w:cs="Arial"/>
                <w:vertAlign w:val="superscript"/>
              </w:rPr>
              <w:t>th</w:t>
            </w:r>
            <w:r w:rsidRPr="00542756">
              <w:rPr>
                <w:rFonts w:ascii="Arial" w:eastAsia="Arial" w:hAnsi="Arial" w:cs="Arial"/>
              </w:rPr>
              <w:t xml:space="preserve"> Edition. </w:t>
            </w:r>
            <w:hyperlink r:id="rId22" w:anchor="/" w:history="1">
              <w:r w:rsidRPr="00542756">
                <w:rPr>
                  <w:rStyle w:val="Hyperlink"/>
                  <w:rFonts w:ascii="Arial" w:eastAsia="Arial" w:hAnsi="Arial" w:cs="Arial"/>
                </w:rPr>
                <w:t>https://braintrauma.org/guidelines/guidelines-for-the-management-of-severe-tbi-4th-ed#/</w:t>
              </w:r>
            </w:hyperlink>
            <w:r w:rsidRPr="00542756">
              <w:rPr>
                <w:rFonts w:ascii="Arial" w:eastAsia="Arial" w:hAnsi="Arial" w:cs="Arial"/>
              </w:rPr>
              <w:t xml:space="preserve">. 2021.   </w:t>
            </w:r>
          </w:p>
          <w:p w14:paraId="0A4D02B0"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Clinical Guidelines</w:t>
            </w:r>
          </w:p>
          <w:p w14:paraId="51A0C115" w14:textId="10813100" w:rsidR="002B038D" w:rsidRPr="00542756" w:rsidRDefault="002B038D" w:rsidP="002B038D">
            <w:pPr>
              <w:numPr>
                <w:ilvl w:val="0"/>
                <w:numId w:val="20"/>
              </w:numPr>
              <w:spacing w:after="0" w:line="240" w:lineRule="auto"/>
              <w:ind w:left="187" w:hanging="187"/>
              <w:rPr>
                <w:rFonts w:ascii="Arial" w:hAnsi="Arial" w:cs="Arial"/>
              </w:rPr>
            </w:pPr>
            <w:r w:rsidRPr="00542756">
              <w:rPr>
                <w:rFonts w:ascii="Arial" w:eastAsia="Arial" w:hAnsi="Arial" w:cs="Arial"/>
              </w:rPr>
              <w:t xml:space="preserve">Harvey RL, Stein J, </w:t>
            </w:r>
            <w:proofErr w:type="spellStart"/>
            <w:r w:rsidRPr="00542756">
              <w:rPr>
                <w:rFonts w:ascii="Arial" w:eastAsia="Arial" w:hAnsi="Arial" w:cs="Arial"/>
              </w:rPr>
              <w:t>Winstein</w:t>
            </w:r>
            <w:proofErr w:type="spellEnd"/>
            <w:r w:rsidRPr="00542756">
              <w:rPr>
                <w:rFonts w:ascii="Arial" w:eastAsia="Arial" w:hAnsi="Arial" w:cs="Arial"/>
              </w:rPr>
              <w:t xml:space="preserve"> CJ, Wittenberg G, </w:t>
            </w:r>
            <w:proofErr w:type="spellStart"/>
            <w:r w:rsidRPr="00542756">
              <w:rPr>
                <w:rFonts w:ascii="Arial" w:eastAsia="Arial" w:hAnsi="Arial" w:cs="Arial"/>
              </w:rPr>
              <w:t>Zorowitz</w:t>
            </w:r>
            <w:proofErr w:type="spellEnd"/>
            <w:r w:rsidRPr="00542756">
              <w:rPr>
                <w:rFonts w:ascii="Arial" w:eastAsia="Arial" w:hAnsi="Arial" w:cs="Arial"/>
              </w:rPr>
              <w:t xml:space="preserve"> R. </w:t>
            </w:r>
            <w:r w:rsidRPr="00542756">
              <w:rPr>
                <w:rFonts w:ascii="Arial" w:eastAsia="Arial" w:hAnsi="Arial" w:cs="Arial"/>
                <w:i/>
                <w:iCs/>
              </w:rPr>
              <w:t>Stroke Recovery and Rehabilitation</w:t>
            </w:r>
            <w:r w:rsidRPr="00542756">
              <w:rPr>
                <w:rFonts w:ascii="Arial" w:eastAsia="Arial" w:hAnsi="Arial" w:cs="Arial"/>
              </w:rPr>
              <w:t>. 2nd ed. New York, NY: Demos Medical Publishing; 2014. ISBN:978-1620700068.</w:t>
            </w:r>
          </w:p>
          <w:p w14:paraId="450E9A3F" w14:textId="77777777" w:rsidR="008D5308" w:rsidRDefault="008D5308" w:rsidP="008D5308">
            <w:pPr>
              <w:numPr>
                <w:ilvl w:val="0"/>
                <w:numId w:val="20"/>
              </w:numPr>
              <w:spacing w:after="0" w:line="240" w:lineRule="auto"/>
              <w:ind w:left="187" w:hanging="187"/>
              <w:rPr>
                <w:rFonts w:ascii="Arial" w:eastAsia="Arial" w:hAnsi="Arial" w:cs="Arial"/>
              </w:rPr>
            </w:pPr>
            <w:r w:rsidRPr="00542756">
              <w:rPr>
                <w:rFonts w:ascii="Arial" w:eastAsia="Arial" w:hAnsi="Arial" w:cs="Arial"/>
              </w:rPr>
              <w:t xml:space="preserve">Kochanek PM, Carney N, Adelson PD, et al. Guidelines for the acute medical management of severe traumatic brain injury in infants, children, and adolescents – second edition. </w:t>
            </w:r>
            <w:proofErr w:type="spellStart"/>
            <w:r w:rsidRPr="00542756">
              <w:rPr>
                <w:rFonts w:ascii="Arial" w:eastAsia="Arial" w:hAnsi="Arial" w:cs="Arial"/>
                <w:i/>
                <w:iCs/>
              </w:rPr>
              <w:t>Pediatr</w:t>
            </w:r>
            <w:proofErr w:type="spellEnd"/>
            <w:r w:rsidRPr="00542756">
              <w:rPr>
                <w:rFonts w:ascii="Arial" w:eastAsia="Arial" w:hAnsi="Arial" w:cs="Arial"/>
                <w:i/>
                <w:iCs/>
              </w:rPr>
              <w:t xml:space="preserve"> Crit Care Med</w:t>
            </w:r>
            <w:r w:rsidRPr="00542756">
              <w:rPr>
                <w:rFonts w:ascii="Arial" w:eastAsia="Arial" w:hAnsi="Arial" w:cs="Arial"/>
              </w:rPr>
              <w:t>. 2012;13(Suppl 1</w:t>
            </w:r>
            <w:proofErr w:type="gramStart"/>
            <w:r w:rsidRPr="00542756">
              <w:rPr>
                <w:rFonts w:ascii="Arial" w:eastAsia="Arial" w:hAnsi="Arial" w:cs="Arial"/>
              </w:rPr>
              <w:t>):S</w:t>
            </w:r>
            <w:proofErr w:type="gramEnd"/>
            <w:r w:rsidRPr="00542756">
              <w:rPr>
                <w:rFonts w:ascii="Arial" w:eastAsia="Arial" w:hAnsi="Arial" w:cs="Arial"/>
              </w:rPr>
              <w:t xml:space="preserve">1-82. </w:t>
            </w:r>
            <w:hyperlink r:id="rId23" w:history="1">
              <w:r w:rsidRPr="00542756">
                <w:rPr>
                  <w:rStyle w:val="Hyperlink"/>
                  <w:rFonts w:ascii="Arial" w:eastAsia="Arial" w:hAnsi="Arial" w:cs="Arial"/>
                </w:rPr>
                <w:t>https://journals.lww.com/pccmjournal/Fulltext/2012/01001/Guidelines_for_the_Acute_Medical_Management_of.1.aspx</w:t>
              </w:r>
            </w:hyperlink>
            <w:r w:rsidRPr="00542756">
              <w:rPr>
                <w:rFonts w:ascii="Arial" w:eastAsia="Arial" w:hAnsi="Arial" w:cs="Arial"/>
              </w:rPr>
              <w:t xml:space="preserve">. 2021. </w:t>
            </w:r>
          </w:p>
          <w:p w14:paraId="29DAE2A7" w14:textId="4BE25775" w:rsidR="005C2DC2" w:rsidRPr="00542756" w:rsidRDefault="62F51A69" w:rsidP="002B038D">
            <w:pPr>
              <w:numPr>
                <w:ilvl w:val="0"/>
                <w:numId w:val="20"/>
              </w:numPr>
              <w:pBdr>
                <w:top w:val="nil"/>
                <w:left w:val="nil"/>
                <w:bottom w:val="nil"/>
                <w:right w:val="nil"/>
                <w:between w:val="nil"/>
              </w:pBdr>
              <w:spacing w:after="0" w:line="240" w:lineRule="auto"/>
              <w:ind w:left="187" w:hanging="187"/>
              <w:rPr>
                <w:rFonts w:ascii="Arial" w:eastAsia="Arial" w:hAnsi="Arial" w:cs="Arial"/>
              </w:rPr>
            </w:pPr>
            <w:r w:rsidRPr="00542756">
              <w:rPr>
                <w:rFonts w:ascii="Arial" w:eastAsia="Arial" w:hAnsi="Arial" w:cs="Arial"/>
              </w:rPr>
              <w:lastRenderedPageBreak/>
              <w:t xml:space="preserve">Marshall S, Bayley M, McCullagh S, et al. </w:t>
            </w:r>
            <w:r w:rsidRPr="00542756">
              <w:rPr>
                <w:rFonts w:ascii="Arial" w:eastAsia="Arial" w:hAnsi="Arial" w:cs="Arial"/>
                <w:i/>
                <w:iCs/>
              </w:rPr>
              <w:t>Guideline for Concussion/Mild Traumatic Brain Injury and Persistent Symptoms: 3</w:t>
            </w:r>
            <w:r w:rsidRPr="00542756">
              <w:rPr>
                <w:rFonts w:ascii="Arial" w:eastAsia="Arial" w:hAnsi="Arial" w:cs="Arial"/>
                <w:i/>
                <w:iCs/>
                <w:vertAlign w:val="superscript"/>
              </w:rPr>
              <w:t>rd</w:t>
            </w:r>
            <w:r w:rsidRPr="00542756">
              <w:rPr>
                <w:rFonts w:ascii="Arial" w:eastAsia="Arial" w:hAnsi="Arial" w:cs="Arial"/>
                <w:i/>
                <w:iCs/>
              </w:rPr>
              <w:t xml:space="preserve"> Edition (for </w:t>
            </w:r>
            <w:proofErr w:type="gramStart"/>
            <w:r w:rsidRPr="00542756">
              <w:rPr>
                <w:rFonts w:ascii="Arial" w:eastAsia="Arial" w:hAnsi="Arial" w:cs="Arial"/>
                <w:i/>
                <w:iCs/>
              </w:rPr>
              <w:t>Adults</w:t>
            </w:r>
            <w:proofErr w:type="gramEnd"/>
            <w:r w:rsidRPr="00542756">
              <w:rPr>
                <w:rFonts w:ascii="Arial" w:eastAsia="Arial" w:hAnsi="Arial" w:cs="Arial"/>
                <w:i/>
                <w:iCs/>
              </w:rPr>
              <w:t xml:space="preserve"> 18+ years of age)</w:t>
            </w:r>
            <w:r w:rsidRPr="00542756">
              <w:rPr>
                <w:rFonts w:ascii="Arial" w:eastAsia="Arial" w:hAnsi="Arial" w:cs="Arial"/>
              </w:rPr>
              <w:t>. Toronto, ON: Ontario Neurotrauma Foundation</w:t>
            </w:r>
            <w:r w:rsidR="002B038D" w:rsidRPr="00542756">
              <w:rPr>
                <w:rFonts w:ascii="Arial" w:eastAsia="Arial" w:hAnsi="Arial" w:cs="Arial"/>
              </w:rPr>
              <w:t>;</w:t>
            </w:r>
            <w:r w:rsidRPr="00542756">
              <w:rPr>
                <w:rFonts w:ascii="Arial" w:eastAsia="Arial" w:hAnsi="Arial" w:cs="Arial"/>
              </w:rPr>
              <w:t xml:space="preserve"> 2018.</w:t>
            </w:r>
            <w:r w:rsidR="002B038D" w:rsidRPr="00542756">
              <w:rPr>
                <w:rFonts w:ascii="Arial" w:eastAsia="Arial" w:hAnsi="Arial" w:cs="Arial"/>
              </w:rPr>
              <w:t xml:space="preserve"> </w:t>
            </w:r>
            <w:hyperlink r:id="rId24" w:history="1">
              <w:r w:rsidR="002B038D" w:rsidRPr="00542756">
                <w:rPr>
                  <w:rStyle w:val="Hyperlink"/>
                  <w:rFonts w:ascii="Arial" w:eastAsia="Arial" w:hAnsi="Arial" w:cs="Arial"/>
                </w:rPr>
                <w:t>https://braininjuryguidelines.org/concussion</w:t>
              </w:r>
            </w:hyperlink>
            <w:r w:rsidR="002B038D" w:rsidRPr="00542756">
              <w:rPr>
                <w:rFonts w:ascii="Arial" w:eastAsia="Arial" w:hAnsi="Arial" w:cs="Arial"/>
              </w:rPr>
              <w:t>. 2021.</w:t>
            </w:r>
            <w:r w:rsidRPr="00542756">
              <w:rPr>
                <w:rFonts w:ascii="Arial" w:eastAsia="Arial" w:hAnsi="Arial" w:cs="Arial"/>
              </w:rPr>
              <w:t xml:space="preserve">  </w:t>
            </w:r>
          </w:p>
          <w:p w14:paraId="530FCD03" w14:textId="77777777" w:rsidR="008D5308" w:rsidRPr="00542756" w:rsidRDefault="008D5308" w:rsidP="008D5308">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Textbooks</w:t>
            </w:r>
          </w:p>
          <w:p w14:paraId="435277D7" w14:textId="51E9D81D" w:rsidR="005C2DC2" w:rsidRPr="008D5308" w:rsidRDefault="008D5308" w:rsidP="008D5308">
            <w:pPr>
              <w:numPr>
                <w:ilvl w:val="0"/>
                <w:numId w:val="20"/>
              </w:numPr>
              <w:spacing w:after="0" w:line="240" w:lineRule="auto"/>
              <w:ind w:left="187" w:hanging="187"/>
              <w:rPr>
                <w:rFonts w:ascii="Arial" w:eastAsia="Arial" w:hAnsi="Arial" w:cs="Arial"/>
              </w:rPr>
            </w:pPr>
            <w:proofErr w:type="spellStart"/>
            <w:r w:rsidRPr="00542756">
              <w:rPr>
                <w:rFonts w:ascii="Arial" w:eastAsia="Arial" w:hAnsi="Arial" w:cs="Arial"/>
              </w:rPr>
              <w:t>Zasler</w:t>
            </w:r>
            <w:proofErr w:type="spellEnd"/>
            <w:r w:rsidRPr="00542756">
              <w:rPr>
                <w:rFonts w:ascii="Arial" w:eastAsia="Arial" w:hAnsi="Arial" w:cs="Arial"/>
              </w:rPr>
              <w:t xml:space="preserve"> ND, Katz DI, Zafonte RD, Arciniegas DB, Bullock MR, Kreutzer JS. </w:t>
            </w:r>
            <w:r w:rsidRPr="00542756">
              <w:rPr>
                <w:rFonts w:ascii="Arial" w:eastAsia="Arial" w:hAnsi="Arial" w:cs="Arial"/>
                <w:i/>
                <w:iCs/>
              </w:rPr>
              <w:t>Brain Injury Medicine: Principles and Practice</w:t>
            </w:r>
            <w:r w:rsidRPr="00542756">
              <w:rPr>
                <w:rFonts w:ascii="Arial" w:eastAsia="Arial" w:hAnsi="Arial" w:cs="Arial"/>
              </w:rPr>
              <w:t xml:space="preserve">. 2nd ed. New York, NY: Demos Medical; 2012. ISBN:978-1936287277. </w:t>
            </w:r>
          </w:p>
        </w:tc>
      </w:tr>
    </w:tbl>
    <w:p w14:paraId="3F52B643" w14:textId="152755B4" w:rsidR="009F3652" w:rsidRDefault="00BA59B0" w:rsidP="00D51332">
      <w:pPr>
        <w:spacing w:after="0" w:line="240" w:lineRule="auto"/>
        <w:rPr>
          <w:rFonts w:ascii="Arial" w:eastAsia="Arial" w:hAnsi="Arial" w:cs="Arial"/>
        </w:rPr>
      </w:pPr>
      <w:r>
        <w:lastRenderedPageBreak/>
        <w:br w:type="page"/>
      </w:r>
    </w:p>
    <w:tbl>
      <w:tblPr>
        <w:tblW w:w="1412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75"/>
      </w:tblGrid>
      <w:tr w:rsidR="00D00879" w:rsidRPr="00542756" w14:paraId="4BB1EF39" w14:textId="77777777" w:rsidTr="3D6A639F">
        <w:trPr>
          <w:trHeight w:val="769"/>
        </w:trPr>
        <w:tc>
          <w:tcPr>
            <w:tcW w:w="14125" w:type="dxa"/>
            <w:gridSpan w:val="2"/>
            <w:shd w:val="clear" w:color="auto" w:fill="9CC3E5"/>
          </w:tcPr>
          <w:p w14:paraId="6E10F4B0" w14:textId="22D2171A" w:rsidR="00FB6FD4" w:rsidRPr="00542756" w:rsidRDefault="00FB6FD4" w:rsidP="00D51332">
            <w:pPr>
              <w:keepNext/>
              <w:pBdr>
                <w:top w:val="nil"/>
                <w:left w:val="nil"/>
                <w:bottom w:val="nil"/>
                <w:right w:val="nil"/>
                <w:between w:val="nil"/>
              </w:pBdr>
              <w:spacing w:after="0" w:line="240" w:lineRule="auto"/>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Patient Care 6: Therapy and Durable Medical Equipment Management of Individuals with Brain Injury </w:t>
            </w:r>
          </w:p>
          <w:p w14:paraId="1B880198" w14:textId="0CF9D8C9" w:rsidR="00FB6FD4" w:rsidRPr="00542756" w:rsidRDefault="00FB6FD4" w:rsidP="00361276">
            <w:pPr>
              <w:spacing w:after="0" w:line="240" w:lineRule="auto"/>
              <w:ind w:left="187"/>
              <w:rPr>
                <w:rFonts w:ascii="Arial" w:eastAsia="Arial" w:hAnsi="Arial" w:cs="Arial"/>
              </w:rPr>
            </w:pPr>
            <w:r w:rsidRPr="00542756">
              <w:rPr>
                <w:rFonts w:ascii="Arial" w:eastAsia="Arial" w:hAnsi="Arial" w:cs="Arial"/>
                <w:b/>
                <w:bCs/>
              </w:rPr>
              <w:t>Overall Intent:</w:t>
            </w:r>
            <w:r w:rsidRPr="00542756">
              <w:rPr>
                <w:rFonts w:ascii="Arial" w:eastAsia="Arial" w:hAnsi="Arial" w:cs="Arial"/>
              </w:rPr>
              <w:t xml:space="preserve"> </w:t>
            </w:r>
            <w:r w:rsidR="107D9100" w:rsidRPr="00542756">
              <w:rPr>
                <w:rFonts w:ascii="Arial" w:eastAsia="Arial" w:hAnsi="Arial" w:cs="Arial"/>
              </w:rPr>
              <w:t xml:space="preserve">To develop and implement a comprehensive treatment plan that addresses therapy and durable medical equipment </w:t>
            </w:r>
            <w:r w:rsidR="0DA2E501" w:rsidRPr="00542756">
              <w:rPr>
                <w:rFonts w:ascii="Arial" w:eastAsia="Arial" w:hAnsi="Arial" w:cs="Arial"/>
              </w:rPr>
              <w:t>needs</w:t>
            </w:r>
          </w:p>
        </w:tc>
      </w:tr>
      <w:tr w:rsidR="00ED0B57" w:rsidRPr="00542756" w14:paraId="6C79E1BE" w14:textId="77777777" w:rsidTr="3D6A639F">
        <w:tc>
          <w:tcPr>
            <w:tcW w:w="4950" w:type="dxa"/>
            <w:shd w:val="clear" w:color="auto" w:fill="FABF8F" w:themeFill="accent6" w:themeFillTint="99"/>
          </w:tcPr>
          <w:p w14:paraId="043330BB" w14:textId="77777777" w:rsidR="00FB6FD4" w:rsidRPr="00542756" w:rsidRDefault="00FB6FD4"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3AE1334D" w14:textId="77777777" w:rsidR="00FB6FD4" w:rsidRPr="00542756" w:rsidRDefault="00FB6FD4" w:rsidP="00D51332">
            <w:pPr>
              <w:spacing w:after="0" w:line="240" w:lineRule="auto"/>
              <w:ind w:hanging="14"/>
              <w:jc w:val="center"/>
              <w:rPr>
                <w:rFonts w:ascii="Arial" w:eastAsia="Arial" w:hAnsi="Arial" w:cs="Arial"/>
                <w:b/>
              </w:rPr>
            </w:pPr>
            <w:r w:rsidRPr="00542756">
              <w:rPr>
                <w:rFonts w:ascii="Arial" w:eastAsia="Arial" w:hAnsi="Arial" w:cs="Arial"/>
                <w:b/>
              </w:rPr>
              <w:t>Examples</w:t>
            </w:r>
          </w:p>
        </w:tc>
      </w:tr>
      <w:tr w:rsidR="00D00879" w:rsidRPr="00542756" w14:paraId="4B9750C1" w14:textId="77777777" w:rsidTr="00AD1E55">
        <w:tc>
          <w:tcPr>
            <w:tcW w:w="4950" w:type="dxa"/>
            <w:tcBorders>
              <w:top w:val="single" w:sz="4" w:space="0" w:color="000000" w:themeColor="text1"/>
              <w:bottom w:val="single" w:sz="4" w:space="0" w:color="000000" w:themeColor="text1"/>
            </w:tcBorders>
            <w:shd w:val="clear" w:color="auto" w:fill="C9C9C9"/>
          </w:tcPr>
          <w:p w14:paraId="710A433A" w14:textId="77777777" w:rsidR="00AD1E55" w:rsidRPr="00AD1E55" w:rsidRDefault="00FB6FD4" w:rsidP="00AD1E55">
            <w:pPr>
              <w:spacing w:after="0" w:line="240" w:lineRule="auto"/>
              <w:rPr>
                <w:rFonts w:ascii="Arial" w:eastAsia="Arial" w:hAnsi="Arial" w:cs="Arial"/>
                <w:i/>
                <w:iCs/>
              </w:rPr>
            </w:pPr>
            <w:r w:rsidRPr="00542756">
              <w:rPr>
                <w:rFonts w:ascii="Arial" w:eastAsia="Arial" w:hAnsi="Arial" w:cs="Arial"/>
                <w:b/>
              </w:rPr>
              <w:t>Level 1</w:t>
            </w:r>
            <w:r w:rsidRPr="00542756">
              <w:rPr>
                <w:rFonts w:ascii="Arial" w:eastAsia="Arial" w:hAnsi="Arial" w:cs="Arial"/>
              </w:rPr>
              <w:t xml:space="preserve"> </w:t>
            </w:r>
            <w:r w:rsidR="00AD1E55" w:rsidRPr="00AD1E55">
              <w:rPr>
                <w:rFonts w:ascii="Arial" w:eastAsia="Arial" w:hAnsi="Arial" w:cs="Arial"/>
                <w:i/>
                <w:iCs/>
              </w:rPr>
              <w:t xml:space="preserve">Identifies rehabilitation therapies by discipline, based on functional </w:t>
            </w:r>
            <w:proofErr w:type="gramStart"/>
            <w:r w:rsidR="00AD1E55" w:rsidRPr="00AD1E55">
              <w:rPr>
                <w:rFonts w:ascii="Arial" w:eastAsia="Arial" w:hAnsi="Arial" w:cs="Arial"/>
                <w:i/>
                <w:iCs/>
              </w:rPr>
              <w:t>need</w:t>
            </w:r>
            <w:proofErr w:type="gramEnd"/>
          </w:p>
          <w:p w14:paraId="31C1E9C7" w14:textId="77777777" w:rsidR="00AD1E55" w:rsidRPr="00AD1E55" w:rsidRDefault="00AD1E55" w:rsidP="00AD1E55">
            <w:pPr>
              <w:spacing w:after="0" w:line="240" w:lineRule="auto"/>
              <w:rPr>
                <w:rFonts w:ascii="Arial" w:eastAsia="Arial" w:hAnsi="Arial" w:cs="Arial"/>
                <w:i/>
                <w:iCs/>
              </w:rPr>
            </w:pPr>
          </w:p>
          <w:p w14:paraId="77324BBC" w14:textId="77777777" w:rsidR="00AD1E55" w:rsidRPr="00AD1E55" w:rsidRDefault="00AD1E55" w:rsidP="00AD1E55">
            <w:pPr>
              <w:spacing w:after="0" w:line="240" w:lineRule="auto"/>
              <w:rPr>
                <w:rFonts w:ascii="Arial" w:eastAsia="Arial" w:hAnsi="Arial" w:cs="Arial"/>
                <w:i/>
                <w:iCs/>
              </w:rPr>
            </w:pPr>
          </w:p>
          <w:p w14:paraId="25D16D7E" w14:textId="139D7AAC" w:rsidR="00FB6FD4" w:rsidRPr="00542756" w:rsidRDefault="00AD1E55" w:rsidP="00AD1E55">
            <w:pPr>
              <w:spacing w:after="0" w:line="240" w:lineRule="auto"/>
              <w:rPr>
                <w:rFonts w:ascii="Arial" w:hAnsi="Arial" w:cs="Arial"/>
                <w:i/>
                <w:color w:val="000000"/>
              </w:rPr>
            </w:pPr>
            <w:r w:rsidRPr="00AD1E55">
              <w:rPr>
                <w:rFonts w:ascii="Arial" w:eastAsia="Arial" w:hAnsi="Arial" w:cs="Arial"/>
                <w:i/>
                <w:iCs/>
              </w:rPr>
              <w:t>Identifies basic orthoses, mobility aids, and assistive technology</w:t>
            </w:r>
            <w:r w:rsidR="00EC5EDB" w:rsidRPr="00542756">
              <w:rPr>
                <w:rFonts w:ascii="Arial" w:eastAsia="Arial" w:hAnsi="Arial" w:cs="Arial"/>
                <w:i/>
                <w:iCs/>
              </w:rPr>
              <w:t xml:space="preserve"> </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345B471" w14:textId="77777777" w:rsidR="00E25EBD" w:rsidRPr="00542756" w:rsidRDefault="6EABECE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Knows roles of t</w:t>
            </w:r>
            <w:r w:rsidR="4402F2B7" w:rsidRPr="00542756">
              <w:rPr>
                <w:rFonts w:ascii="Arial" w:hAnsi="Arial" w:cs="Arial"/>
              </w:rPr>
              <w:t xml:space="preserve">he </w:t>
            </w:r>
            <w:r w:rsidR="0079525F" w:rsidRPr="00542756">
              <w:rPr>
                <w:rFonts w:ascii="Arial" w:hAnsi="Arial" w:cs="Arial"/>
              </w:rPr>
              <w:t xml:space="preserve">brain injury </w:t>
            </w:r>
            <w:r w:rsidR="4402F2B7" w:rsidRPr="00542756">
              <w:rPr>
                <w:rFonts w:ascii="Arial" w:hAnsi="Arial" w:cs="Arial"/>
              </w:rPr>
              <w:t>therapy team</w:t>
            </w:r>
            <w:r w:rsidRPr="00542756">
              <w:rPr>
                <w:rFonts w:ascii="Arial" w:hAnsi="Arial" w:cs="Arial"/>
              </w:rPr>
              <w:t xml:space="preserve"> members including, physical therapist, </w:t>
            </w:r>
            <w:r w:rsidR="5A8DFDE5" w:rsidRPr="00542756">
              <w:rPr>
                <w:rFonts w:ascii="Arial" w:hAnsi="Arial" w:cs="Arial"/>
              </w:rPr>
              <w:t>occupational therapist, speech therapist, rehab psychologists</w:t>
            </w:r>
            <w:r w:rsidR="10D5E05C" w:rsidRPr="00542756">
              <w:rPr>
                <w:rFonts w:ascii="Arial" w:hAnsi="Arial" w:cs="Arial"/>
              </w:rPr>
              <w:t>, vocational counselor,</w:t>
            </w:r>
            <w:r w:rsidR="5A8DFDE5" w:rsidRPr="00542756">
              <w:rPr>
                <w:rFonts w:ascii="Arial" w:hAnsi="Arial" w:cs="Arial"/>
              </w:rPr>
              <w:t xml:space="preserve"> and </w:t>
            </w:r>
            <w:r w:rsidRPr="00542756">
              <w:rPr>
                <w:rFonts w:ascii="Arial" w:hAnsi="Arial" w:cs="Arial"/>
              </w:rPr>
              <w:t>recreational therapist</w:t>
            </w:r>
          </w:p>
          <w:p w14:paraId="2A08F69F"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E6248FF" w14:textId="553E060F" w:rsidR="00FB6FD4" w:rsidRPr="00542756" w:rsidRDefault="3C41C93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Identifies different types of </w:t>
            </w:r>
            <w:r w:rsidR="0017569B" w:rsidRPr="0017569B">
              <w:rPr>
                <w:rFonts w:ascii="Arial" w:hAnsi="Arial" w:cs="Arial"/>
              </w:rPr>
              <w:t xml:space="preserve">ankle-foot </w:t>
            </w:r>
            <w:r w:rsidR="001E2940" w:rsidRPr="0017569B">
              <w:rPr>
                <w:rFonts w:ascii="Arial" w:hAnsi="Arial" w:cs="Arial"/>
              </w:rPr>
              <w:t>orthosis</w:t>
            </w:r>
          </w:p>
        </w:tc>
      </w:tr>
      <w:tr w:rsidR="00D00879" w:rsidRPr="00542756" w14:paraId="519F640E" w14:textId="77777777" w:rsidTr="00AD1E55">
        <w:tc>
          <w:tcPr>
            <w:tcW w:w="4950" w:type="dxa"/>
            <w:tcBorders>
              <w:top w:val="single" w:sz="4" w:space="0" w:color="000000" w:themeColor="text1"/>
              <w:bottom w:val="single" w:sz="4" w:space="0" w:color="000000" w:themeColor="text1"/>
            </w:tcBorders>
            <w:shd w:val="clear" w:color="auto" w:fill="C9C9C9"/>
          </w:tcPr>
          <w:p w14:paraId="0683F8DA" w14:textId="77777777" w:rsidR="00AD1E55" w:rsidRPr="00AD1E55" w:rsidRDefault="00FB6FD4" w:rsidP="00AD1E55">
            <w:pPr>
              <w:spacing w:after="0" w:line="240" w:lineRule="auto"/>
              <w:rPr>
                <w:rFonts w:ascii="Arial" w:hAnsi="Arial" w:cs="Arial"/>
                <w:i/>
                <w:iCs/>
              </w:rPr>
            </w:pPr>
            <w:r w:rsidRPr="00542756">
              <w:rPr>
                <w:rFonts w:ascii="Arial" w:hAnsi="Arial" w:cs="Arial"/>
                <w:b/>
              </w:rPr>
              <w:t>Level 2</w:t>
            </w:r>
            <w:r w:rsidRPr="00542756">
              <w:rPr>
                <w:rFonts w:ascii="Arial" w:hAnsi="Arial" w:cs="Arial"/>
              </w:rPr>
              <w:t xml:space="preserve"> </w:t>
            </w:r>
            <w:r w:rsidR="00AD1E55" w:rsidRPr="00AD1E55">
              <w:rPr>
                <w:rFonts w:ascii="Arial" w:hAnsi="Arial" w:cs="Arial"/>
                <w:i/>
                <w:iCs/>
              </w:rPr>
              <w:t xml:space="preserve">Prescribes rehabilitation therapies by discipline, based on functional need in accordance with short-term </w:t>
            </w:r>
            <w:proofErr w:type="gramStart"/>
            <w:r w:rsidR="00AD1E55" w:rsidRPr="00AD1E55">
              <w:rPr>
                <w:rFonts w:ascii="Arial" w:hAnsi="Arial" w:cs="Arial"/>
                <w:i/>
                <w:iCs/>
              </w:rPr>
              <w:t>goals</w:t>
            </w:r>
            <w:proofErr w:type="gramEnd"/>
          </w:p>
          <w:p w14:paraId="0FEE6D4F" w14:textId="77777777" w:rsidR="00AD1E55" w:rsidRPr="00AD1E55" w:rsidRDefault="00AD1E55" w:rsidP="00AD1E55">
            <w:pPr>
              <w:spacing w:after="0" w:line="240" w:lineRule="auto"/>
              <w:rPr>
                <w:rFonts w:ascii="Arial" w:hAnsi="Arial" w:cs="Arial"/>
                <w:i/>
                <w:iCs/>
              </w:rPr>
            </w:pPr>
          </w:p>
          <w:p w14:paraId="6A68DB1B" w14:textId="22B93C13" w:rsidR="00FB6FD4" w:rsidRPr="00542756" w:rsidRDefault="00AD1E55" w:rsidP="00AD1E55">
            <w:pPr>
              <w:spacing w:after="0" w:line="240" w:lineRule="auto"/>
              <w:rPr>
                <w:rFonts w:ascii="Arial" w:eastAsia="Arial" w:hAnsi="Arial" w:cs="Arial"/>
                <w:i/>
              </w:rPr>
            </w:pPr>
            <w:r w:rsidRPr="00AD1E55">
              <w:rPr>
                <w:rFonts w:ascii="Arial" w:hAnsi="Arial" w:cs="Arial"/>
                <w:i/>
                <w:iCs/>
              </w:rPr>
              <w:t>Recognizes the indications for basic orthoses, mobility aids, and assistive technology</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8467FF" w14:textId="6389A417" w:rsidR="00E25EBD" w:rsidRPr="00542756" w:rsidRDefault="4A62805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Prescribes vestibular therapy to physical therapy to treat </w:t>
            </w:r>
            <w:r w:rsidR="0017569B">
              <w:rPr>
                <w:rFonts w:ascii="Arial" w:hAnsi="Arial" w:cs="Arial"/>
              </w:rPr>
              <w:t>b</w:t>
            </w:r>
            <w:r w:rsidR="0017569B" w:rsidRPr="0017569B">
              <w:rPr>
                <w:rFonts w:ascii="Arial" w:hAnsi="Arial" w:cs="Arial"/>
              </w:rPr>
              <w:t>enign paroxysmal positional vertigo</w:t>
            </w:r>
            <w:r w:rsidR="0017569B" w:rsidRPr="0017569B" w:rsidDel="0017569B">
              <w:rPr>
                <w:rFonts w:ascii="Arial" w:hAnsi="Arial" w:cs="Arial"/>
              </w:rPr>
              <w:t xml:space="preserve"> </w:t>
            </w:r>
            <w:r w:rsidRPr="00542756">
              <w:rPr>
                <w:rFonts w:ascii="Arial" w:hAnsi="Arial" w:cs="Arial"/>
              </w:rPr>
              <w:t xml:space="preserve">after a </w:t>
            </w:r>
            <w:r w:rsidR="0017569B">
              <w:rPr>
                <w:rFonts w:ascii="Arial" w:hAnsi="Arial" w:cs="Arial"/>
              </w:rPr>
              <w:t xml:space="preserve">traumatic brain </w:t>
            </w:r>
            <w:proofErr w:type="gramStart"/>
            <w:r w:rsidR="0017569B">
              <w:rPr>
                <w:rFonts w:ascii="Arial" w:hAnsi="Arial" w:cs="Arial"/>
              </w:rPr>
              <w:t>injury</w:t>
            </w:r>
            <w:proofErr w:type="gramEnd"/>
            <w:r w:rsidR="0017569B" w:rsidRPr="00542756">
              <w:rPr>
                <w:rFonts w:ascii="Arial" w:hAnsi="Arial" w:cs="Arial"/>
              </w:rPr>
              <w:t xml:space="preserve"> </w:t>
            </w:r>
          </w:p>
          <w:p w14:paraId="44AA6469"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2F08A00"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3AA9192" w14:textId="230B2D6B" w:rsidR="00FB6FD4" w:rsidRPr="00542756" w:rsidRDefault="4E96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Identif</w:t>
            </w:r>
            <w:r w:rsidR="009C1C59" w:rsidRPr="00542756">
              <w:rPr>
                <w:rFonts w:ascii="Arial" w:hAnsi="Arial" w:cs="Arial"/>
              </w:rPr>
              <w:t>ies</w:t>
            </w:r>
            <w:r w:rsidRPr="00542756">
              <w:rPr>
                <w:rFonts w:ascii="Arial" w:hAnsi="Arial" w:cs="Arial"/>
              </w:rPr>
              <w:t xml:space="preserve"> </w:t>
            </w:r>
            <w:r w:rsidR="3CD96D9D" w:rsidRPr="00542756">
              <w:rPr>
                <w:rFonts w:ascii="Arial" w:hAnsi="Arial" w:cs="Arial"/>
              </w:rPr>
              <w:t>when to prescribe a</w:t>
            </w:r>
            <w:r w:rsidRPr="00542756">
              <w:rPr>
                <w:rFonts w:ascii="Arial" w:hAnsi="Arial" w:cs="Arial"/>
              </w:rPr>
              <w:t xml:space="preserve"> power</w:t>
            </w:r>
            <w:r w:rsidR="78522429" w:rsidRPr="00542756">
              <w:rPr>
                <w:rFonts w:ascii="Arial" w:hAnsi="Arial" w:cs="Arial"/>
              </w:rPr>
              <w:t xml:space="preserve"> </w:t>
            </w:r>
            <w:r w:rsidRPr="00542756">
              <w:rPr>
                <w:rFonts w:ascii="Arial" w:hAnsi="Arial" w:cs="Arial"/>
              </w:rPr>
              <w:t xml:space="preserve">wheelchair </w:t>
            </w:r>
          </w:p>
        </w:tc>
      </w:tr>
      <w:tr w:rsidR="00D00879" w:rsidRPr="00542756" w14:paraId="18DE7C51" w14:textId="77777777" w:rsidTr="00AD1E55">
        <w:tc>
          <w:tcPr>
            <w:tcW w:w="4950" w:type="dxa"/>
            <w:tcBorders>
              <w:top w:val="single" w:sz="4" w:space="0" w:color="000000" w:themeColor="text1"/>
              <w:bottom w:val="single" w:sz="4" w:space="0" w:color="000000" w:themeColor="text1"/>
            </w:tcBorders>
            <w:shd w:val="clear" w:color="auto" w:fill="C9C9C9"/>
          </w:tcPr>
          <w:p w14:paraId="3EEE5271" w14:textId="77777777" w:rsidR="00AD1E55" w:rsidRPr="00AD1E55" w:rsidRDefault="00FB6FD4" w:rsidP="00AD1E55">
            <w:pPr>
              <w:spacing w:after="0" w:line="240" w:lineRule="auto"/>
              <w:rPr>
                <w:rFonts w:ascii="Arial" w:hAnsi="Arial" w:cs="Arial"/>
                <w:i/>
                <w:iCs/>
              </w:rPr>
            </w:pPr>
            <w:r w:rsidRPr="00542756">
              <w:rPr>
                <w:rFonts w:ascii="Arial" w:hAnsi="Arial" w:cs="Arial"/>
                <w:b/>
              </w:rPr>
              <w:t>Level 3</w:t>
            </w:r>
            <w:r w:rsidRPr="00542756">
              <w:rPr>
                <w:rFonts w:ascii="Arial" w:hAnsi="Arial" w:cs="Arial"/>
              </w:rPr>
              <w:t xml:space="preserve"> </w:t>
            </w:r>
            <w:r w:rsidR="00AD1E55" w:rsidRPr="00AD1E55">
              <w:rPr>
                <w:rFonts w:ascii="Arial" w:hAnsi="Arial" w:cs="Arial"/>
                <w:i/>
                <w:iCs/>
              </w:rPr>
              <w:t xml:space="preserve">Provides therapy prescriptions with appropriate precautions in accordance with short- and long-term </w:t>
            </w:r>
            <w:proofErr w:type="gramStart"/>
            <w:r w:rsidR="00AD1E55" w:rsidRPr="00AD1E55">
              <w:rPr>
                <w:rFonts w:ascii="Arial" w:hAnsi="Arial" w:cs="Arial"/>
                <w:i/>
                <w:iCs/>
              </w:rPr>
              <w:t>goals</w:t>
            </w:r>
            <w:proofErr w:type="gramEnd"/>
            <w:r w:rsidR="00AD1E55" w:rsidRPr="00AD1E55">
              <w:rPr>
                <w:rFonts w:ascii="Arial" w:hAnsi="Arial" w:cs="Arial"/>
                <w:i/>
                <w:iCs/>
              </w:rPr>
              <w:t xml:space="preserve"> </w:t>
            </w:r>
          </w:p>
          <w:p w14:paraId="44E31FC1" w14:textId="77777777" w:rsidR="00AD1E55" w:rsidRPr="00AD1E55" w:rsidRDefault="00AD1E55" w:rsidP="00AD1E55">
            <w:pPr>
              <w:spacing w:after="0" w:line="240" w:lineRule="auto"/>
              <w:rPr>
                <w:rFonts w:ascii="Arial" w:hAnsi="Arial" w:cs="Arial"/>
                <w:i/>
                <w:iCs/>
              </w:rPr>
            </w:pPr>
          </w:p>
          <w:p w14:paraId="0986211D" w14:textId="5846008F" w:rsidR="00FB6FD4" w:rsidRPr="00542756" w:rsidRDefault="00AD1E55" w:rsidP="00AD1E55">
            <w:pPr>
              <w:spacing w:after="0" w:line="240" w:lineRule="auto"/>
              <w:rPr>
                <w:rFonts w:ascii="Arial" w:hAnsi="Arial" w:cs="Arial"/>
                <w:i/>
                <w:color w:val="000000"/>
              </w:rPr>
            </w:pPr>
            <w:r w:rsidRPr="00AD1E55">
              <w:rPr>
                <w:rFonts w:ascii="Arial" w:hAnsi="Arial" w:cs="Arial"/>
                <w:i/>
                <w:iCs/>
              </w:rPr>
              <w:t>Prescribes commonly used orthoses, mobility aids, and assisted technology with understanding of outcomes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E3774B" w14:textId="1BBD3754" w:rsidR="00E25EBD" w:rsidRPr="00542756" w:rsidRDefault="56349A3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Prescribes physical therapy for a </w:t>
            </w:r>
            <w:r w:rsidR="0017569B">
              <w:rPr>
                <w:rFonts w:ascii="Arial" w:hAnsi="Arial" w:cs="Arial"/>
              </w:rPr>
              <w:t xml:space="preserve">patient with a </w:t>
            </w:r>
            <w:r w:rsidRPr="00542756">
              <w:rPr>
                <w:rFonts w:ascii="Arial" w:hAnsi="Arial" w:cs="Arial"/>
              </w:rPr>
              <w:t xml:space="preserve">severe </w:t>
            </w:r>
            <w:r w:rsidR="0017569B">
              <w:rPr>
                <w:rFonts w:ascii="Arial" w:hAnsi="Arial" w:cs="Arial"/>
              </w:rPr>
              <w:t>traumatic brain injury</w:t>
            </w:r>
            <w:r w:rsidR="001E2940">
              <w:rPr>
                <w:rFonts w:ascii="Arial" w:hAnsi="Arial" w:cs="Arial"/>
              </w:rPr>
              <w:t xml:space="preserve"> </w:t>
            </w:r>
            <w:r w:rsidRPr="00542756">
              <w:rPr>
                <w:rFonts w:ascii="Arial" w:hAnsi="Arial" w:cs="Arial"/>
              </w:rPr>
              <w:t>with coordination deficit and post-trau</w:t>
            </w:r>
            <w:r w:rsidR="4BDFCE3E" w:rsidRPr="00542756">
              <w:rPr>
                <w:rFonts w:ascii="Arial" w:hAnsi="Arial" w:cs="Arial"/>
              </w:rPr>
              <w:t>m</w:t>
            </w:r>
            <w:r w:rsidRPr="00542756">
              <w:rPr>
                <w:rFonts w:ascii="Arial" w:hAnsi="Arial" w:cs="Arial"/>
              </w:rPr>
              <w:t xml:space="preserve">atic epilepsy including fall </w:t>
            </w:r>
            <w:r w:rsidR="4E230D48" w:rsidRPr="00542756">
              <w:rPr>
                <w:rFonts w:ascii="Arial" w:hAnsi="Arial" w:cs="Arial"/>
              </w:rPr>
              <w:t>and seizure</w:t>
            </w:r>
            <w:r w:rsidRPr="00542756">
              <w:rPr>
                <w:rFonts w:ascii="Arial" w:hAnsi="Arial" w:cs="Arial"/>
              </w:rPr>
              <w:t xml:space="preserve"> precaution</w:t>
            </w:r>
            <w:r w:rsidR="00D559D5" w:rsidRPr="00542756">
              <w:rPr>
                <w:rFonts w:ascii="Arial" w:hAnsi="Arial" w:cs="Arial"/>
              </w:rPr>
              <w:t>, and d</w:t>
            </w:r>
            <w:r w:rsidR="6BD11ACB" w:rsidRPr="00542756">
              <w:rPr>
                <w:rFonts w:ascii="Arial" w:hAnsi="Arial" w:cs="Arial"/>
              </w:rPr>
              <w:t>iscusse</w:t>
            </w:r>
            <w:r w:rsidR="00D559D5" w:rsidRPr="00542756">
              <w:rPr>
                <w:rFonts w:ascii="Arial" w:hAnsi="Arial" w:cs="Arial"/>
              </w:rPr>
              <w:t>s</w:t>
            </w:r>
            <w:r w:rsidR="6BD11ACB" w:rsidRPr="00542756">
              <w:rPr>
                <w:rFonts w:ascii="Arial" w:hAnsi="Arial" w:cs="Arial"/>
              </w:rPr>
              <w:t xml:space="preserve"> with patient to establish short</w:t>
            </w:r>
            <w:r w:rsidR="0017569B">
              <w:rPr>
                <w:rFonts w:ascii="Arial" w:hAnsi="Arial" w:cs="Arial"/>
              </w:rPr>
              <w:t>-</w:t>
            </w:r>
            <w:r w:rsidR="6BD11ACB" w:rsidRPr="00542756">
              <w:rPr>
                <w:rFonts w:ascii="Arial" w:hAnsi="Arial" w:cs="Arial"/>
              </w:rPr>
              <w:t xml:space="preserve"> and long</w:t>
            </w:r>
            <w:r w:rsidR="0017569B">
              <w:rPr>
                <w:rFonts w:ascii="Arial" w:hAnsi="Arial" w:cs="Arial"/>
              </w:rPr>
              <w:t>-</w:t>
            </w:r>
            <w:r w:rsidR="6BD11ACB" w:rsidRPr="00542756">
              <w:rPr>
                <w:rFonts w:ascii="Arial" w:hAnsi="Arial" w:cs="Arial"/>
              </w:rPr>
              <w:t xml:space="preserve">term </w:t>
            </w:r>
            <w:proofErr w:type="gramStart"/>
            <w:r w:rsidR="6BD11ACB" w:rsidRPr="00542756">
              <w:rPr>
                <w:rFonts w:ascii="Arial" w:hAnsi="Arial" w:cs="Arial"/>
              </w:rPr>
              <w:t>goals</w:t>
            </w:r>
            <w:proofErr w:type="gramEnd"/>
          </w:p>
          <w:p w14:paraId="54E9EDE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9B110CD" w14:textId="7B6460FE" w:rsidR="00FB6FD4" w:rsidRPr="00542756" w:rsidRDefault="1477E06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Prescribes assistive technology referral to consider voice recognition technology to help a patient return to work after a stroke and resultant hemiparesis</w:t>
            </w:r>
          </w:p>
        </w:tc>
      </w:tr>
      <w:tr w:rsidR="00D00879" w:rsidRPr="00542756" w14:paraId="5C0D4F88" w14:textId="77777777" w:rsidTr="00AD1E55">
        <w:tc>
          <w:tcPr>
            <w:tcW w:w="4950" w:type="dxa"/>
            <w:tcBorders>
              <w:top w:val="single" w:sz="4" w:space="0" w:color="000000" w:themeColor="text1"/>
              <w:bottom w:val="single" w:sz="4" w:space="0" w:color="000000" w:themeColor="text1"/>
            </w:tcBorders>
            <w:shd w:val="clear" w:color="auto" w:fill="C9C9C9"/>
          </w:tcPr>
          <w:p w14:paraId="204B9D9B" w14:textId="77777777" w:rsidR="00AD1E55" w:rsidRPr="00AD1E55" w:rsidRDefault="00FB6FD4" w:rsidP="00AD1E55">
            <w:pPr>
              <w:spacing w:after="0" w:line="240" w:lineRule="auto"/>
              <w:rPr>
                <w:rFonts w:ascii="Arial" w:hAnsi="Arial" w:cs="Arial"/>
                <w:i/>
                <w:iCs/>
              </w:rPr>
            </w:pPr>
            <w:r w:rsidRPr="00542756">
              <w:rPr>
                <w:rFonts w:ascii="Arial" w:hAnsi="Arial" w:cs="Arial"/>
                <w:b/>
              </w:rPr>
              <w:t>Level 4</w:t>
            </w:r>
            <w:r w:rsidRPr="00542756">
              <w:rPr>
                <w:rFonts w:ascii="Arial" w:hAnsi="Arial" w:cs="Arial"/>
              </w:rPr>
              <w:t xml:space="preserve"> </w:t>
            </w:r>
            <w:r w:rsidR="00AD1E55" w:rsidRPr="00AD1E55">
              <w:rPr>
                <w:rFonts w:ascii="Arial" w:hAnsi="Arial" w:cs="Arial"/>
                <w:i/>
                <w:iCs/>
              </w:rPr>
              <w:t xml:space="preserve">Provides detailed therapy prescription for specific conditions while adjusting for short- and long-term </w:t>
            </w:r>
            <w:proofErr w:type="gramStart"/>
            <w:r w:rsidR="00AD1E55" w:rsidRPr="00AD1E55">
              <w:rPr>
                <w:rFonts w:ascii="Arial" w:hAnsi="Arial" w:cs="Arial"/>
                <w:i/>
                <w:iCs/>
              </w:rPr>
              <w:t>goals</w:t>
            </w:r>
            <w:proofErr w:type="gramEnd"/>
            <w:r w:rsidR="00AD1E55" w:rsidRPr="00AD1E55">
              <w:rPr>
                <w:rFonts w:ascii="Arial" w:hAnsi="Arial" w:cs="Arial"/>
                <w:i/>
                <w:iCs/>
              </w:rPr>
              <w:t xml:space="preserve"> </w:t>
            </w:r>
          </w:p>
          <w:p w14:paraId="0FE9F7D6" w14:textId="77777777" w:rsidR="00AD1E55" w:rsidRPr="00AD1E55" w:rsidRDefault="00AD1E55" w:rsidP="00AD1E55">
            <w:pPr>
              <w:spacing w:after="0" w:line="240" w:lineRule="auto"/>
              <w:rPr>
                <w:rFonts w:ascii="Arial" w:hAnsi="Arial" w:cs="Arial"/>
                <w:i/>
                <w:iCs/>
              </w:rPr>
            </w:pPr>
          </w:p>
          <w:p w14:paraId="6E2C157C" w14:textId="7063785D" w:rsidR="00FB6FD4" w:rsidRPr="00542756" w:rsidRDefault="00AD1E55" w:rsidP="00AD1E55">
            <w:pPr>
              <w:spacing w:after="0" w:line="240" w:lineRule="auto"/>
              <w:rPr>
                <w:rFonts w:ascii="Arial" w:eastAsia="Arial" w:hAnsi="Arial" w:cs="Arial"/>
                <w:i/>
              </w:rPr>
            </w:pPr>
            <w:r w:rsidRPr="00AD1E55">
              <w:rPr>
                <w:rFonts w:ascii="Arial" w:hAnsi="Arial" w:cs="Arial"/>
                <w:i/>
                <w:iCs/>
              </w:rPr>
              <w:t>Prescribes assistive technologies and mobility devices in partnership with the interprofessional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766A2C8" w14:textId="450056E6" w:rsidR="00E25EBD" w:rsidRPr="00542756" w:rsidRDefault="0096EE14"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Prescribe</w:t>
            </w:r>
            <w:r w:rsidR="007B2612" w:rsidRPr="00542756">
              <w:rPr>
                <w:rFonts w:ascii="Arial" w:hAnsi="Arial" w:cs="Arial"/>
              </w:rPr>
              <w:t>s</w:t>
            </w:r>
            <w:r w:rsidRPr="00542756">
              <w:rPr>
                <w:rFonts w:ascii="Arial" w:hAnsi="Arial" w:cs="Arial"/>
              </w:rPr>
              <w:t xml:space="preserve"> speech therapy to focus on cognitive deficit after severe </w:t>
            </w:r>
            <w:r w:rsidR="0017569B">
              <w:rPr>
                <w:rFonts w:ascii="Arial" w:hAnsi="Arial" w:cs="Arial"/>
              </w:rPr>
              <w:t>traumatic brain injury</w:t>
            </w:r>
            <w:r w:rsidRPr="00542756">
              <w:rPr>
                <w:rFonts w:ascii="Arial" w:hAnsi="Arial" w:cs="Arial"/>
              </w:rPr>
              <w:t>, identifying attention at the main deficit</w:t>
            </w:r>
            <w:r w:rsidR="0051134F" w:rsidRPr="00542756">
              <w:rPr>
                <w:rFonts w:ascii="Arial" w:hAnsi="Arial" w:cs="Arial"/>
              </w:rPr>
              <w:t>; s</w:t>
            </w:r>
            <w:r w:rsidR="21C8AD9D" w:rsidRPr="00542756">
              <w:rPr>
                <w:rFonts w:ascii="Arial" w:hAnsi="Arial" w:cs="Arial"/>
              </w:rPr>
              <w:t xml:space="preserve">hort term goal to attend task in low stimulating environment and adjust for long term goal to use memory aid with minimal </w:t>
            </w:r>
            <w:proofErr w:type="gramStart"/>
            <w:r w:rsidR="21C8AD9D" w:rsidRPr="00542756">
              <w:rPr>
                <w:rFonts w:ascii="Arial" w:hAnsi="Arial" w:cs="Arial"/>
              </w:rPr>
              <w:t>cues</w:t>
            </w:r>
            <w:proofErr w:type="gramEnd"/>
          </w:p>
          <w:p w14:paraId="286551A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8C0DE66" w14:textId="3912970A" w:rsidR="00FB6FD4" w:rsidRPr="00542756" w:rsidRDefault="4891F43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Discusses with physical therapist and orthotist to </w:t>
            </w:r>
            <w:r w:rsidR="00CB2DA7" w:rsidRPr="00542756">
              <w:rPr>
                <w:rFonts w:ascii="Arial" w:hAnsi="Arial" w:cs="Arial"/>
              </w:rPr>
              <w:t>adjust</w:t>
            </w:r>
            <w:r w:rsidRPr="00542756">
              <w:rPr>
                <w:rFonts w:ascii="Arial" w:hAnsi="Arial" w:cs="Arial"/>
              </w:rPr>
              <w:t xml:space="preserve"> </w:t>
            </w:r>
            <w:r w:rsidR="00635CA4" w:rsidRPr="00542756">
              <w:rPr>
                <w:rFonts w:ascii="Arial" w:hAnsi="Arial" w:cs="Arial"/>
              </w:rPr>
              <w:t>the</w:t>
            </w:r>
            <w:r w:rsidRPr="00542756">
              <w:rPr>
                <w:rFonts w:ascii="Arial" w:hAnsi="Arial" w:cs="Arial"/>
              </w:rPr>
              <w:t xml:space="preserve"> angle </w:t>
            </w:r>
            <w:r w:rsidR="00635CA4" w:rsidRPr="00542756">
              <w:rPr>
                <w:rFonts w:ascii="Arial" w:hAnsi="Arial" w:cs="Arial"/>
              </w:rPr>
              <w:t xml:space="preserve">of the </w:t>
            </w:r>
            <w:r w:rsidR="0017569B" w:rsidRPr="0017569B">
              <w:rPr>
                <w:rFonts w:ascii="Arial" w:hAnsi="Arial" w:cs="Arial"/>
              </w:rPr>
              <w:t>ankle-foot orthosis</w:t>
            </w:r>
            <w:r w:rsidR="0017569B">
              <w:rPr>
                <w:rFonts w:ascii="Arial" w:hAnsi="Arial" w:cs="Arial"/>
              </w:rPr>
              <w:t xml:space="preserve"> </w:t>
            </w:r>
            <w:r w:rsidRPr="00542756">
              <w:rPr>
                <w:rFonts w:ascii="Arial" w:hAnsi="Arial" w:cs="Arial"/>
              </w:rPr>
              <w:t xml:space="preserve">to minimize knee hyperextension and optimize gait for a patient with </w:t>
            </w:r>
            <w:proofErr w:type="gramStart"/>
            <w:r w:rsidRPr="00542756">
              <w:rPr>
                <w:rFonts w:ascii="Arial" w:hAnsi="Arial" w:cs="Arial"/>
              </w:rPr>
              <w:t>hemiparesis</w:t>
            </w:r>
            <w:proofErr w:type="gramEnd"/>
          </w:p>
          <w:p w14:paraId="2C41314E" w14:textId="5DD1643D" w:rsidR="00FB6FD4" w:rsidRPr="00542756" w:rsidRDefault="00FB6FD4" w:rsidP="00D51332">
            <w:pPr>
              <w:pBdr>
                <w:top w:val="nil"/>
                <w:left w:val="nil"/>
                <w:bottom w:val="nil"/>
                <w:right w:val="nil"/>
                <w:between w:val="nil"/>
              </w:pBdr>
              <w:spacing w:after="0" w:line="240" w:lineRule="auto"/>
              <w:rPr>
                <w:rFonts w:ascii="Arial" w:hAnsi="Arial" w:cs="Arial"/>
              </w:rPr>
            </w:pPr>
          </w:p>
        </w:tc>
      </w:tr>
      <w:tr w:rsidR="00D00879" w:rsidRPr="00542756" w14:paraId="343A22CC" w14:textId="77777777" w:rsidTr="00AD1E55">
        <w:tc>
          <w:tcPr>
            <w:tcW w:w="4950" w:type="dxa"/>
            <w:tcBorders>
              <w:top w:val="single" w:sz="4" w:space="0" w:color="000000" w:themeColor="text1"/>
              <w:bottom w:val="single" w:sz="4" w:space="0" w:color="000000" w:themeColor="text1"/>
            </w:tcBorders>
            <w:shd w:val="clear" w:color="auto" w:fill="C9C9C9"/>
          </w:tcPr>
          <w:p w14:paraId="66B182BC" w14:textId="77777777" w:rsidR="00AD1E55" w:rsidRPr="00AD1E55" w:rsidRDefault="00FB6FD4" w:rsidP="00AD1E55">
            <w:pPr>
              <w:spacing w:after="0" w:line="240" w:lineRule="auto"/>
              <w:rPr>
                <w:rFonts w:ascii="Arial" w:hAnsi="Arial" w:cs="Arial"/>
                <w:i/>
                <w:iCs/>
              </w:rPr>
            </w:pPr>
            <w:r w:rsidRPr="00542756">
              <w:rPr>
                <w:rFonts w:ascii="Arial" w:hAnsi="Arial" w:cs="Arial"/>
                <w:b/>
              </w:rPr>
              <w:t>Level 5</w:t>
            </w:r>
            <w:r w:rsidRPr="00542756">
              <w:rPr>
                <w:rFonts w:ascii="Arial" w:hAnsi="Arial" w:cs="Arial"/>
              </w:rPr>
              <w:t xml:space="preserve"> </w:t>
            </w:r>
            <w:r w:rsidR="00AD1E55" w:rsidRPr="00AD1E55">
              <w:rPr>
                <w:rFonts w:ascii="Arial" w:hAnsi="Arial" w:cs="Arial"/>
                <w:i/>
                <w:iCs/>
              </w:rPr>
              <w:t xml:space="preserve">Collaborates with orthotists, therapists, and other health care professionals for problem solving unusual clinical and functional challenges with </w:t>
            </w:r>
            <w:proofErr w:type="gramStart"/>
            <w:r w:rsidR="00AD1E55" w:rsidRPr="00AD1E55">
              <w:rPr>
                <w:rFonts w:ascii="Arial" w:hAnsi="Arial" w:cs="Arial"/>
                <w:i/>
                <w:iCs/>
              </w:rPr>
              <w:t>therapies</w:t>
            </w:r>
            <w:proofErr w:type="gramEnd"/>
          </w:p>
          <w:p w14:paraId="42F15783" w14:textId="77777777" w:rsidR="00AD1E55" w:rsidRPr="00AD1E55" w:rsidRDefault="00AD1E55" w:rsidP="00AD1E55">
            <w:pPr>
              <w:spacing w:after="0" w:line="240" w:lineRule="auto"/>
              <w:rPr>
                <w:rFonts w:ascii="Arial" w:hAnsi="Arial" w:cs="Arial"/>
                <w:i/>
                <w:iCs/>
              </w:rPr>
            </w:pPr>
          </w:p>
          <w:p w14:paraId="05B0F837" w14:textId="3FB7280A" w:rsidR="00FB6FD4" w:rsidRPr="00542756" w:rsidRDefault="00AD1E55" w:rsidP="00AD1E55">
            <w:pPr>
              <w:spacing w:after="0" w:line="240" w:lineRule="auto"/>
              <w:rPr>
                <w:rFonts w:ascii="Arial" w:eastAsia="Arial" w:hAnsi="Arial" w:cs="Arial"/>
                <w:i/>
              </w:rPr>
            </w:pPr>
            <w:r w:rsidRPr="00AD1E55">
              <w:rPr>
                <w:rFonts w:ascii="Arial" w:hAnsi="Arial" w:cs="Arial"/>
                <w:i/>
                <w:iCs/>
              </w:rPr>
              <w:t xml:space="preserve">Serves as an expert resource to other stakeholders (e.g., insurance companies) for the </w:t>
            </w:r>
            <w:r w:rsidRPr="00AD1E55">
              <w:rPr>
                <w:rFonts w:ascii="Arial" w:hAnsi="Arial" w:cs="Arial"/>
                <w:i/>
                <w:iCs/>
              </w:rPr>
              <w:lastRenderedPageBreak/>
              <w:t>appropriateness of durable medical equipment and assistive technologies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9BA731" w14:textId="77777777" w:rsidR="00E25EBD" w:rsidRPr="00542756" w:rsidRDefault="001141C3"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Plans a serial casting program</w:t>
            </w:r>
            <w:r w:rsidR="0021254A" w:rsidRPr="00542756">
              <w:rPr>
                <w:rFonts w:ascii="Arial" w:eastAsia="Arial" w:hAnsi="Arial" w:cs="Arial"/>
              </w:rPr>
              <w:t xml:space="preserve"> for contractures</w:t>
            </w:r>
            <w:r w:rsidRPr="00542756">
              <w:rPr>
                <w:rFonts w:ascii="Arial" w:eastAsia="Arial" w:hAnsi="Arial" w:cs="Arial"/>
              </w:rPr>
              <w:t xml:space="preserve"> with a physical or occupational </w:t>
            </w:r>
            <w:proofErr w:type="gramStart"/>
            <w:r w:rsidRPr="00542756">
              <w:rPr>
                <w:rFonts w:ascii="Arial" w:eastAsia="Arial" w:hAnsi="Arial" w:cs="Arial"/>
              </w:rPr>
              <w:t>therapist</w:t>
            </w:r>
            <w:proofErr w:type="gramEnd"/>
          </w:p>
          <w:p w14:paraId="2B276D5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04B254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F94DEB7"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7DB837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80E1069" w14:textId="1D30E55B" w:rsidR="00FB6FD4" w:rsidRPr="00542756" w:rsidRDefault="00C838F6"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Participates in</w:t>
            </w:r>
            <w:r w:rsidR="438D2151" w:rsidRPr="00542756">
              <w:rPr>
                <w:rFonts w:ascii="Arial" w:hAnsi="Arial" w:cs="Arial"/>
              </w:rPr>
              <w:t xml:space="preserve"> a p</w:t>
            </w:r>
            <w:r w:rsidR="7014E0B4" w:rsidRPr="00542756">
              <w:rPr>
                <w:rFonts w:ascii="Arial" w:hAnsi="Arial" w:cs="Arial"/>
              </w:rPr>
              <w:t>eer-to-peer</w:t>
            </w:r>
            <w:r w:rsidR="00942BB1" w:rsidRPr="00542756">
              <w:rPr>
                <w:rFonts w:ascii="Arial" w:hAnsi="Arial" w:cs="Arial"/>
              </w:rPr>
              <w:t xml:space="preserve"> review</w:t>
            </w:r>
            <w:r w:rsidR="7014E0B4" w:rsidRPr="00542756">
              <w:rPr>
                <w:rFonts w:ascii="Arial" w:hAnsi="Arial" w:cs="Arial"/>
              </w:rPr>
              <w:t xml:space="preserve"> to </w:t>
            </w:r>
            <w:r w:rsidR="00942BB1" w:rsidRPr="00542756">
              <w:rPr>
                <w:rFonts w:ascii="Arial" w:hAnsi="Arial" w:cs="Arial"/>
              </w:rPr>
              <w:t>justify</w:t>
            </w:r>
            <w:r w:rsidR="0E0C387F" w:rsidRPr="00542756">
              <w:rPr>
                <w:rFonts w:ascii="Arial" w:hAnsi="Arial" w:cs="Arial"/>
              </w:rPr>
              <w:t xml:space="preserve"> the </w:t>
            </w:r>
            <w:r w:rsidR="7014E0B4" w:rsidRPr="00542756">
              <w:rPr>
                <w:rFonts w:ascii="Arial" w:hAnsi="Arial" w:cs="Arial"/>
              </w:rPr>
              <w:t xml:space="preserve">recommendations behind an ultralight </w:t>
            </w:r>
            <w:proofErr w:type="gramStart"/>
            <w:r w:rsidR="7014E0B4" w:rsidRPr="00542756">
              <w:rPr>
                <w:rFonts w:ascii="Arial" w:hAnsi="Arial" w:cs="Arial"/>
              </w:rPr>
              <w:t>wheelchair</w:t>
            </w:r>
            <w:proofErr w:type="gramEnd"/>
          </w:p>
          <w:p w14:paraId="712F075B" w14:textId="3FDBB8F4" w:rsidR="00FB6FD4" w:rsidRPr="00542756" w:rsidRDefault="00FB6FD4" w:rsidP="00FB5451">
            <w:pPr>
              <w:pBdr>
                <w:top w:val="nil"/>
                <w:left w:val="nil"/>
                <w:bottom w:val="nil"/>
                <w:right w:val="nil"/>
                <w:between w:val="nil"/>
              </w:pBdr>
              <w:spacing w:after="0" w:line="240" w:lineRule="auto"/>
              <w:rPr>
                <w:rFonts w:ascii="Arial" w:hAnsi="Arial" w:cs="Arial"/>
              </w:rPr>
            </w:pPr>
          </w:p>
        </w:tc>
      </w:tr>
      <w:tr w:rsidR="00ED0B57" w:rsidRPr="00542756" w14:paraId="789E5FAA" w14:textId="77777777" w:rsidTr="3D6A639F">
        <w:tc>
          <w:tcPr>
            <w:tcW w:w="4950" w:type="dxa"/>
            <w:shd w:val="clear" w:color="auto" w:fill="FFD965"/>
          </w:tcPr>
          <w:p w14:paraId="3555C5F3" w14:textId="77777777" w:rsidR="00FB6FD4" w:rsidRPr="00542756" w:rsidRDefault="00FB6FD4" w:rsidP="00D51332">
            <w:pPr>
              <w:spacing w:after="0" w:line="240" w:lineRule="auto"/>
              <w:rPr>
                <w:rFonts w:ascii="Arial" w:eastAsia="Arial" w:hAnsi="Arial" w:cs="Arial"/>
              </w:rPr>
            </w:pPr>
            <w:r w:rsidRPr="00542756">
              <w:rPr>
                <w:rFonts w:ascii="Arial" w:hAnsi="Arial" w:cs="Arial"/>
              </w:rPr>
              <w:lastRenderedPageBreak/>
              <w:t>Assessment Models or Tools</w:t>
            </w:r>
          </w:p>
        </w:tc>
        <w:tc>
          <w:tcPr>
            <w:tcW w:w="9175" w:type="dxa"/>
            <w:shd w:val="clear" w:color="auto" w:fill="FFD965"/>
          </w:tcPr>
          <w:p w14:paraId="66326C84" w14:textId="77777777" w:rsidR="00E25EBD"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Chart stimulated </w:t>
            </w:r>
            <w:proofErr w:type="gramStart"/>
            <w:r w:rsidRPr="00542756">
              <w:rPr>
                <w:rFonts w:ascii="Arial" w:eastAsia="Arial" w:hAnsi="Arial" w:cs="Arial"/>
              </w:rPr>
              <w:t>recall</w:t>
            </w:r>
            <w:proofErr w:type="gramEnd"/>
          </w:p>
          <w:p w14:paraId="08D6D411" w14:textId="77777777" w:rsidR="00E25EBD"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654D9C9C"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679B5923" w14:textId="19391A2D" w:rsidR="00E25EBD"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17569B">
              <w:rPr>
                <w:rFonts w:ascii="Arial" w:eastAsia="Arial" w:hAnsi="Arial" w:cs="Arial"/>
              </w:rPr>
              <w:t>SCE</w:t>
            </w:r>
          </w:p>
          <w:p w14:paraId="1C148E22" w14:textId="77777777" w:rsidR="00E25EBD"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p w14:paraId="3697CCF3" w14:textId="24243511" w:rsidR="00FB6FD4" w:rsidRPr="00542756" w:rsidRDefault="4C8803D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Written or oral examinations</w:t>
            </w:r>
          </w:p>
        </w:tc>
      </w:tr>
      <w:tr w:rsidR="00ED0B57" w:rsidRPr="00542756" w14:paraId="794CAB0B" w14:textId="77777777" w:rsidTr="3D6A639F">
        <w:tc>
          <w:tcPr>
            <w:tcW w:w="4950" w:type="dxa"/>
            <w:shd w:val="clear" w:color="auto" w:fill="8DB3E2" w:themeFill="text2" w:themeFillTint="66"/>
          </w:tcPr>
          <w:p w14:paraId="6EC8F158" w14:textId="77777777" w:rsidR="00FB6FD4" w:rsidRPr="00542756" w:rsidRDefault="00FB6FD4" w:rsidP="00D51332">
            <w:pPr>
              <w:spacing w:after="0" w:line="240" w:lineRule="auto"/>
              <w:rPr>
                <w:rFonts w:ascii="Arial" w:hAnsi="Arial" w:cs="Arial"/>
              </w:rPr>
            </w:pPr>
            <w:r w:rsidRPr="00542756">
              <w:rPr>
                <w:rFonts w:ascii="Arial" w:hAnsi="Arial" w:cs="Arial"/>
              </w:rPr>
              <w:t xml:space="preserve">Curriculum Mapping </w:t>
            </w:r>
          </w:p>
        </w:tc>
        <w:tc>
          <w:tcPr>
            <w:tcW w:w="9175" w:type="dxa"/>
            <w:shd w:val="clear" w:color="auto" w:fill="8DB3E2" w:themeFill="text2" w:themeFillTint="66"/>
          </w:tcPr>
          <w:p w14:paraId="2DDFAF16" w14:textId="5A0AF512" w:rsidR="00FB6FD4" w:rsidRPr="00542756" w:rsidRDefault="00FB6FD4"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19CE5A32" w14:textId="77777777" w:rsidTr="3D6A639F">
        <w:trPr>
          <w:trHeight w:val="80"/>
        </w:trPr>
        <w:tc>
          <w:tcPr>
            <w:tcW w:w="4950" w:type="dxa"/>
            <w:shd w:val="clear" w:color="auto" w:fill="A8D08D"/>
          </w:tcPr>
          <w:p w14:paraId="0D4AACDA" w14:textId="77777777" w:rsidR="00FB6FD4" w:rsidRPr="00542756" w:rsidRDefault="00FB6FD4" w:rsidP="00D51332">
            <w:pPr>
              <w:spacing w:after="0" w:line="240" w:lineRule="auto"/>
              <w:rPr>
                <w:rFonts w:ascii="Arial" w:eastAsia="Arial" w:hAnsi="Arial" w:cs="Arial"/>
              </w:rPr>
            </w:pPr>
            <w:r w:rsidRPr="00542756">
              <w:rPr>
                <w:rFonts w:ascii="Arial" w:hAnsi="Arial" w:cs="Arial"/>
              </w:rPr>
              <w:t>Notes or Resources</w:t>
            </w:r>
          </w:p>
        </w:tc>
        <w:tc>
          <w:tcPr>
            <w:tcW w:w="9175" w:type="dxa"/>
            <w:shd w:val="clear" w:color="auto" w:fill="A8D08D"/>
          </w:tcPr>
          <w:p w14:paraId="32CFA703"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Chen SC, Bodine C, Lew HL. Assistive technology and environmental control devices. In: Cifu DX. </w:t>
            </w:r>
            <w:proofErr w:type="spellStart"/>
            <w:r w:rsidRPr="00542756">
              <w:rPr>
                <w:rFonts w:ascii="Arial" w:hAnsi="Arial" w:cs="Arial"/>
                <w:i/>
                <w:iCs/>
              </w:rPr>
              <w:t>Braddom’s</w:t>
            </w:r>
            <w:proofErr w:type="spellEnd"/>
            <w:r w:rsidRPr="00542756">
              <w:rPr>
                <w:rFonts w:ascii="Arial" w:hAnsi="Arial" w:cs="Arial"/>
                <w:i/>
                <w:iCs/>
              </w:rPr>
              <w:t xml:space="preserve"> Physical Medicine and Rehabilitation</w:t>
            </w:r>
            <w:r w:rsidRPr="00542756">
              <w:rPr>
                <w:rFonts w:ascii="Arial" w:hAnsi="Arial" w:cs="Arial"/>
              </w:rPr>
              <w:t xml:space="preserve">. Philadelphia, PA: Elsevier; 2020;374-388. ISBN:978-0323625395. </w:t>
            </w:r>
          </w:p>
          <w:p w14:paraId="6A2A4C99" w14:textId="77777777" w:rsidR="008D5308" w:rsidRDefault="008D530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Esquenazi A, </w:t>
            </w:r>
            <w:proofErr w:type="spellStart"/>
            <w:r w:rsidRPr="00542756">
              <w:rPr>
                <w:rFonts w:ascii="Arial" w:hAnsi="Arial" w:cs="Arial"/>
              </w:rPr>
              <w:t>Talaty</w:t>
            </w:r>
            <w:proofErr w:type="spellEnd"/>
            <w:r w:rsidRPr="00542756">
              <w:rPr>
                <w:rFonts w:ascii="Arial" w:hAnsi="Arial" w:cs="Arial"/>
              </w:rPr>
              <w:t xml:space="preserve"> M. </w:t>
            </w:r>
            <w:proofErr w:type="gramStart"/>
            <w:r w:rsidRPr="00542756">
              <w:rPr>
                <w:rFonts w:ascii="Arial" w:hAnsi="Arial" w:cs="Arial"/>
              </w:rPr>
              <w:t>Assessment</w:t>
            </w:r>
            <w:proofErr w:type="gramEnd"/>
            <w:r w:rsidRPr="00542756">
              <w:rPr>
                <w:rFonts w:ascii="Arial" w:hAnsi="Arial" w:cs="Arial"/>
              </w:rPr>
              <w:t xml:space="preserve"> and orthotic management of gait dysfunction in individuals with traumatic brain injury. In: Webster J, Murphy D. </w:t>
            </w:r>
            <w:r w:rsidRPr="00542756">
              <w:rPr>
                <w:rFonts w:ascii="Arial" w:hAnsi="Arial" w:cs="Arial"/>
                <w:i/>
                <w:iCs/>
              </w:rPr>
              <w:t>Atlas of Orthoses and Assistive Devices</w:t>
            </w:r>
            <w:r w:rsidRPr="00542756">
              <w:rPr>
                <w:rFonts w:ascii="Arial" w:hAnsi="Arial" w:cs="Arial"/>
              </w:rPr>
              <w:t xml:space="preserve">. Philadelphia, PA: Elsevier; 296. ISBN: 978-0323483230. </w:t>
            </w:r>
          </w:p>
          <w:p w14:paraId="29DE4D71" w14:textId="21C6FED1" w:rsidR="00E25EBD" w:rsidRPr="00542756" w:rsidRDefault="00853021" w:rsidP="00E25EBD">
            <w:pPr>
              <w:numPr>
                <w:ilvl w:val="0"/>
                <w:numId w:val="20"/>
              </w:numPr>
              <w:pBdr>
                <w:top w:val="nil"/>
                <w:left w:val="nil"/>
                <w:bottom w:val="nil"/>
                <w:right w:val="nil"/>
                <w:between w:val="nil"/>
              </w:pBdr>
              <w:spacing w:after="0" w:line="240" w:lineRule="auto"/>
              <w:ind w:left="180" w:hanging="180"/>
              <w:rPr>
                <w:rFonts w:ascii="Arial" w:hAnsi="Arial" w:cs="Arial"/>
              </w:rPr>
            </w:pPr>
            <w:proofErr w:type="spellStart"/>
            <w:r w:rsidRPr="00542756">
              <w:rPr>
                <w:rFonts w:ascii="Arial" w:hAnsi="Arial" w:cs="Arial"/>
              </w:rPr>
              <w:t>Hryvniak</w:t>
            </w:r>
            <w:proofErr w:type="spellEnd"/>
            <w:r w:rsidR="00E9100E" w:rsidRPr="00542756">
              <w:rPr>
                <w:rFonts w:ascii="Arial" w:hAnsi="Arial" w:cs="Arial"/>
              </w:rPr>
              <w:t xml:space="preserve"> </w:t>
            </w:r>
            <w:r w:rsidRPr="00542756">
              <w:rPr>
                <w:rFonts w:ascii="Arial" w:hAnsi="Arial" w:cs="Arial"/>
              </w:rPr>
              <w:t xml:space="preserve">D, Wilder RP, Jenkins J, </w:t>
            </w:r>
            <w:proofErr w:type="spellStart"/>
            <w:r w:rsidRPr="00542756">
              <w:rPr>
                <w:rFonts w:ascii="Arial" w:hAnsi="Arial" w:cs="Arial"/>
              </w:rPr>
              <w:t>Statuta</w:t>
            </w:r>
            <w:proofErr w:type="spellEnd"/>
            <w:r w:rsidRPr="00542756">
              <w:rPr>
                <w:rFonts w:ascii="Arial" w:hAnsi="Arial" w:cs="Arial"/>
              </w:rPr>
              <w:t xml:space="preserve"> SM. Therapeutic </w:t>
            </w:r>
            <w:r w:rsidR="006F2E24" w:rsidRPr="00542756">
              <w:rPr>
                <w:rFonts w:ascii="Arial" w:hAnsi="Arial" w:cs="Arial"/>
              </w:rPr>
              <w:t>e</w:t>
            </w:r>
            <w:r w:rsidRPr="00542756">
              <w:rPr>
                <w:rFonts w:ascii="Arial" w:hAnsi="Arial" w:cs="Arial"/>
              </w:rPr>
              <w:t>xercise. In</w:t>
            </w:r>
            <w:r w:rsidR="00E9100E" w:rsidRPr="00542756">
              <w:rPr>
                <w:rFonts w:ascii="Arial" w:hAnsi="Arial" w:cs="Arial"/>
              </w:rPr>
              <w:t>:</w:t>
            </w:r>
            <w:r w:rsidRPr="00542756">
              <w:rPr>
                <w:rFonts w:ascii="Arial" w:hAnsi="Arial" w:cs="Arial"/>
              </w:rPr>
              <w:t xml:space="preserve"> </w:t>
            </w:r>
            <w:r w:rsidR="00E9100E" w:rsidRPr="00542756">
              <w:rPr>
                <w:rFonts w:ascii="Arial" w:hAnsi="Arial" w:cs="Arial"/>
              </w:rPr>
              <w:t xml:space="preserve">Cifu DX. </w:t>
            </w:r>
            <w:proofErr w:type="spellStart"/>
            <w:r w:rsidRPr="00542756">
              <w:rPr>
                <w:rFonts w:ascii="Arial" w:hAnsi="Arial" w:cs="Arial"/>
                <w:i/>
                <w:iCs/>
              </w:rPr>
              <w:t>Braddom's</w:t>
            </w:r>
            <w:proofErr w:type="spellEnd"/>
            <w:r w:rsidRPr="00542756">
              <w:rPr>
                <w:rFonts w:ascii="Arial" w:hAnsi="Arial" w:cs="Arial"/>
                <w:i/>
                <w:iCs/>
              </w:rPr>
              <w:t xml:space="preserve"> Physical Medicine and Rehabilitation. </w:t>
            </w:r>
            <w:r w:rsidR="006F2E24" w:rsidRPr="00542756">
              <w:rPr>
                <w:rFonts w:ascii="Arial" w:hAnsi="Arial" w:cs="Arial"/>
              </w:rPr>
              <w:t>Philadelphia, PA</w:t>
            </w:r>
            <w:r w:rsidR="006F2E24" w:rsidRPr="00542756">
              <w:rPr>
                <w:rFonts w:ascii="Arial" w:hAnsi="Arial" w:cs="Arial"/>
                <w:i/>
                <w:iCs/>
              </w:rPr>
              <w:t xml:space="preserve">: </w:t>
            </w:r>
            <w:r w:rsidRPr="00542756">
              <w:rPr>
                <w:rFonts w:ascii="Arial" w:hAnsi="Arial" w:cs="Arial"/>
              </w:rPr>
              <w:t>Elsevier</w:t>
            </w:r>
            <w:r w:rsidR="006F2E24" w:rsidRPr="00542756">
              <w:rPr>
                <w:rFonts w:ascii="Arial" w:hAnsi="Arial" w:cs="Arial"/>
              </w:rPr>
              <w:t>;</w:t>
            </w:r>
            <w:r w:rsidR="00E9100E" w:rsidRPr="00542756">
              <w:rPr>
                <w:rFonts w:ascii="Arial" w:hAnsi="Arial" w:cs="Arial"/>
              </w:rPr>
              <w:t xml:space="preserve"> </w:t>
            </w:r>
            <w:r w:rsidR="006F2E24" w:rsidRPr="00542756">
              <w:rPr>
                <w:rFonts w:ascii="Arial" w:hAnsi="Arial" w:cs="Arial"/>
              </w:rPr>
              <w:t>2020:</w:t>
            </w:r>
            <w:r w:rsidR="00E9100E" w:rsidRPr="00542756">
              <w:rPr>
                <w:rFonts w:ascii="Arial" w:hAnsi="Arial" w:cs="Arial"/>
              </w:rPr>
              <w:t>291-315</w:t>
            </w:r>
            <w:r w:rsidR="006F2E24" w:rsidRPr="00542756">
              <w:rPr>
                <w:rFonts w:ascii="Arial" w:hAnsi="Arial" w:cs="Arial"/>
              </w:rPr>
              <w:t xml:space="preserve">. ISBN:978-0323625395. </w:t>
            </w:r>
          </w:p>
          <w:p w14:paraId="1793EB0A" w14:textId="4C5207D9" w:rsidR="00E25EBD" w:rsidRPr="00542756" w:rsidRDefault="00853021" w:rsidP="006F2E24">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Kelly BM, Patel A</w:t>
            </w:r>
            <w:r w:rsidR="006F2E24" w:rsidRPr="00542756">
              <w:rPr>
                <w:rFonts w:ascii="Arial" w:hAnsi="Arial" w:cs="Arial"/>
              </w:rPr>
              <w:t>T</w:t>
            </w:r>
            <w:r w:rsidRPr="00542756">
              <w:rPr>
                <w:rFonts w:ascii="Arial" w:hAnsi="Arial" w:cs="Arial"/>
              </w:rPr>
              <w:t>, Dodge C</w:t>
            </w:r>
            <w:r w:rsidR="006F2E24" w:rsidRPr="00542756">
              <w:rPr>
                <w:rFonts w:ascii="Arial" w:hAnsi="Arial" w:cs="Arial"/>
              </w:rPr>
              <w:t xml:space="preserve">. Upper limb orthotic devices. In: Cifu DX. </w:t>
            </w:r>
            <w:proofErr w:type="spellStart"/>
            <w:r w:rsidRPr="00542756">
              <w:rPr>
                <w:rFonts w:ascii="Arial" w:hAnsi="Arial" w:cs="Arial"/>
                <w:i/>
                <w:iCs/>
              </w:rPr>
              <w:t>Braddom's</w:t>
            </w:r>
            <w:proofErr w:type="spellEnd"/>
            <w:r w:rsidRPr="00542756">
              <w:rPr>
                <w:rFonts w:ascii="Arial" w:hAnsi="Arial" w:cs="Arial"/>
                <w:i/>
                <w:iCs/>
              </w:rPr>
              <w:t xml:space="preserve"> Physical Medicine and Rehabilitation</w:t>
            </w:r>
            <w:r w:rsidR="006F2E24" w:rsidRPr="00542756">
              <w:rPr>
                <w:rFonts w:ascii="Arial" w:hAnsi="Arial" w:cs="Arial"/>
              </w:rPr>
              <w:t>.</w:t>
            </w:r>
            <w:r w:rsidRPr="00542756">
              <w:rPr>
                <w:rFonts w:ascii="Arial" w:hAnsi="Arial" w:cs="Arial"/>
              </w:rPr>
              <w:t xml:space="preserve"> </w:t>
            </w:r>
            <w:r w:rsidR="006F2E24" w:rsidRPr="00542756">
              <w:rPr>
                <w:rFonts w:ascii="Arial" w:hAnsi="Arial" w:cs="Arial"/>
              </w:rPr>
              <w:t>Philadelphia, PA: Elsevier; 2020:</w:t>
            </w:r>
            <w:r w:rsidRPr="00542756">
              <w:rPr>
                <w:rFonts w:ascii="Arial" w:hAnsi="Arial" w:cs="Arial"/>
              </w:rPr>
              <w:t>209-228</w:t>
            </w:r>
            <w:r w:rsidR="006F2E24" w:rsidRPr="00542756">
              <w:rPr>
                <w:rFonts w:ascii="Arial" w:hAnsi="Arial" w:cs="Arial"/>
              </w:rPr>
              <w:t xml:space="preserve">. ISBN:978-0323625395. </w:t>
            </w:r>
          </w:p>
          <w:p w14:paraId="04D5D162" w14:textId="5C5367FA" w:rsidR="00627AA0" w:rsidRPr="008D5308" w:rsidRDefault="00853021"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Murphy DP, Webster</w:t>
            </w:r>
            <w:r w:rsidR="006F2E24" w:rsidRPr="00542756">
              <w:rPr>
                <w:rFonts w:ascii="Arial" w:hAnsi="Arial" w:cs="Arial"/>
              </w:rPr>
              <w:t xml:space="preserve"> </w:t>
            </w:r>
            <w:r w:rsidRPr="00542756">
              <w:rPr>
                <w:rFonts w:ascii="Arial" w:hAnsi="Arial" w:cs="Arial"/>
              </w:rPr>
              <w:t>JB, Lovegreen</w:t>
            </w:r>
            <w:r w:rsidR="00627AA0" w:rsidRPr="00542756">
              <w:rPr>
                <w:rFonts w:ascii="Arial" w:hAnsi="Arial" w:cs="Arial"/>
              </w:rPr>
              <w:t xml:space="preserve"> </w:t>
            </w:r>
            <w:r w:rsidRPr="00542756">
              <w:rPr>
                <w:rFonts w:ascii="Arial" w:hAnsi="Arial" w:cs="Arial"/>
              </w:rPr>
              <w:t xml:space="preserve">W, Simoncini A. Lower </w:t>
            </w:r>
            <w:r w:rsidR="00627AA0" w:rsidRPr="00542756">
              <w:rPr>
                <w:rFonts w:ascii="Arial" w:hAnsi="Arial" w:cs="Arial"/>
              </w:rPr>
              <w:t>l</w:t>
            </w:r>
            <w:r w:rsidRPr="00542756">
              <w:rPr>
                <w:rFonts w:ascii="Arial" w:hAnsi="Arial" w:cs="Arial"/>
              </w:rPr>
              <w:t xml:space="preserve">imb </w:t>
            </w:r>
            <w:r w:rsidR="00627AA0" w:rsidRPr="00542756">
              <w:rPr>
                <w:rFonts w:ascii="Arial" w:hAnsi="Arial" w:cs="Arial"/>
              </w:rPr>
              <w:t>o</w:t>
            </w:r>
            <w:r w:rsidRPr="00542756">
              <w:rPr>
                <w:rFonts w:ascii="Arial" w:hAnsi="Arial" w:cs="Arial"/>
              </w:rPr>
              <w:t>rthoses. In</w:t>
            </w:r>
            <w:r w:rsidR="00627AA0" w:rsidRPr="00542756">
              <w:rPr>
                <w:rFonts w:ascii="Arial" w:hAnsi="Arial" w:cs="Arial"/>
              </w:rPr>
              <w:t xml:space="preserve">: Cifu DX. </w:t>
            </w:r>
            <w:r w:rsidRPr="00542756">
              <w:rPr>
                <w:rFonts w:ascii="Arial" w:hAnsi="Arial" w:cs="Arial"/>
              </w:rPr>
              <w:t xml:space="preserve"> </w:t>
            </w:r>
            <w:proofErr w:type="spellStart"/>
            <w:r w:rsidRPr="00542756">
              <w:rPr>
                <w:rFonts w:ascii="Arial" w:hAnsi="Arial" w:cs="Arial"/>
                <w:i/>
                <w:iCs/>
              </w:rPr>
              <w:t>Braddom's</w:t>
            </w:r>
            <w:proofErr w:type="spellEnd"/>
            <w:r w:rsidRPr="00542756">
              <w:rPr>
                <w:rFonts w:ascii="Arial" w:hAnsi="Arial" w:cs="Arial"/>
                <w:i/>
                <w:iCs/>
              </w:rPr>
              <w:t xml:space="preserve"> Physical Medicine and Rehabilitation</w:t>
            </w:r>
            <w:r w:rsidR="00627AA0" w:rsidRPr="00542756">
              <w:rPr>
                <w:rFonts w:ascii="Arial" w:hAnsi="Arial" w:cs="Arial"/>
              </w:rPr>
              <w:t>. Philadelphia, PA: Elsevier; 2020:229-247. IBSN:978-0323625395.</w:t>
            </w:r>
          </w:p>
        </w:tc>
      </w:tr>
    </w:tbl>
    <w:p w14:paraId="2A57592B" w14:textId="77777777" w:rsidR="009F3652" w:rsidRDefault="009F3652" w:rsidP="00D51332">
      <w:pPr>
        <w:spacing w:after="0" w:line="240" w:lineRule="auto"/>
        <w:rPr>
          <w:rFonts w:ascii="Arial" w:eastAsia="Arial" w:hAnsi="Arial" w:cs="Arial"/>
        </w:rPr>
      </w:pPr>
    </w:p>
    <w:p w14:paraId="74049944"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542756" w14:paraId="5D81D68D" w14:textId="77777777" w:rsidTr="59831B59">
        <w:trPr>
          <w:trHeight w:val="769"/>
        </w:trPr>
        <w:tc>
          <w:tcPr>
            <w:tcW w:w="14125" w:type="dxa"/>
            <w:gridSpan w:val="2"/>
            <w:shd w:val="clear" w:color="auto" w:fill="9CC3E5"/>
          </w:tcPr>
          <w:p w14:paraId="67D57E53" w14:textId="5D2CB446" w:rsidR="00FB6FD4" w:rsidRPr="00542756" w:rsidRDefault="00FB6FD4" w:rsidP="00D51332">
            <w:pPr>
              <w:keepNext/>
              <w:pBdr>
                <w:top w:val="nil"/>
                <w:left w:val="nil"/>
                <w:bottom w:val="nil"/>
                <w:right w:val="nil"/>
                <w:between w:val="nil"/>
              </w:pBdr>
              <w:spacing w:after="0" w:line="240" w:lineRule="auto"/>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Medical Knowledge 1: Traumatic and Non-Traumatic Brain Injury </w:t>
            </w:r>
          </w:p>
          <w:p w14:paraId="045C219A" w14:textId="7C56EF52" w:rsidR="00FB6FD4" w:rsidRPr="00542756" w:rsidRDefault="00FB6FD4" w:rsidP="00361276">
            <w:pPr>
              <w:spacing w:after="0" w:line="240" w:lineRule="auto"/>
              <w:ind w:left="187"/>
              <w:rPr>
                <w:rFonts w:ascii="Arial" w:eastAsia="Arial" w:hAnsi="Arial" w:cs="Arial"/>
              </w:rPr>
            </w:pPr>
            <w:r w:rsidRPr="00542756">
              <w:rPr>
                <w:rFonts w:ascii="Arial" w:eastAsia="Arial" w:hAnsi="Arial" w:cs="Arial"/>
                <w:b/>
                <w:bCs/>
              </w:rPr>
              <w:t>Overall Intent:</w:t>
            </w:r>
            <w:r w:rsidRPr="00542756">
              <w:rPr>
                <w:rFonts w:ascii="Arial" w:eastAsia="Arial" w:hAnsi="Arial" w:cs="Arial"/>
              </w:rPr>
              <w:t xml:space="preserve"> </w:t>
            </w:r>
            <w:r w:rsidR="656786AF" w:rsidRPr="00542756">
              <w:rPr>
                <w:rFonts w:ascii="Arial" w:eastAsia="Arial" w:hAnsi="Arial" w:cs="Arial"/>
              </w:rPr>
              <w:t xml:space="preserve">To acquire comprehensive scientific knowledge base in </w:t>
            </w:r>
            <w:r w:rsidR="321EC249" w:rsidRPr="00542756">
              <w:rPr>
                <w:rFonts w:ascii="Arial" w:eastAsia="Arial" w:hAnsi="Arial" w:cs="Arial"/>
              </w:rPr>
              <w:t>traumatic and non-traumatic brain injuries to allow for ex</w:t>
            </w:r>
            <w:r w:rsidR="6CABAE67" w:rsidRPr="00542756">
              <w:rPr>
                <w:rFonts w:ascii="Arial" w:eastAsia="Arial" w:hAnsi="Arial" w:cs="Arial"/>
              </w:rPr>
              <w:t>pert communication to patients, families</w:t>
            </w:r>
            <w:r w:rsidR="0017569B">
              <w:rPr>
                <w:rFonts w:ascii="Arial" w:eastAsia="Arial" w:hAnsi="Arial" w:cs="Arial"/>
              </w:rPr>
              <w:t>,</w:t>
            </w:r>
            <w:r w:rsidR="6CABAE67" w:rsidRPr="00542756">
              <w:rPr>
                <w:rFonts w:ascii="Arial" w:eastAsia="Arial" w:hAnsi="Arial" w:cs="Arial"/>
              </w:rPr>
              <w:t xml:space="preserve"> and colleagues.</w:t>
            </w:r>
          </w:p>
        </w:tc>
      </w:tr>
      <w:tr w:rsidR="00ED0B57" w:rsidRPr="00542756" w14:paraId="1E5242C8" w14:textId="77777777" w:rsidTr="59831B59">
        <w:tc>
          <w:tcPr>
            <w:tcW w:w="4950" w:type="dxa"/>
            <w:shd w:val="clear" w:color="auto" w:fill="FABF8F" w:themeFill="accent6" w:themeFillTint="99"/>
          </w:tcPr>
          <w:p w14:paraId="5910D59C" w14:textId="77777777" w:rsidR="00FB6FD4" w:rsidRPr="00542756" w:rsidRDefault="00FB6FD4"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75DF9B35" w14:textId="77777777" w:rsidR="00FB6FD4" w:rsidRPr="00542756" w:rsidRDefault="00FB6FD4" w:rsidP="00D51332">
            <w:pPr>
              <w:spacing w:after="0" w:line="240" w:lineRule="auto"/>
              <w:ind w:hanging="14"/>
              <w:jc w:val="center"/>
              <w:rPr>
                <w:rFonts w:ascii="Arial" w:eastAsia="Arial" w:hAnsi="Arial" w:cs="Arial"/>
                <w:b/>
              </w:rPr>
            </w:pPr>
            <w:r w:rsidRPr="00542756">
              <w:rPr>
                <w:rFonts w:ascii="Arial" w:eastAsia="Arial" w:hAnsi="Arial" w:cs="Arial"/>
                <w:b/>
              </w:rPr>
              <w:t>Examples</w:t>
            </w:r>
          </w:p>
        </w:tc>
      </w:tr>
      <w:tr w:rsidR="00D00879" w:rsidRPr="00542756" w14:paraId="0E9CB611" w14:textId="77777777" w:rsidTr="00AD1E55">
        <w:tc>
          <w:tcPr>
            <w:tcW w:w="4950" w:type="dxa"/>
            <w:tcBorders>
              <w:top w:val="single" w:sz="4" w:space="0" w:color="000000"/>
              <w:bottom w:val="single" w:sz="4" w:space="0" w:color="000000"/>
            </w:tcBorders>
            <w:shd w:val="clear" w:color="auto" w:fill="C9C9C9"/>
          </w:tcPr>
          <w:p w14:paraId="313FFA2E" w14:textId="77777777" w:rsidR="00AD1E55" w:rsidRPr="00AD1E55" w:rsidRDefault="00FB6FD4" w:rsidP="00AD1E55">
            <w:pPr>
              <w:spacing w:after="0" w:line="240" w:lineRule="auto"/>
              <w:rPr>
                <w:rFonts w:ascii="Arial" w:eastAsia="Arial" w:hAnsi="Arial" w:cs="Arial"/>
                <w:i/>
                <w:iCs/>
              </w:rPr>
            </w:pPr>
            <w:r w:rsidRPr="00542756">
              <w:rPr>
                <w:rFonts w:ascii="Arial" w:eastAsia="Arial" w:hAnsi="Arial" w:cs="Arial"/>
                <w:b/>
              </w:rPr>
              <w:t>Level 1</w:t>
            </w:r>
            <w:r w:rsidRPr="00542756">
              <w:rPr>
                <w:rFonts w:ascii="Arial" w:eastAsia="Arial" w:hAnsi="Arial" w:cs="Arial"/>
              </w:rPr>
              <w:t xml:space="preserve"> </w:t>
            </w:r>
            <w:r w:rsidR="00AD1E55" w:rsidRPr="00AD1E55">
              <w:rPr>
                <w:rFonts w:ascii="Arial" w:eastAsia="Arial" w:hAnsi="Arial" w:cs="Arial"/>
                <w:i/>
                <w:iCs/>
              </w:rPr>
              <w:t xml:space="preserve">Describes common etiologies of brain injuries and risk </w:t>
            </w:r>
            <w:proofErr w:type="gramStart"/>
            <w:r w:rsidR="00AD1E55" w:rsidRPr="00AD1E55">
              <w:rPr>
                <w:rFonts w:ascii="Arial" w:eastAsia="Arial" w:hAnsi="Arial" w:cs="Arial"/>
                <w:i/>
                <w:iCs/>
              </w:rPr>
              <w:t>factors</w:t>
            </w:r>
            <w:proofErr w:type="gramEnd"/>
          </w:p>
          <w:p w14:paraId="7E6D87EE" w14:textId="77777777" w:rsidR="00AD1E55" w:rsidRPr="00AD1E55" w:rsidRDefault="00AD1E55" w:rsidP="00AD1E55">
            <w:pPr>
              <w:spacing w:after="0" w:line="240" w:lineRule="auto"/>
              <w:rPr>
                <w:rFonts w:ascii="Arial" w:eastAsia="Arial" w:hAnsi="Arial" w:cs="Arial"/>
                <w:i/>
                <w:iCs/>
              </w:rPr>
            </w:pPr>
          </w:p>
          <w:p w14:paraId="4B04B1C4" w14:textId="77777777" w:rsidR="00AD1E55" w:rsidRPr="00AD1E55" w:rsidRDefault="00AD1E55" w:rsidP="00AD1E55">
            <w:pPr>
              <w:spacing w:after="0" w:line="240" w:lineRule="auto"/>
              <w:rPr>
                <w:rFonts w:ascii="Arial" w:eastAsia="Arial" w:hAnsi="Arial" w:cs="Arial"/>
                <w:i/>
                <w:iCs/>
              </w:rPr>
            </w:pPr>
          </w:p>
          <w:p w14:paraId="69249580" w14:textId="77777777" w:rsidR="00AD1E55" w:rsidRPr="00AD1E55" w:rsidRDefault="00AD1E55" w:rsidP="00AD1E55">
            <w:pPr>
              <w:spacing w:after="0" w:line="240" w:lineRule="auto"/>
              <w:rPr>
                <w:rFonts w:ascii="Arial" w:eastAsia="Arial" w:hAnsi="Arial" w:cs="Arial"/>
                <w:i/>
                <w:iCs/>
              </w:rPr>
            </w:pPr>
            <w:r w:rsidRPr="00AD1E55">
              <w:rPr>
                <w:rFonts w:ascii="Arial" w:eastAsia="Arial" w:hAnsi="Arial" w:cs="Arial"/>
                <w:i/>
                <w:iCs/>
              </w:rPr>
              <w:t xml:space="preserve">Describes basic brain anatomy, pathophysiology of brain injuries, and </w:t>
            </w:r>
            <w:proofErr w:type="spellStart"/>
            <w:r w:rsidRPr="00AD1E55">
              <w:rPr>
                <w:rFonts w:ascii="Arial" w:eastAsia="Arial" w:hAnsi="Arial" w:cs="Arial"/>
                <w:i/>
                <w:iCs/>
              </w:rPr>
              <w:t>neurorecovery</w:t>
            </w:r>
            <w:proofErr w:type="spellEnd"/>
            <w:r w:rsidRPr="00AD1E55">
              <w:rPr>
                <w:rFonts w:ascii="Arial" w:eastAsia="Arial" w:hAnsi="Arial" w:cs="Arial"/>
                <w:i/>
                <w:iCs/>
              </w:rPr>
              <w:t xml:space="preserve"> </w:t>
            </w:r>
            <w:proofErr w:type="gramStart"/>
            <w:r w:rsidRPr="00AD1E55">
              <w:rPr>
                <w:rFonts w:ascii="Arial" w:eastAsia="Arial" w:hAnsi="Arial" w:cs="Arial"/>
                <w:i/>
                <w:iCs/>
              </w:rPr>
              <w:t>mechanisms</w:t>
            </w:r>
            <w:proofErr w:type="gramEnd"/>
          </w:p>
          <w:p w14:paraId="746420B8" w14:textId="77777777" w:rsidR="00AD1E55" w:rsidRPr="00AD1E55" w:rsidRDefault="00AD1E55" w:rsidP="00AD1E55">
            <w:pPr>
              <w:spacing w:after="0" w:line="240" w:lineRule="auto"/>
              <w:rPr>
                <w:rFonts w:ascii="Arial" w:eastAsia="Arial" w:hAnsi="Arial" w:cs="Arial"/>
                <w:i/>
                <w:iCs/>
              </w:rPr>
            </w:pPr>
          </w:p>
          <w:p w14:paraId="18D71C17" w14:textId="40482A81" w:rsidR="00FB6FD4" w:rsidRPr="00542756" w:rsidRDefault="00AD1E55" w:rsidP="00AD1E55">
            <w:pPr>
              <w:spacing w:after="0" w:line="240" w:lineRule="auto"/>
              <w:rPr>
                <w:rFonts w:ascii="Arial" w:hAnsi="Arial" w:cs="Arial"/>
                <w:i/>
                <w:color w:val="000000"/>
              </w:rPr>
            </w:pPr>
            <w:r w:rsidRPr="00AD1E55">
              <w:rPr>
                <w:rFonts w:ascii="Arial" w:eastAsia="Arial" w:hAnsi="Arial" w:cs="Arial"/>
                <w:i/>
                <w:iCs/>
              </w:rPr>
              <w:t>Describes common complications of brain injuries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56E636D" w14:textId="77777777" w:rsidR="00E25EBD" w:rsidRPr="00542756" w:rsidRDefault="770D388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Distinguishes between p</w:t>
            </w:r>
            <w:r w:rsidR="15B71F94" w:rsidRPr="00542756">
              <w:rPr>
                <w:rFonts w:ascii="Arial" w:hAnsi="Arial" w:cs="Arial"/>
              </w:rPr>
              <w:t>ri</w:t>
            </w:r>
            <w:r w:rsidRPr="00542756">
              <w:rPr>
                <w:rFonts w:ascii="Arial" w:hAnsi="Arial" w:cs="Arial"/>
              </w:rPr>
              <w:t>mary and secondary brain injury pathophysiology</w:t>
            </w:r>
            <w:r w:rsidR="7F6AF99A" w:rsidRPr="00542756">
              <w:rPr>
                <w:rFonts w:ascii="Arial" w:hAnsi="Arial" w:cs="Arial"/>
              </w:rPr>
              <w:t xml:space="preserve">, and common anatomic sites </w:t>
            </w:r>
            <w:proofErr w:type="gramStart"/>
            <w:r w:rsidR="66C09EDF" w:rsidRPr="00542756">
              <w:rPr>
                <w:rFonts w:ascii="Arial" w:hAnsi="Arial" w:cs="Arial"/>
              </w:rPr>
              <w:t>involved</w:t>
            </w:r>
            <w:proofErr w:type="gramEnd"/>
          </w:p>
          <w:p w14:paraId="7FEB9C93" w14:textId="77777777" w:rsidR="00E25EBD" w:rsidRPr="00542756" w:rsidRDefault="00AA7879"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Describes the epidemiology of brain injury in terms of causation and risk </w:t>
            </w:r>
            <w:proofErr w:type="gramStart"/>
            <w:r w:rsidRPr="00542756">
              <w:rPr>
                <w:rFonts w:ascii="Arial" w:hAnsi="Arial" w:cs="Arial"/>
              </w:rPr>
              <w:t>factors</w:t>
            </w:r>
            <w:proofErr w:type="gramEnd"/>
          </w:p>
          <w:p w14:paraId="6DAFAE78"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EDE20AD" w14:textId="3EADE506" w:rsidR="00E25EBD" w:rsidRPr="00542756" w:rsidRDefault="31841F64"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Understands cellular and biochemical</w:t>
            </w:r>
            <w:r w:rsidR="00803A61" w:rsidRPr="00542756">
              <w:rPr>
                <w:rFonts w:ascii="Arial" w:hAnsi="Arial" w:cs="Arial"/>
              </w:rPr>
              <w:t xml:space="preserve"> pathophysiologic</w:t>
            </w:r>
            <w:r w:rsidRPr="00542756">
              <w:rPr>
                <w:rFonts w:ascii="Arial" w:hAnsi="Arial" w:cs="Arial"/>
              </w:rPr>
              <w:t xml:space="preserve"> processes in </w:t>
            </w:r>
            <w:r w:rsidR="0017569B">
              <w:rPr>
                <w:rFonts w:ascii="Arial" w:hAnsi="Arial" w:cs="Arial"/>
              </w:rPr>
              <w:t xml:space="preserve">traumatic brain </w:t>
            </w:r>
            <w:proofErr w:type="gramStart"/>
            <w:r w:rsidR="0017569B">
              <w:rPr>
                <w:rFonts w:ascii="Arial" w:hAnsi="Arial" w:cs="Arial"/>
              </w:rPr>
              <w:t>injuries</w:t>
            </w:r>
            <w:proofErr w:type="gramEnd"/>
          </w:p>
          <w:p w14:paraId="2A0F5BEE" w14:textId="77777777" w:rsidR="00E25EBD" w:rsidRPr="00542756" w:rsidRDefault="00E25EBD" w:rsidP="00E25EBD">
            <w:pPr>
              <w:pBdr>
                <w:top w:val="nil"/>
                <w:left w:val="nil"/>
                <w:bottom w:val="nil"/>
                <w:right w:val="nil"/>
                <w:between w:val="nil"/>
              </w:pBdr>
              <w:spacing w:after="0" w:line="240" w:lineRule="auto"/>
              <w:ind w:left="180"/>
              <w:rPr>
                <w:rFonts w:ascii="Arial" w:hAnsi="Arial" w:cs="Arial"/>
              </w:rPr>
            </w:pPr>
          </w:p>
          <w:p w14:paraId="0F5D6FF5" w14:textId="3037E542" w:rsidR="00AA7879" w:rsidRPr="00542756" w:rsidRDefault="00AA7879"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Recognizes seizure as a common complication of severe </w:t>
            </w:r>
            <w:r w:rsidR="0017569B">
              <w:rPr>
                <w:rFonts w:ascii="Arial" w:hAnsi="Arial" w:cs="Arial"/>
              </w:rPr>
              <w:t>traumatic brain injury</w:t>
            </w:r>
          </w:p>
        </w:tc>
      </w:tr>
      <w:tr w:rsidR="00D00879" w:rsidRPr="00542756" w14:paraId="03343397" w14:textId="77777777" w:rsidTr="00AD1E55">
        <w:tc>
          <w:tcPr>
            <w:tcW w:w="4950" w:type="dxa"/>
            <w:tcBorders>
              <w:top w:val="single" w:sz="4" w:space="0" w:color="000000"/>
              <w:bottom w:val="single" w:sz="4" w:space="0" w:color="000000"/>
            </w:tcBorders>
            <w:shd w:val="clear" w:color="auto" w:fill="C9C9C9"/>
          </w:tcPr>
          <w:p w14:paraId="2D1DAB68" w14:textId="77777777" w:rsidR="00AD1E55" w:rsidRPr="00AD1E55" w:rsidRDefault="00FB6FD4" w:rsidP="00AD1E55">
            <w:pPr>
              <w:spacing w:after="0" w:line="240" w:lineRule="auto"/>
              <w:rPr>
                <w:rFonts w:ascii="Arial" w:hAnsi="Arial" w:cs="Arial"/>
                <w:i/>
                <w:iCs/>
              </w:rPr>
            </w:pPr>
            <w:r w:rsidRPr="00542756">
              <w:rPr>
                <w:rFonts w:ascii="Arial" w:hAnsi="Arial" w:cs="Arial"/>
                <w:b/>
              </w:rPr>
              <w:t>Level 2</w:t>
            </w:r>
            <w:r w:rsidRPr="00542756">
              <w:rPr>
                <w:rFonts w:ascii="Arial" w:hAnsi="Arial" w:cs="Arial"/>
              </w:rPr>
              <w:t xml:space="preserve"> </w:t>
            </w:r>
            <w:r w:rsidR="00AD1E55" w:rsidRPr="00AD1E55">
              <w:rPr>
                <w:rFonts w:ascii="Arial" w:hAnsi="Arial" w:cs="Arial"/>
                <w:i/>
                <w:iCs/>
              </w:rPr>
              <w:t xml:space="preserve">Demonstrates knowledge of the spectrum of severity and prognosis of brain </w:t>
            </w:r>
            <w:proofErr w:type="gramStart"/>
            <w:r w:rsidR="00AD1E55" w:rsidRPr="00AD1E55">
              <w:rPr>
                <w:rFonts w:ascii="Arial" w:hAnsi="Arial" w:cs="Arial"/>
                <w:i/>
                <w:iCs/>
              </w:rPr>
              <w:t>injury</w:t>
            </w:r>
            <w:proofErr w:type="gramEnd"/>
          </w:p>
          <w:p w14:paraId="25D7181B" w14:textId="77777777" w:rsidR="00AD1E55" w:rsidRPr="00AD1E55" w:rsidRDefault="00AD1E55" w:rsidP="00AD1E55">
            <w:pPr>
              <w:spacing w:after="0" w:line="240" w:lineRule="auto"/>
              <w:rPr>
                <w:rFonts w:ascii="Arial" w:hAnsi="Arial" w:cs="Arial"/>
                <w:i/>
                <w:iCs/>
              </w:rPr>
            </w:pPr>
          </w:p>
          <w:p w14:paraId="47C4866B" w14:textId="77777777" w:rsidR="00AD1E55" w:rsidRPr="00AD1E55" w:rsidRDefault="00AD1E55" w:rsidP="00AD1E55">
            <w:pPr>
              <w:spacing w:after="0" w:line="240" w:lineRule="auto"/>
              <w:rPr>
                <w:rFonts w:ascii="Arial" w:hAnsi="Arial" w:cs="Arial"/>
                <w:i/>
                <w:iCs/>
              </w:rPr>
            </w:pPr>
            <w:r w:rsidRPr="00AD1E55">
              <w:rPr>
                <w:rFonts w:ascii="Arial" w:hAnsi="Arial" w:cs="Arial"/>
                <w:i/>
                <w:iCs/>
              </w:rPr>
              <w:t xml:space="preserve">Demonstrates the knowledge of effects of insult to specific brain regions and makes clinical </w:t>
            </w:r>
            <w:proofErr w:type="gramStart"/>
            <w:r w:rsidRPr="00AD1E55">
              <w:rPr>
                <w:rFonts w:ascii="Arial" w:hAnsi="Arial" w:cs="Arial"/>
                <w:i/>
                <w:iCs/>
              </w:rPr>
              <w:t>correlations</w:t>
            </w:r>
            <w:proofErr w:type="gramEnd"/>
          </w:p>
          <w:p w14:paraId="5965A311" w14:textId="77777777" w:rsidR="00AD1E55" w:rsidRPr="00AD1E55" w:rsidRDefault="00AD1E55" w:rsidP="00AD1E55">
            <w:pPr>
              <w:spacing w:after="0" w:line="240" w:lineRule="auto"/>
              <w:rPr>
                <w:rFonts w:ascii="Arial" w:hAnsi="Arial" w:cs="Arial"/>
                <w:i/>
                <w:iCs/>
              </w:rPr>
            </w:pPr>
          </w:p>
          <w:p w14:paraId="27532E46" w14:textId="644200D5" w:rsidR="00FB6FD4" w:rsidRPr="00542756" w:rsidRDefault="00AD1E55" w:rsidP="00AD1E55">
            <w:pPr>
              <w:spacing w:after="0" w:line="240" w:lineRule="auto"/>
              <w:rPr>
                <w:rFonts w:ascii="Arial" w:eastAsia="Arial" w:hAnsi="Arial" w:cs="Arial"/>
                <w:i/>
              </w:rPr>
            </w:pPr>
            <w:r w:rsidRPr="00AD1E55">
              <w:rPr>
                <w:rFonts w:ascii="Arial" w:hAnsi="Arial" w:cs="Arial"/>
                <w:i/>
                <w:iCs/>
              </w:rPr>
              <w:t>Demonstrates knowledge of risk factors for specific secondary complications and appropriate preventative measures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1C2E25A" w14:textId="77777777" w:rsidR="00E25EBD" w:rsidRPr="00542756" w:rsidRDefault="4F77F2D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Identifies methods to grade the severity of brain </w:t>
            </w:r>
            <w:proofErr w:type="gramStart"/>
            <w:r w:rsidRPr="00542756">
              <w:rPr>
                <w:rFonts w:ascii="Arial" w:hAnsi="Arial" w:cs="Arial"/>
              </w:rPr>
              <w:t>injury</w:t>
            </w:r>
            <w:proofErr w:type="gramEnd"/>
          </w:p>
          <w:p w14:paraId="1D6B0869"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3A1F7E6" w14:textId="37B00880" w:rsidR="00E25EBD" w:rsidRPr="00542756" w:rsidRDefault="00E25EBD" w:rsidP="00E25EBD">
            <w:pPr>
              <w:pBdr>
                <w:top w:val="nil"/>
                <w:left w:val="nil"/>
                <w:bottom w:val="nil"/>
                <w:right w:val="nil"/>
                <w:between w:val="nil"/>
              </w:pBdr>
              <w:spacing w:after="0" w:line="240" w:lineRule="auto"/>
              <w:rPr>
                <w:rFonts w:ascii="Arial" w:hAnsi="Arial" w:cs="Arial"/>
              </w:rPr>
            </w:pPr>
          </w:p>
          <w:p w14:paraId="7742D716"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6836535" w14:textId="6B62D2CA" w:rsidR="00E25EBD" w:rsidRPr="00542756" w:rsidRDefault="00636586"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R</w:t>
            </w:r>
            <w:r w:rsidR="50380A3A" w:rsidRPr="00542756">
              <w:rPr>
                <w:rFonts w:ascii="Arial" w:hAnsi="Arial" w:cs="Arial"/>
              </w:rPr>
              <w:t>eview</w:t>
            </w:r>
            <w:r w:rsidRPr="00542756">
              <w:rPr>
                <w:rFonts w:ascii="Arial" w:hAnsi="Arial" w:cs="Arial"/>
              </w:rPr>
              <w:t>s</w:t>
            </w:r>
            <w:r w:rsidR="2E2EDA4E" w:rsidRPr="00542756">
              <w:rPr>
                <w:rFonts w:ascii="Arial" w:hAnsi="Arial" w:cs="Arial"/>
              </w:rPr>
              <w:t xml:space="preserve"> </w:t>
            </w:r>
            <w:r w:rsidR="50380A3A" w:rsidRPr="00542756">
              <w:rPr>
                <w:rFonts w:ascii="Arial" w:hAnsi="Arial" w:cs="Arial"/>
              </w:rPr>
              <w:t xml:space="preserve">CT or MRI brain imaging with residents </w:t>
            </w:r>
            <w:r w:rsidR="00783043" w:rsidRPr="00542756">
              <w:rPr>
                <w:rFonts w:ascii="Arial" w:hAnsi="Arial" w:cs="Arial"/>
              </w:rPr>
              <w:t>and/</w:t>
            </w:r>
            <w:r w:rsidR="50380A3A" w:rsidRPr="00542756">
              <w:rPr>
                <w:rFonts w:ascii="Arial" w:hAnsi="Arial" w:cs="Arial"/>
              </w:rPr>
              <w:t>or medical students and describe</w:t>
            </w:r>
            <w:r w:rsidR="00100F80" w:rsidRPr="00542756">
              <w:rPr>
                <w:rFonts w:ascii="Arial" w:hAnsi="Arial" w:cs="Arial"/>
              </w:rPr>
              <w:t>s</w:t>
            </w:r>
            <w:r w:rsidR="1464E50F" w:rsidRPr="00542756">
              <w:rPr>
                <w:rFonts w:ascii="Arial" w:hAnsi="Arial" w:cs="Arial"/>
              </w:rPr>
              <w:t xml:space="preserve"> potential clinical correlations for a patient with </w:t>
            </w:r>
            <w:r w:rsidR="0017569B">
              <w:rPr>
                <w:rFonts w:ascii="Arial" w:hAnsi="Arial" w:cs="Arial"/>
              </w:rPr>
              <w:t xml:space="preserve">traumatic brain </w:t>
            </w:r>
            <w:proofErr w:type="gramStart"/>
            <w:r w:rsidR="0017569B">
              <w:rPr>
                <w:rFonts w:ascii="Arial" w:hAnsi="Arial" w:cs="Arial"/>
              </w:rPr>
              <w:t>injury</w:t>
            </w:r>
            <w:proofErr w:type="gramEnd"/>
          </w:p>
          <w:p w14:paraId="40E8DCFD"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7BC6DB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D2302EE" w14:textId="40729B4B" w:rsidR="00FB6FD4" w:rsidRPr="00542756" w:rsidRDefault="006F202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Explains</w:t>
            </w:r>
            <w:r w:rsidR="284C760C" w:rsidRPr="00542756">
              <w:rPr>
                <w:rFonts w:ascii="Arial" w:hAnsi="Arial" w:cs="Arial"/>
              </w:rPr>
              <w:t xml:space="preserve"> appropriate activity restrictions for a patient recent concussion in the context of preventing seco</w:t>
            </w:r>
            <w:r w:rsidR="6A9A8BA6" w:rsidRPr="00542756">
              <w:rPr>
                <w:rFonts w:ascii="Arial" w:hAnsi="Arial" w:cs="Arial"/>
              </w:rPr>
              <w:t xml:space="preserve">ndary complication or </w:t>
            </w:r>
            <w:r w:rsidR="73A91E8D" w:rsidRPr="00542756">
              <w:rPr>
                <w:rFonts w:ascii="Arial" w:hAnsi="Arial" w:cs="Arial"/>
              </w:rPr>
              <w:t>reducing</w:t>
            </w:r>
            <w:r w:rsidR="6A9A8BA6" w:rsidRPr="00542756">
              <w:rPr>
                <w:rFonts w:ascii="Arial" w:hAnsi="Arial" w:cs="Arial"/>
              </w:rPr>
              <w:t xml:space="preserve"> reinjury risk</w:t>
            </w:r>
          </w:p>
        </w:tc>
      </w:tr>
      <w:tr w:rsidR="00D00879" w:rsidRPr="00542756" w14:paraId="3AC5F515" w14:textId="77777777" w:rsidTr="00AD1E55">
        <w:tc>
          <w:tcPr>
            <w:tcW w:w="4950" w:type="dxa"/>
            <w:tcBorders>
              <w:top w:val="single" w:sz="4" w:space="0" w:color="000000"/>
              <w:bottom w:val="single" w:sz="4" w:space="0" w:color="000000"/>
            </w:tcBorders>
            <w:shd w:val="clear" w:color="auto" w:fill="C9C9C9"/>
          </w:tcPr>
          <w:p w14:paraId="085BE476" w14:textId="77777777" w:rsidR="00AD1E55" w:rsidRPr="00AD1E55" w:rsidRDefault="00FB6FD4" w:rsidP="00AD1E55">
            <w:pPr>
              <w:spacing w:after="0" w:line="240" w:lineRule="auto"/>
              <w:rPr>
                <w:rFonts w:ascii="Arial" w:hAnsi="Arial" w:cs="Arial"/>
                <w:i/>
                <w:iCs/>
              </w:rPr>
            </w:pPr>
            <w:r w:rsidRPr="00542756">
              <w:rPr>
                <w:rFonts w:ascii="Arial" w:hAnsi="Arial" w:cs="Arial"/>
                <w:b/>
              </w:rPr>
              <w:t>Level 3</w:t>
            </w:r>
            <w:r w:rsidRPr="00542756">
              <w:rPr>
                <w:rFonts w:ascii="Arial" w:hAnsi="Arial" w:cs="Arial"/>
              </w:rPr>
              <w:t xml:space="preserve"> </w:t>
            </w:r>
            <w:r w:rsidR="00AD1E55" w:rsidRPr="00AD1E55">
              <w:rPr>
                <w:rFonts w:ascii="Arial" w:hAnsi="Arial" w:cs="Arial"/>
                <w:i/>
                <w:iCs/>
              </w:rPr>
              <w:t>Demonstrates knowledge of unique clinical features in special brain injury populations (e.g., geriatric, military, penetrating)</w:t>
            </w:r>
          </w:p>
          <w:p w14:paraId="485845B4" w14:textId="77777777" w:rsidR="00AD1E55" w:rsidRPr="00AD1E55" w:rsidRDefault="00AD1E55" w:rsidP="00AD1E55">
            <w:pPr>
              <w:spacing w:after="0" w:line="240" w:lineRule="auto"/>
              <w:rPr>
                <w:rFonts w:ascii="Arial" w:hAnsi="Arial" w:cs="Arial"/>
                <w:i/>
                <w:iCs/>
              </w:rPr>
            </w:pPr>
          </w:p>
          <w:p w14:paraId="7D76E520" w14:textId="77777777" w:rsidR="00AD1E55" w:rsidRPr="00AD1E55" w:rsidRDefault="00AD1E55" w:rsidP="00AD1E55">
            <w:pPr>
              <w:spacing w:after="0" w:line="240" w:lineRule="auto"/>
              <w:rPr>
                <w:rFonts w:ascii="Arial" w:hAnsi="Arial" w:cs="Arial"/>
                <w:i/>
                <w:iCs/>
              </w:rPr>
            </w:pPr>
            <w:r w:rsidRPr="00AD1E55">
              <w:rPr>
                <w:rFonts w:ascii="Arial" w:hAnsi="Arial" w:cs="Arial"/>
                <w:i/>
                <w:iCs/>
              </w:rPr>
              <w:t xml:space="preserve">Demonstrates the knowledge required to diagnose and treat neurological disorders/impairments after brain </w:t>
            </w:r>
            <w:proofErr w:type="gramStart"/>
            <w:r w:rsidRPr="00AD1E55">
              <w:rPr>
                <w:rFonts w:ascii="Arial" w:hAnsi="Arial" w:cs="Arial"/>
                <w:i/>
                <w:iCs/>
              </w:rPr>
              <w:t>injuries</w:t>
            </w:r>
            <w:proofErr w:type="gramEnd"/>
          </w:p>
          <w:p w14:paraId="38FF4509" w14:textId="77777777" w:rsidR="00AD1E55" w:rsidRPr="00AD1E55" w:rsidRDefault="00AD1E55" w:rsidP="00AD1E55">
            <w:pPr>
              <w:spacing w:after="0" w:line="240" w:lineRule="auto"/>
              <w:rPr>
                <w:rFonts w:ascii="Arial" w:hAnsi="Arial" w:cs="Arial"/>
                <w:i/>
                <w:iCs/>
              </w:rPr>
            </w:pPr>
          </w:p>
          <w:p w14:paraId="4EF629F8" w14:textId="34084AEE" w:rsidR="00FB6FD4" w:rsidRPr="00542756" w:rsidRDefault="00AD1E55" w:rsidP="00AD1E55">
            <w:pPr>
              <w:spacing w:after="0" w:line="240" w:lineRule="auto"/>
              <w:rPr>
                <w:rFonts w:ascii="Arial" w:hAnsi="Arial" w:cs="Arial"/>
                <w:i/>
                <w:color w:val="000000"/>
              </w:rPr>
            </w:pPr>
            <w:r w:rsidRPr="00AD1E55">
              <w:rPr>
                <w:rFonts w:ascii="Arial" w:hAnsi="Arial" w:cs="Arial"/>
                <w:i/>
                <w:iCs/>
              </w:rPr>
              <w:t>Describes diagnostic and therapeutic measures for secondary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56FB18" w14:textId="58E2A8DD" w:rsidR="00E25EBD" w:rsidRPr="00542756" w:rsidRDefault="6A67F023"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Recognizes comorbidities in the elderly </w:t>
            </w:r>
            <w:r w:rsidR="0017569B">
              <w:rPr>
                <w:rFonts w:ascii="Arial" w:hAnsi="Arial" w:cs="Arial"/>
              </w:rPr>
              <w:t>traumatic brain injury</w:t>
            </w:r>
            <w:r w:rsidR="0017569B" w:rsidRPr="00542756">
              <w:rPr>
                <w:rFonts w:ascii="Arial" w:hAnsi="Arial" w:cs="Arial"/>
              </w:rPr>
              <w:t xml:space="preserve"> </w:t>
            </w:r>
            <w:r w:rsidRPr="00542756">
              <w:rPr>
                <w:rFonts w:ascii="Arial" w:hAnsi="Arial" w:cs="Arial"/>
              </w:rPr>
              <w:t>population which m</w:t>
            </w:r>
            <w:r w:rsidR="5D8DBBE9" w:rsidRPr="00542756">
              <w:rPr>
                <w:rFonts w:ascii="Arial" w:hAnsi="Arial" w:cs="Arial"/>
              </w:rPr>
              <w:t>a</w:t>
            </w:r>
            <w:r w:rsidRPr="00542756">
              <w:rPr>
                <w:rFonts w:ascii="Arial" w:hAnsi="Arial" w:cs="Arial"/>
              </w:rPr>
              <w:t xml:space="preserve">y hinder </w:t>
            </w:r>
            <w:r w:rsidR="0017569B">
              <w:rPr>
                <w:rFonts w:ascii="Arial" w:hAnsi="Arial" w:cs="Arial"/>
              </w:rPr>
              <w:t>traumatic brain injury</w:t>
            </w:r>
            <w:r w:rsidR="0017569B" w:rsidRPr="00542756">
              <w:rPr>
                <w:rFonts w:ascii="Arial" w:hAnsi="Arial" w:cs="Arial"/>
              </w:rPr>
              <w:t xml:space="preserve"> </w:t>
            </w:r>
            <w:proofErr w:type="gramStart"/>
            <w:r w:rsidRPr="00542756">
              <w:rPr>
                <w:rFonts w:ascii="Arial" w:hAnsi="Arial" w:cs="Arial"/>
              </w:rPr>
              <w:t>recovery</w:t>
            </w:r>
            <w:proofErr w:type="gramEnd"/>
          </w:p>
          <w:p w14:paraId="2DEF84A4"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560AED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708FBB6" w14:textId="26A65D62" w:rsidR="00E25EBD" w:rsidRPr="00542756" w:rsidRDefault="133C6FB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Recommends treatment</w:t>
            </w:r>
            <w:r w:rsidR="4452213D" w:rsidRPr="00542756">
              <w:rPr>
                <w:rFonts w:ascii="Arial" w:hAnsi="Arial" w:cs="Arial"/>
              </w:rPr>
              <w:t>s</w:t>
            </w:r>
            <w:r w:rsidRPr="00542756">
              <w:rPr>
                <w:rFonts w:ascii="Arial" w:hAnsi="Arial" w:cs="Arial"/>
              </w:rPr>
              <w:t xml:space="preserve"> for patients at risk for </w:t>
            </w:r>
            <w:r w:rsidR="0017569B">
              <w:rPr>
                <w:rFonts w:ascii="Arial" w:hAnsi="Arial" w:cs="Arial"/>
              </w:rPr>
              <w:t>post-traumatic stress disorder (</w:t>
            </w:r>
            <w:r w:rsidRPr="00542756">
              <w:rPr>
                <w:rFonts w:ascii="Arial" w:hAnsi="Arial" w:cs="Arial"/>
              </w:rPr>
              <w:t>PTSD</w:t>
            </w:r>
            <w:r w:rsidR="0017569B">
              <w:rPr>
                <w:rFonts w:ascii="Arial" w:hAnsi="Arial" w:cs="Arial"/>
              </w:rPr>
              <w:t>)</w:t>
            </w:r>
          </w:p>
          <w:p w14:paraId="74401DC9"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BB54B8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4A6D95E"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4B4E51A" w14:textId="151EAB85" w:rsidR="00493324" w:rsidRPr="00542756" w:rsidRDefault="0055478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Explains the need for EEG </w:t>
            </w:r>
            <w:r w:rsidR="00ED4CEE" w:rsidRPr="00542756">
              <w:rPr>
                <w:rFonts w:ascii="Arial" w:hAnsi="Arial" w:cs="Arial"/>
              </w:rPr>
              <w:t>for</w:t>
            </w:r>
            <w:r w:rsidRPr="00542756">
              <w:rPr>
                <w:rFonts w:ascii="Arial" w:hAnsi="Arial" w:cs="Arial"/>
              </w:rPr>
              <w:t xml:space="preserve"> </w:t>
            </w:r>
            <w:r w:rsidR="00A87E87" w:rsidRPr="00542756">
              <w:rPr>
                <w:rFonts w:ascii="Arial" w:hAnsi="Arial" w:cs="Arial"/>
              </w:rPr>
              <w:t xml:space="preserve">subclinical seizure in a patient with disorders of consciousness </w:t>
            </w:r>
          </w:p>
        </w:tc>
      </w:tr>
      <w:tr w:rsidR="00D00879" w:rsidRPr="00542756" w14:paraId="6D70B0E9" w14:textId="77777777" w:rsidTr="00AD1E55">
        <w:tc>
          <w:tcPr>
            <w:tcW w:w="4950" w:type="dxa"/>
            <w:tcBorders>
              <w:top w:val="single" w:sz="4" w:space="0" w:color="000000"/>
              <w:bottom w:val="single" w:sz="4" w:space="0" w:color="000000"/>
            </w:tcBorders>
            <w:shd w:val="clear" w:color="auto" w:fill="C9C9C9"/>
          </w:tcPr>
          <w:p w14:paraId="06BF335D" w14:textId="77777777" w:rsidR="00AD1E55" w:rsidRPr="00AD1E55" w:rsidRDefault="00FB6FD4" w:rsidP="00AD1E55">
            <w:pPr>
              <w:spacing w:after="0" w:line="240" w:lineRule="auto"/>
              <w:rPr>
                <w:rFonts w:ascii="Arial" w:hAnsi="Arial" w:cs="Arial"/>
                <w:i/>
                <w:iCs/>
              </w:rPr>
            </w:pPr>
            <w:r w:rsidRPr="00542756">
              <w:rPr>
                <w:rFonts w:ascii="Arial" w:hAnsi="Arial" w:cs="Arial"/>
                <w:b/>
              </w:rPr>
              <w:lastRenderedPageBreak/>
              <w:t>Level 4</w:t>
            </w:r>
            <w:r w:rsidRPr="00542756">
              <w:rPr>
                <w:rFonts w:ascii="Arial" w:hAnsi="Arial" w:cs="Arial"/>
              </w:rPr>
              <w:t xml:space="preserve"> </w:t>
            </w:r>
            <w:r w:rsidR="00AD1E55" w:rsidRPr="00AD1E55">
              <w:rPr>
                <w:rFonts w:ascii="Arial" w:hAnsi="Arial" w:cs="Arial"/>
                <w:i/>
                <w:iCs/>
              </w:rPr>
              <w:t xml:space="preserve">Role models in providing education to patients, families/caregivers, and local community about brain </w:t>
            </w:r>
            <w:proofErr w:type="gramStart"/>
            <w:r w:rsidR="00AD1E55" w:rsidRPr="00AD1E55">
              <w:rPr>
                <w:rFonts w:ascii="Arial" w:hAnsi="Arial" w:cs="Arial"/>
                <w:i/>
                <w:iCs/>
              </w:rPr>
              <w:t>injury</w:t>
            </w:r>
            <w:proofErr w:type="gramEnd"/>
          </w:p>
          <w:p w14:paraId="694EE2ED" w14:textId="77777777" w:rsidR="00AD1E55" w:rsidRPr="00AD1E55" w:rsidRDefault="00AD1E55" w:rsidP="00AD1E55">
            <w:pPr>
              <w:spacing w:after="0" w:line="240" w:lineRule="auto"/>
              <w:rPr>
                <w:rFonts w:ascii="Arial" w:hAnsi="Arial" w:cs="Arial"/>
                <w:i/>
                <w:iCs/>
              </w:rPr>
            </w:pPr>
          </w:p>
          <w:p w14:paraId="12647AA3" w14:textId="77777777" w:rsidR="00AD1E55" w:rsidRPr="00AD1E55" w:rsidRDefault="00AD1E55" w:rsidP="00AD1E55">
            <w:pPr>
              <w:spacing w:after="0" w:line="240" w:lineRule="auto"/>
              <w:rPr>
                <w:rFonts w:ascii="Arial" w:hAnsi="Arial" w:cs="Arial"/>
                <w:i/>
                <w:iCs/>
              </w:rPr>
            </w:pPr>
            <w:r w:rsidRPr="00AD1E55">
              <w:rPr>
                <w:rFonts w:ascii="Arial" w:hAnsi="Arial" w:cs="Arial"/>
                <w:i/>
                <w:iCs/>
              </w:rPr>
              <w:t xml:space="preserve">Demonstrates the knowledge required to diagnose and treat neurological disorders/impairments in medically complex </w:t>
            </w:r>
            <w:proofErr w:type="gramStart"/>
            <w:r w:rsidRPr="00AD1E55">
              <w:rPr>
                <w:rFonts w:ascii="Arial" w:hAnsi="Arial" w:cs="Arial"/>
                <w:i/>
                <w:iCs/>
              </w:rPr>
              <w:t>cases</w:t>
            </w:r>
            <w:proofErr w:type="gramEnd"/>
          </w:p>
          <w:p w14:paraId="33C17F34" w14:textId="77777777" w:rsidR="00AD1E55" w:rsidRPr="00AD1E55" w:rsidRDefault="00AD1E55" w:rsidP="00AD1E55">
            <w:pPr>
              <w:spacing w:after="0" w:line="240" w:lineRule="auto"/>
              <w:rPr>
                <w:rFonts w:ascii="Arial" w:hAnsi="Arial" w:cs="Arial"/>
                <w:i/>
                <w:iCs/>
              </w:rPr>
            </w:pPr>
          </w:p>
          <w:p w14:paraId="62B59431" w14:textId="2139CC61" w:rsidR="00FB6FD4" w:rsidRPr="00542756" w:rsidRDefault="00AD1E55" w:rsidP="00AD1E55">
            <w:pPr>
              <w:spacing w:after="0" w:line="240" w:lineRule="auto"/>
              <w:rPr>
                <w:rFonts w:ascii="Arial" w:eastAsia="Arial" w:hAnsi="Arial" w:cs="Arial"/>
                <w:i/>
              </w:rPr>
            </w:pPr>
            <w:r w:rsidRPr="00AD1E55">
              <w:rPr>
                <w:rFonts w:ascii="Arial" w:hAnsi="Arial" w:cs="Arial"/>
                <w:i/>
                <w:iCs/>
              </w:rPr>
              <w:t>Demonstrates the knowledge required to select appropriate treatment options based on potential side effects and contraindications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3F2C62" w14:textId="77777777" w:rsidR="00E25EBD" w:rsidRPr="00542756" w:rsidRDefault="00C63A7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w:t>
            </w:r>
            <w:r w:rsidR="79644165" w:rsidRPr="00542756">
              <w:rPr>
                <w:rFonts w:ascii="Arial" w:hAnsi="Arial" w:cs="Arial"/>
              </w:rPr>
              <w:t>resent</w:t>
            </w:r>
            <w:r w:rsidRPr="00542756">
              <w:rPr>
                <w:rFonts w:ascii="Arial" w:hAnsi="Arial" w:cs="Arial"/>
              </w:rPr>
              <w:t>s</w:t>
            </w:r>
            <w:r w:rsidR="79644165" w:rsidRPr="00542756">
              <w:rPr>
                <w:rFonts w:ascii="Arial" w:hAnsi="Arial" w:cs="Arial"/>
              </w:rPr>
              <w:t xml:space="preserve"> about</w:t>
            </w:r>
            <w:r w:rsidR="09B0DB14" w:rsidRPr="00542756">
              <w:rPr>
                <w:rFonts w:ascii="Arial" w:hAnsi="Arial" w:cs="Arial"/>
              </w:rPr>
              <w:t xml:space="preserve"> concussions in a community </w:t>
            </w:r>
            <w:proofErr w:type="gramStart"/>
            <w:r w:rsidR="09B0DB14" w:rsidRPr="00542756">
              <w:rPr>
                <w:rFonts w:ascii="Arial" w:hAnsi="Arial" w:cs="Arial"/>
              </w:rPr>
              <w:t>setting</w:t>
            </w:r>
            <w:proofErr w:type="gramEnd"/>
          </w:p>
          <w:p w14:paraId="760E7748"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0AFA63E"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6E2116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36246E5" w14:textId="0A7501DA" w:rsidR="00E25EBD" w:rsidRPr="00542756" w:rsidRDefault="783445A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Prescribes appropriate medication for headache management in a patient </w:t>
            </w:r>
            <w:r w:rsidR="0017569B">
              <w:rPr>
                <w:rFonts w:ascii="Arial" w:hAnsi="Arial" w:cs="Arial"/>
              </w:rPr>
              <w:t xml:space="preserve">with traumatic brain injury </w:t>
            </w:r>
            <w:r w:rsidRPr="00542756">
              <w:rPr>
                <w:rFonts w:ascii="Arial" w:hAnsi="Arial" w:cs="Arial"/>
              </w:rPr>
              <w:t xml:space="preserve">on </w:t>
            </w:r>
            <w:proofErr w:type="gramStart"/>
            <w:r w:rsidRPr="00542756">
              <w:rPr>
                <w:rFonts w:ascii="Arial" w:hAnsi="Arial" w:cs="Arial"/>
              </w:rPr>
              <w:t>hemodialysis</w:t>
            </w:r>
            <w:proofErr w:type="gramEnd"/>
          </w:p>
          <w:p w14:paraId="63203905"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AB5431E"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7BCA075"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BB03426" w14:textId="2E3489C6" w:rsidR="00E25EBD" w:rsidRPr="00542756" w:rsidRDefault="00EE5AF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Selects the appropriate </w:t>
            </w:r>
            <w:r w:rsidR="0017569B">
              <w:rPr>
                <w:rFonts w:ascii="Arial" w:hAnsi="Arial" w:cs="Arial"/>
              </w:rPr>
              <w:t>selective serotonin reuptake inhibitor (</w:t>
            </w:r>
            <w:r w:rsidRPr="00542756">
              <w:rPr>
                <w:rFonts w:ascii="Arial" w:hAnsi="Arial" w:cs="Arial"/>
              </w:rPr>
              <w:t>SSRI</w:t>
            </w:r>
            <w:r w:rsidR="0017569B">
              <w:rPr>
                <w:rFonts w:ascii="Arial" w:hAnsi="Arial" w:cs="Arial"/>
              </w:rPr>
              <w:t>)</w:t>
            </w:r>
            <w:r w:rsidRPr="00542756">
              <w:rPr>
                <w:rFonts w:ascii="Arial" w:hAnsi="Arial" w:cs="Arial"/>
              </w:rPr>
              <w:t xml:space="preserve"> to treat depression for a patient who suffered a stroke and currently taking </w:t>
            </w:r>
            <w:proofErr w:type="gramStart"/>
            <w:r w:rsidR="009D09F8" w:rsidRPr="00542756">
              <w:rPr>
                <w:rFonts w:ascii="Arial" w:hAnsi="Arial" w:cs="Arial"/>
              </w:rPr>
              <w:t>clopidogrel</w:t>
            </w:r>
            <w:proofErr w:type="gramEnd"/>
            <w:r w:rsidRPr="00542756">
              <w:rPr>
                <w:rFonts w:ascii="Arial" w:hAnsi="Arial" w:cs="Arial"/>
              </w:rPr>
              <w:t xml:space="preserve"> </w:t>
            </w:r>
          </w:p>
          <w:p w14:paraId="6B030200" w14:textId="5EB89EC7" w:rsidR="009D09F8" w:rsidRPr="00542756" w:rsidRDefault="00AF6F9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Appropriately doses amantadine in the setting of renal impairments</w:t>
            </w:r>
          </w:p>
        </w:tc>
      </w:tr>
      <w:tr w:rsidR="00D00879" w:rsidRPr="00542756" w14:paraId="4907EF3C" w14:textId="77777777" w:rsidTr="00AD1E55">
        <w:tc>
          <w:tcPr>
            <w:tcW w:w="4950" w:type="dxa"/>
            <w:tcBorders>
              <w:top w:val="single" w:sz="4" w:space="0" w:color="000000"/>
              <w:bottom w:val="single" w:sz="4" w:space="0" w:color="000000"/>
            </w:tcBorders>
            <w:shd w:val="clear" w:color="auto" w:fill="C9C9C9"/>
          </w:tcPr>
          <w:p w14:paraId="37D19583" w14:textId="77777777" w:rsidR="00AD1E55" w:rsidRPr="00AD1E55" w:rsidRDefault="00FB6FD4" w:rsidP="00AD1E55">
            <w:pPr>
              <w:spacing w:after="0" w:line="240" w:lineRule="auto"/>
              <w:rPr>
                <w:rFonts w:ascii="Arial" w:hAnsi="Arial" w:cs="Arial"/>
                <w:i/>
                <w:iCs/>
              </w:rPr>
            </w:pPr>
            <w:r w:rsidRPr="00542756">
              <w:rPr>
                <w:rFonts w:ascii="Arial" w:hAnsi="Arial" w:cs="Arial"/>
                <w:b/>
              </w:rPr>
              <w:t>Level 5</w:t>
            </w:r>
            <w:r w:rsidRPr="00542756">
              <w:rPr>
                <w:rFonts w:ascii="Arial" w:hAnsi="Arial" w:cs="Arial"/>
              </w:rPr>
              <w:t xml:space="preserve"> </w:t>
            </w:r>
            <w:r w:rsidR="00AD1E55" w:rsidRPr="00AD1E55">
              <w:rPr>
                <w:rFonts w:ascii="Arial" w:hAnsi="Arial" w:cs="Arial"/>
                <w:i/>
                <w:iCs/>
              </w:rPr>
              <w:t xml:space="preserve">Serves as an expert resource to health care professionals regarding brain </w:t>
            </w:r>
            <w:proofErr w:type="gramStart"/>
            <w:r w:rsidR="00AD1E55" w:rsidRPr="00AD1E55">
              <w:rPr>
                <w:rFonts w:ascii="Arial" w:hAnsi="Arial" w:cs="Arial"/>
                <w:i/>
                <w:iCs/>
              </w:rPr>
              <w:t>injury</w:t>
            </w:r>
            <w:proofErr w:type="gramEnd"/>
          </w:p>
          <w:p w14:paraId="7E61A15F" w14:textId="77777777" w:rsidR="00AD1E55" w:rsidRPr="00AD1E55" w:rsidRDefault="00AD1E55" w:rsidP="00AD1E55">
            <w:pPr>
              <w:spacing w:after="0" w:line="240" w:lineRule="auto"/>
              <w:rPr>
                <w:rFonts w:ascii="Arial" w:hAnsi="Arial" w:cs="Arial"/>
                <w:i/>
                <w:iCs/>
              </w:rPr>
            </w:pPr>
          </w:p>
          <w:p w14:paraId="5E2CE3EF" w14:textId="77777777" w:rsidR="00AD1E55" w:rsidRPr="00AD1E55" w:rsidRDefault="00AD1E55" w:rsidP="00AD1E55">
            <w:pPr>
              <w:spacing w:after="0" w:line="240" w:lineRule="auto"/>
              <w:rPr>
                <w:rFonts w:ascii="Arial" w:hAnsi="Arial" w:cs="Arial"/>
                <w:i/>
                <w:iCs/>
              </w:rPr>
            </w:pPr>
            <w:r w:rsidRPr="00AD1E55">
              <w:rPr>
                <w:rFonts w:ascii="Arial" w:hAnsi="Arial" w:cs="Arial"/>
                <w:i/>
                <w:iCs/>
              </w:rPr>
              <w:t xml:space="preserve">Delineates a brain injury-specific health maintenance and management program across the </w:t>
            </w:r>
            <w:proofErr w:type="gramStart"/>
            <w:r w:rsidRPr="00AD1E55">
              <w:rPr>
                <w:rFonts w:ascii="Arial" w:hAnsi="Arial" w:cs="Arial"/>
                <w:i/>
                <w:iCs/>
              </w:rPr>
              <w:t>lifespan</w:t>
            </w:r>
            <w:proofErr w:type="gramEnd"/>
          </w:p>
          <w:p w14:paraId="7B3126D5" w14:textId="77777777" w:rsidR="00AD1E55" w:rsidRPr="00AD1E55" w:rsidRDefault="00AD1E55" w:rsidP="00AD1E55">
            <w:pPr>
              <w:spacing w:after="0" w:line="240" w:lineRule="auto"/>
              <w:rPr>
                <w:rFonts w:ascii="Arial" w:hAnsi="Arial" w:cs="Arial"/>
                <w:i/>
                <w:iCs/>
              </w:rPr>
            </w:pPr>
          </w:p>
          <w:p w14:paraId="173FBEAD" w14:textId="23349B2F" w:rsidR="00FB6FD4" w:rsidRPr="00542756" w:rsidRDefault="00AD1E55" w:rsidP="00AD1E55">
            <w:pPr>
              <w:spacing w:after="0" w:line="240" w:lineRule="auto"/>
              <w:rPr>
                <w:rFonts w:ascii="Arial" w:eastAsia="Arial" w:hAnsi="Arial" w:cs="Arial"/>
                <w:i/>
              </w:rPr>
            </w:pPr>
            <w:r w:rsidRPr="00AD1E55">
              <w:rPr>
                <w:rFonts w:ascii="Arial" w:hAnsi="Arial" w:cs="Arial"/>
                <w:i/>
                <w:iCs/>
              </w:rPr>
              <w:t>Describes interdisciplinary approach to treat the conditions and demonstrates knowledge of complementary and alternative therapies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D3A618" w14:textId="77777777" w:rsidR="00E25EBD" w:rsidRPr="00542756" w:rsidRDefault="008C379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P</w:t>
            </w:r>
            <w:r w:rsidR="3FC1E48C" w:rsidRPr="00542756">
              <w:rPr>
                <w:rFonts w:ascii="Arial" w:hAnsi="Arial" w:cs="Arial"/>
              </w:rPr>
              <w:t>resent</w:t>
            </w:r>
            <w:r w:rsidRPr="00542756">
              <w:rPr>
                <w:rFonts w:ascii="Arial" w:hAnsi="Arial" w:cs="Arial"/>
              </w:rPr>
              <w:t>s</w:t>
            </w:r>
            <w:r w:rsidR="3FC1E48C" w:rsidRPr="00542756">
              <w:rPr>
                <w:rFonts w:ascii="Arial" w:hAnsi="Arial" w:cs="Arial"/>
              </w:rPr>
              <w:t xml:space="preserve"> the results of a research project at a scientific</w:t>
            </w:r>
            <w:r w:rsidR="089A4459" w:rsidRPr="00542756">
              <w:rPr>
                <w:rFonts w:ascii="Arial" w:hAnsi="Arial" w:cs="Arial"/>
              </w:rPr>
              <w:t xml:space="preserve"> or professional</w:t>
            </w:r>
            <w:r w:rsidR="3FC1E48C" w:rsidRPr="00542756">
              <w:rPr>
                <w:rFonts w:ascii="Arial" w:hAnsi="Arial" w:cs="Arial"/>
              </w:rPr>
              <w:t xml:space="preserve"> </w:t>
            </w:r>
            <w:proofErr w:type="gramStart"/>
            <w:r w:rsidR="3FC1E48C" w:rsidRPr="00542756">
              <w:rPr>
                <w:rFonts w:ascii="Arial" w:hAnsi="Arial" w:cs="Arial"/>
              </w:rPr>
              <w:t>meeting</w:t>
            </w:r>
            <w:proofErr w:type="gramEnd"/>
          </w:p>
          <w:p w14:paraId="757EB0C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529A96A"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FD714F1" w14:textId="45D4BA53" w:rsidR="00E25EBD" w:rsidRPr="00542756" w:rsidRDefault="27ECA45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Presents a lecture to family medicine </w:t>
            </w:r>
            <w:r w:rsidR="6E2945FB" w:rsidRPr="00542756">
              <w:rPr>
                <w:rFonts w:ascii="Arial" w:hAnsi="Arial" w:cs="Arial"/>
              </w:rPr>
              <w:t xml:space="preserve">physicians </w:t>
            </w:r>
            <w:r w:rsidRPr="00542756">
              <w:rPr>
                <w:rFonts w:ascii="Arial" w:hAnsi="Arial" w:cs="Arial"/>
              </w:rPr>
              <w:t xml:space="preserve">on </w:t>
            </w:r>
            <w:r w:rsidR="00551DBF" w:rsidRPr="00542756">
              <w:rPr>
                <w:rFonts w:ascii="Arial" w:hAnsi="Arial" w:cs="Arial"/>
              </w:rPr>
              <w:t xml:space="preserve">the management of </w:t>
            </w:r>
            <w:r w:rsidR="004426F4" w:rsidRPr="00542756">
              <w:rPr>
                <w:rFonts w:ascii="Arial" w:hAnsi="Arial" w:cs="Arial"/>
              </w:rPr>
              <w:t xml:space="preserve">behavioral disorders after </w:t>
            </w:r>
            <w:r w:rsidR="0017569B">
              <w:rPr>
                <w:rFonts w:ascii="Arial" w:hAnsi="Arial" w:cs="Arial"/>
              </w:rPr>
              <w:t xml:space="preserve">traumatic brain </w:t>
            </w:r>
            <w:proofErr w:type="gramStart"/>
            <w:r w:rsidR="0017569B">
              <w:rPr>
                <w:rFonts w:ascii="Arial" w:hAnsi="Arial" w:cs="Arial"/>
              </w:rPr>
              <w:t>injury</w:t>
            </w:r>
            <w:proofErr w:type="gramEnd"/>
          </w:p>
          <w:p w14:paraId="6152B520"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7178C8E"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382B936" w14:textId="3CFB7DD8" w:rsidR="00FB6FD4" w:rsidRPr="00542756" w:rsidRDefault="00C93EA1"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Explains how</w:t>
            </w:r>
            <w:r w:rsidR="00492FB9" w:rsidRPr="00542756">
              <w:rPr>
                <w:rFonts w:ascii="Arial" w:hAnsi="Arial" w:cs="Arial"/>
              </w:rPr>
              <w:t xml:space="preserve"> </w:t>
            </w:r>
            <w:r w:rsidR="00467282" w:rsidRPr="00542756">
              <w:rPr>
                <w:rFonts w:ascii="Arial" w:hAnsi="Arial" w:cs="Arial"/>
              </w:rPr>
              <w:t>hyperbaric oxygen</w:t>
            </w:r>
            <w:r w:rsidR="00492FB9" w:rsidRPr="00542756">
              <w:rPr>
                <w:rFonts w:ascii="Arial" w:hAnsi="Arial" w:cs="Arial"/>
              </w:rPr>
              <w:t xml:space="preserve"> </w:t>
            </w:r>
            <w:r w:rsidR="00467282" w:rsidRPr="00542756">
              <w:rPr>
                <w:rFonts w:ascii="Arial" w:hAnsi="Arial" w:cs="Arial"/>
              </w:rPr>
              <w:t>may</w:t>
            </w:r>
            <w:r w:rsidR="008C3798" w:rsidRPr="00542756">
              <w:rPr>
                <w:rFonts w:ascii="Arial" w:hAnsi="Arial" w:cs="Arial"/>
              </w:rPr>
              <w:t xml:space="preserve"> or may not</w:t>
            </w:r>
            <w:r w:rsidR="00467282" w:rsidRPr="00542756">
              <w:rPr>
                <w:rFonts w:ascii="Arial" w:hAnsi="Arial" w:cs="Arial"/>
              </w:rPr>
              <w:t xml:space="preserve"> be useful for a patient with disorders of consciousness</w:t>
            </w:r>
            <w:r w:rsidR="00492FB9" w:rsidRPr="00542756">
              <w:rPr>
                <w:rFonts w:ascii="Arial" w:hAnsi="Arial" w:cs="Arial"/>
              </w:rPr>
              <w:t xml:space="preserve"> </w:t>
            </w:r>
          </w:p>
        </w:tc>
      </w:tr>
      <w:tr w:rsidR="00ED0B57" w:rsidRPr="00542756" w14:paraId="511D7E72" w14:textId="77777777" w:rsidTr="59831B59">
        <w:tc>
          <w:tcPr>
            <w:tcW w:w="4950" w:type="dxa"/>
            <w:shd w:val="clear" w:color="auto" w:fill="FFD965"/>
          </w:tcPr>
          <w:p w14:paraId="5071A77D" w14:textId="77777777" w:rsidR="00FB6FD4" w:rsidRPr="00542756" w:rsidRDefault="00FB6FD4" w:rsidP="00D51332">
            <w:pPr>
              <w:spacing w:after="0" w:line="240" w:lineRule="auto"/>
              <w:rPr>
                <w:rFonts w:ascii="Arial" w:eastAsia="Arial" w:hAnsi="Arial" w:cs="Arial"/>
              </w:rPr>
            </w:pPr>
            <w:r w:rsidRPr="00542756">
              <w:rPr>
                <w:rFonts w:ascii="Arial" w:hAnsi="Arial" w:cs="Arial"/>
              </w:rPr>
              <w:t>Assessment Models or Tools</w:t>
            </w:r>
          </w:p>
        </w:tc>
        <w:tc>
          <w:tcPr>
            <w:tcW w:w="9175" w:type="dxa"/>
            <w:shd w:val="clear" w:color="auto" w:fill="FFD965"/>
          </w:tcPr>
          <w:p w14:paraId="51F78F97"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Case based </w:t>
            </w:r>
            <w:proofErr w:type="gramStart"/>
            <w:r w:rsidRPr="00542756">
              <w:rPr>
                <w:rFonts w:ascii="Arial" w:hAnsi="Arial" w:cs="Arial"/>
              </w:rPr>
              <w:t>discussion</w:t>
            </w:r>
            <w:proofErr w:type="gramEnd"/>
          </w:p>
          <w:p w14:paraId="41E5B0BD"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Direct observation</w:t>
            </w:r>
          </w:p>
          <w:p w14:paraId="3B1463F9"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Medical record (chart) review</w:t>
            </w:r>
          </w:p>
          <w:p w14:paraId="5D511D42"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Scholarly Activity</w:t>
            </w:r>
          </w:p>
          <w:p w14:paraId="33334652" w14:textId="2AD8E189" w:rsidR="00FB6FD4"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Written assessment</w:t>
            </w:r>
          </w:p>
        </w:tc>
      </w:tr>
      <w:tr w:rsidR="00ED0B57" w:rsidRPr="00542756" w14:paraId="4CE9A7E9" w14:textId="77777777" w:rsidTr="59831B59">
        <w:tc>
          <w:tcPr>
            <w:tcW w:w="4950" w:type="dxa"/>
            <w:shd w:val="clear" w:color="auto" w:fill="8DB3E2" w:themeFill="text2" w:themeFillTint="66"/>
          </w:tcPr>
          <w:p w14:paraId="7388C044" w14:textId="77777777" w:rsidR="00FB6FD4" w:rsidRPr="00542756" w:rsidRDefault="00FB6FD4" w:rsidP="00D51332">
            <w:pPr>
              <w:spacing w:after="0" w:line="240" w:lineRule="auto"/>
              <w:rPr>
                <w:rFonts w:ascii="Arial" w:hAnsi="Arial" w:cs="Arial"/>
              </w:rPr>
            </w:pPr>
            <w:r w:rsidRPr="00542756">
              <w:rPr>
                <w:rFonts w:ascii="Arial" w:hAnsi="Arial" w:cs="Arial"/>
              </w:rPr>
              <w:t xml:space="preserve">Curriculum Mapping </w:t>
            </w:r>
          </w:p>
        </w:tc>
        <w:tc>
          <w:tcPr>
            <w:tcW w:w="9175" w:type="dxa"/>
            <w:shd w:val="clear" w:color="auto" w:fill="8DB3E2" w:themeFill="text2" w:themeFillTint="66"/>
          </w:tcPr>
          <w:p w14:paraId="6044DD46" w14:textId="2998934E" w:rsidR="00FB6FD4" w:rsidRPr="00542756" w:rsidRDefault="00FB6FD4"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013A39A2" w14:textId="77777777" w:rsidTr="59831B59">
        <w:trPr>
          <w:trHeight w:val="80"/>
        </w:trPr>
        <w:tc>
          <w:tcPr>
            <w:tcW w:w="4950" w:type="dxa"/>
            <w:shd w:val="clear" w:color="auto" w:fill="A8D08D"/>
          </w:tcPr>
          <w:p w14:paraId="3ADB7B8C" w14:textId="77777777" w:rsidR="00FB6FD4" w:rsidRPr="00542756" w:rsidRDefault="00FB6FD4" w:rsidP="00D51332">
            <w:pPr>
              <w:spacing w:after="0" w:line="240" w:lineRule="auto"/>
              <w:rPr>
                <w:rFonts w:ascii="Arial" w:eastAsia="Arial" w:hAnsi="Arial" w:cs="Arial"/>
              </w:rPr>
            </w:pPr>
            <w:r w:rsidRPr="00542756">
              <w:rPr>
                <w:rFonts w:ascii="Arial" w:hAnsi="Arial" w:cs="Arial"/>
              </w:rPr>
              <w:t>Notes or Resources</w:t>
            </w:r>
          </w:p>
        </w:tc>
        <w:tc>
          <w:tcPr>
            <w:tcW w:w="9175" w:type="dxa"/>
            <w:shd w:val="clear" w:color="auto" w:fill="A8D08D"/>
          </w:tcPr>
          <w:p w14:paraId="5256FCBB" w14:textId="77777777" w:rsidR="008D5308" w:rsidRDefault="07E5A037"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Jou</w:t>
            </w:r>
            <w:r w:rsidR="46379D3E" w:rsidRPr="00542756">
              <w:rPr>
                <w:rFonts w:ascii="Arial" w:hAnsi="Arial" w:cs="Arial"/>
              </w:rPr>
              <w:t>r</w:t>
            </w:r>
            <w:r w:rsidRPr="00542756">
              <w:rPr>
                <w:rFonts w:ascii="Arial" w:hAnsi="Arial" w:cs="Arial"/>
              </w:rPr>
              <w:t>na</w:t>
            </w:r>
            <w:r w:rsidR="54DE8946" w:rsidRPr="00542756">
              <w:rPr>
                <w:rFonts w:ascii="Arial" w:hAnsi="Arial" w:cs="Arial"/>
              </w:rPr>
              <w:t>ls</w:t>
            </w:r>
            <w:r w:rsidR="008D5308" w:rsidRPr="00542756">
              <w:rPr>
                <w:rFonts w:ascii="Arial" w:hAnsi="Arial" w:cs="Arial"/>
              </w:rPr>
              <w:t xml:space="preserve"> </w:t>
            </w:r>
          </w:p>
          <w:p w14:paraId="111F84E7" w14:textId="6CB16022" w:rsidR="00E25EBD" w:rsidRPr="008D5308"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Textbooks</w:t>
            </w:r>
          </w:p>
        </w:tc>
      </w:tr>
    </w:tbl>
    <w:p w14:paraId="6C791E68" w14:textId="1753EFB8" w:rsidR="00FB6FD4" w:rsidRDefault="00FB6FD4" w:rsidP="00D51332">
      <w:pPr>
        <w:spacing w:after="0" w:line="240" w:lineRule="auto"/>
        <w:ind w:hanging="180"/>
        <w:rPr>
          <w:rFonts w:ascii="Arial" w:eastAsia="Arial" w:hAnsi="Arial" w:cs="Arial"/>
        </w:rPr>
      </w:pPr>
    </w:p>
    <w:p w14:paraId="0A201EA5" w14:textId="77777777" w:rsidR="00FB6FD4" w:rsidRDefault="00FB6FD4" w:rsidP="00D51332">
      <w:pPr>
        <w:spacing w:after="0" w:line="240" w:lineRule="auto"/>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09118D" w14:paraId="3D560899" w14:textId="77777777" w:rsidTr="67913780">
        <w:trPr>
          <w:trHeight w:val="769"/>
        </w:trPr>
        <w:tc>
          <w:tcPr>
            <w:tcW w:w="14125" w:type="dxa"/>
            <w:gridSpan w:val="2"/>
            <w:shd w:val="clear" w:color="auto" w:fill="9CC3E5"/>
          </w:tcPr>
          <w:p w14:paraId="0D444748" w14:textId="0CFCC97D" w:rsidR="00FB6FD4" w:rsidRPr="00542756" w:rsidRDefault="00FB6FD4" w:rsidP="00D51332">
            <w:pPr>
              <w:keepNext/>
              <w:pBdr>
                <w:top w:val="nil"/>
                <w:left w:val="nil"/>
                <w:bottom w:val="nil"/>
                <w:right w:val="nil"/>
                <w:between w:val="nil"/>
              </w:pBdr>
              <w:spacing w:after="0" w:line="240" w:lineRule="auto"/>
              <w:jc w:val="center"/>
              <w:rPr>
                <w:rFonts w:ascii="Arial" w:eastAsia="Arial" w:hAnsi="Arial" w:cs="Arial"/>
                <w:b/>
                <w:color w:val="000000"/>
              </w:rPr>
            </w:pPr>
            <w:r w:rsidRPr="00542756">
              <w:rPr>
                <w:rFonts w:ascii="Arial" w:eastAsia="Arial" w:hAnsi="Arial" w:cs="Arial"/>
              </w:rPr>
              <w:lastRenderedPageBreak/>
              <w:br w:type="page"/>
            </w:r>
            <w:r w:rsidRPr="00542756">
              <w:rPr>
                <w:rFonts w:ascii="Arial" w:eastAsia="Arial" w:hAnsi="Arial" w:cs="Arial"/>
                <w:b/>
              </w:rPr>
              <w:t xml:space="preserve">Medical Knowledge 2: Functional Outcomes and Assessment across the Spectrum of Brain Injury Severity </w:t>
            </w:r>
          </w:p>
          <w:p w14:paraId="0F6F567F" w14:textId="60D74EEC" w:rsidR="00FB6FD4" w:rsidRPr="00542756" w:rsidRDefault="00FB6FD4" w:rsidP="00361276">
            <w:pPr>
              <w:spacing w:after="0" w:line="240" w:lineRule="auto"/>
              <w:ind w:left="187"/>
              <w:rPr>
                <w:rFonts w:ascii="Arial" w:eastAsia="Arial" w:hAnsi="Arial" w:cs="Arial"/>
                <w:b/>
                <w:bCs/>
                <w:color w:val="000000" w:themeColor="text1"/>
              </w:rPr>
            </w:pPr>
            <w:r w:rsidRPr="00542756">
              <w:rPr>
                <w:rFonts w:ascii="Arial" w:eastAsia="Arial" w:hAnsi="Arial" w:cs="Arial"/>
                <w:b/>
                <w:bCs/>
              </w:rPr>
              <w:t>Overall Intent:</w:t>
            </w:r>
            <w:r w:rsidRPr="00542756">
              <w:rPr>
                <w:rFonts w:ascii="Arial" w:eastAsia="Arial" w:hAnsi="Arial" w:cs="Arial"/>
              </w:rPr>
              <w:t xml:space="preserve"> </w:t>
            </w:r>
            <w:r w:rsidR="47419CA3" w:rsidRPr="00542756">
              <w:rPr>
                <w:rFonts w:ascii="Arial" w:eastAsia="Arial" w:hAnsi="Arial" w:cs="Arial"/>
              </w:rPr>
              <w:t xml:space="preserve">To determine functional outcomes </w:t>
            </w:r>
            <w:r w:rsidR="33BA9B36" w:rsidRPr="00542756">
              <w:rPr>
                <w:rFonts w:ascii="Arial" w:eastAsia="Arial" w:hAnsi="Arial" w:cs="Arial"/>
              </w:rPr>
              <w:t xml:space="preserve">based on a thorough </w:t>
            </w:r>
            <w:r w:rsidR="6E833F76" w:rsidRPr="00542756">
              <w:rPr>
                <w:rFonts w:ascii="Arial" w:eastAsia="Arial" w:hAnsi="Arial" w:cs="Arial"/>
              </w:rPr>
              <w:t xml:space="preserve">assessment </w:t>
            </w:r>
            <w:r w:rsidR="47419CA3" w:rsidRPr="00542756">
              <w:rPr>
                <w:rFonts w:ascii="Arial" w:eastAsia="Arial" w:hAnsi="Arial" w:cs="Arial"/>
              </w:rPr>
              <w:t xml:space="preserve">of patients </w:t>
            </w:r>
            <w:r w:rsidR="2CE53C28" w:rsidRPr="00542756">
              <w:rPr>
                <w:rFonts w:ascii="Arial" w:eastAsia="Arial" w:hAnsi="Arial" w:cs="Arial"/>
              </w:rPr>
              <w:t xml:space="preserve">across the spectrum of brain injury </w:t>
            </w:r>
            <w:r w:rsidR="00781980">
              <w:rPr>
                <w:rFonts w:ascii="Arial" w:eastAsia="Arial" w:hAnsi="Arial" w:cs="Arial"/>
              </w:rPr>
              <w:t>(</w:t>
            </w:r>
            <w:r w:rsidR="2CE53C28" w:rsidRPr="00542756">
              <w:rPr>
                <w:rFonts w:ascii="Arial" w:eastAsia="Arial" w:hAnsi="Arial" w:cs="Arial"/>
              </w:rPr>
              <w:t>mild, moderate</w:t>
            </w:r>
            <w:r w:rsidR="00781980">
              <w:rPr>
                <w:rFonts w:ascii="Arial" w:eastAsia="Arial" w:hAnsi="Arial" w:cs="Arial"/>
              </w:rPr>
              <w:t>,</w:t>
            </w:r>
            <w:r w:rsidR="2CE53C28" w:rsidRPr="00542756">
              <w:rPr>
                <w:rFonts w:ascii="Arial" w:eastAsia="Arial" w:hAnsi="Arial" w:cs="Arial"/>
              </w:rPr>
              <w:t xml:space="preserve"> and severe as well as concussion and disorders of consciousness</w:t>
            </w:r>
            <w:r w:rsidR="00781980">
              <w:rPr>
                <w:rFonts w:ascii="Arial" w:eastAsia="Arial" w:hAnsi="Arial" w:cs="Arial"/>
              </w:rPr>
              <w:t>)</w:t>
            </w:r>
          </w:p>
        </w:tc>
      </w:tr>
      <w:tr w:rsidR="00ED0B57" w:rsidRPr="0009118D" w14:paraId="5FE36C38" w14:textId="77777777" w:rsidTr="67913780">
        <w:tc>
          <w:tcPr>
            <w:tcW w:w="4950" w:type="dxa"/>
            <w:shd w:val="clear" w:color="auto" w:fill="FABF8F" w:themeFill="accent6" w:themeFillTint="99"/>
          </w:tcPr>
          <w:p w14:paraId="2894B3D8" w14:textId="77777777" w:rsidR="00FB6FD4" w:rsidRPr="00542756" w:rsidRDefault="00FB6FD4"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BF8F" w:themeFill="accent6" w:themeFillTint="99"/>
          </w:tcPr>
          <w:p w14:paraId="6BC42C46" w14:textId="77777777" w:rsidR="00FB6FD4" w:rsidRPr="00542756" w:rsidRDefault="00FB6FD4" w:rsidP="00D51332">
            <w:pPr>
              <w:spacing w:after="0" w:line="240" w:lineRule="auto"/>
              <w:ind w:hanging="14"/>
              <w:jc w:val="center"/>
              <w:rPr>
                <w:rFonts w:ascii="Arial" w:eastAsia="Arial" w:hAnsi="Arial" w:cs="Arial"/>
                <w:b/>
              </w:rPr>
            </w:pPr>
            <w:r w:rsidRPr="00542756">
              <w:rPr>
                <w:rFonts w:ascii="Arial" w:eastAsia="Arial" w:hAnsi="Arial" w:cs="Arial"/>
                <w:b/>
              </w:rPr>
              <w:t>Examples</w:t>
            </w:r>
          </w:p>
        </w:tc>
      </w:tr>
      <w:tr w:rsidR="00D00879" w:rsidRPr="0009118D" w14:paraId="01C432E9" w14:textId="77777777" w:rsidTr="00AD1E55">
        <w:tc>
          <w:tcPr>
            <w:tcW w:w="4950" w:type="dxa"/>
            <w:tcBorders>
              <w:top w:val="single" w:sz="4" w:space="0" w:color="000000"/>
              <w:bottom w:val="single" w:sz="4" w:space="0" w:color="000000"/>
            </w:tcBorders>
            <w:shd w:val="clear" w:color="auto" w:fill="C9C9C9"/>
          </w:tcPr>
          <w:p w14:paraId="36725C80" w14:textId="77777777" w:rsidR="00AD1E55" w:rsidRPr="00AD1E55" w:rsidRDefault="00FB6FD4" w:rsidP="00AD1E55">
            <w:pPr>
              <w:spacing w:after="0" w:line="240" w:lineRule="auto"/>
              <w:rPr>
                <w:rFonts w:ascii="Arial" w:eastAsia="Arial" w:hAnsi="Arial" w:cs="Arial"/>
                <w:i/>
                <w:iCs/>
              </w:rPr>
            </w:pPr>
            <w:r w:rsidRPr="00542756">
              <w:rPr>
                <w:rFonts w:ascii="Arial" w:eastAsia="Arial" w:hAnsi="Arial" w:cs="Arial"/>
                <w:b/>
                <w:bCs/>
              </w:rPr>
              <w:t>Level 1</w:t>
            </w:r>
            <w:r w:rsidRPr="00542756">
              <w:rPr>
                <w:rFonts w:ascii="Arial" w:eastAsia="Arial" w:hAnsi="Arial" w:cs="Arial"/>
              </w:rPr>
              <w:t xml:space="preserve"> </w:t>
            </w:r>
            <w:r w:rsidR="00AD1E55" w:rsidRPr="00AD1E55">
              <w:rPr>
                <w:rFonts w:ascii="Arial" w:eastAsia="Arial" w:hAnsi="Arial" w:cs="Arial"/>
                <w:i/>
                <w:iCs/>
              </w:rPr>
              <w:t xml:space="preserve">Demonstrates basic knowledge in the   assessment of functional </w:t>
            </w:r>
            <w:proofErr w:type="gramStart"/>
            <w:r w:rsidR="00AD1E55" w:rsidRPr="00AD1E55">
              <w:rPr>
                <w:rFonts w:ascii="Arial" w:eastAsia="Arial" w:hAnsi="Arial" w:cs="Arial"/>
                <w:i/>
                <w:iCs/>
              </w:rPr>
              <w:t>impairments</w:t>
            </w:r>
            <w:proofErr w:type="gramEnd"/>
          </w:p>
          <w:p w14:paraId="5C5370E4" w14:textId="77777777" w:rsidR="00AD1E55" w:rsidRPr="00AD1E55" w:rsidRDefault="00AD1E55" w:rsidP="00AD1E55">
            <w:pPr>
              <w:spacing w:after="0" w:line="240" w:lineRule="auto"/>
              <w:rPr>
                <w:rFonts w:ascii="Arial" w:eastAsia="Arial" w:hAnsi="Arial" w:cs="Arial"/>
                <w:i/>
                <w:iCs/>
              </w:rPr>
            </w:pPr>
          </w:p>
          <w:p w14:paraId="41BE97C0" w14:textId="77777777" w:rsidR="00AD1E55" w:rsidRPr="00AD1E55" w:rsidRDefault="00AD1E55" w:rsidP="00AD1E55">
            <w:pPr>
              <w:spacing w:after="0" w:line="240" w:lineRule="auto"/>
              <w:rPr>
                <w:rFonts w:ascii="Arial" w:eastAsia="Arial" w:hAnsi="Arial" w:cs="Arial"/>
                <w:i/>
                <w:iCs/>
              </w:rPr>
            </w:pPr>
            <w:r w:rsidRPr="00AD1E55">
              <w:rPr>
                <w:rFonts w:ascii="Arial" w:eastAsia="Arial" w:hAnsi="Arial" w:cs="Arial"/>
                <w:i/>
                <w:iCs/>
              </w:rPr>
              <w:t xml:space="preserve">Determines basic functional impairments related to cognitive and/or physical </w:t>
            </w:r>
            <w:proofErr w:type="gramStart"/>
            <w:r w:rsidRPr="00AD1E55">
              <w:rPr>
                <w:rFonts w:ascii="Arial" w:eastAsia="Arial" w:hAnsi="Arial" w:cs="Arial"/>
                <w:i/>
                <w:iCs/>
              </w:rPr>
              <w:t>deficits</w:t>
            </w:r>
            <w:proofErr w:type="gramEnd"/>
          </w:p>
          <w:p w14:paraId="47D087DA" w14:textId="77777777" w:rsidR="00AD1E55" w:rsidRPr="00AD1E55" w:rsidRDefault="00AD1E55" w:rsidP="00AD1E55">
            <w:pPr>
              <w:spacing w:after="0" w:line="240" w:lineRule="auto"/>
              <w:rPr>
                <w:rFonts w:ascii="Arial" w:eastAsia="Arial" w:hAnsi="Arial" w:cs="Arial"/>
                <w:i/>
                <w:iCs/>
              </w:rPr>
            </w:pPr>
          </w:p>
          <w:p w14:paraId="25F88DA3" w14:textId="77777777" w:rsidR="00AD1E55" w:rsidRPr="00AD1E55" w:rsidRDefault="00AD1E55" w:rsidP="00AD1E55">
            <w:pPr>
              <w:spacing w:after="0" w:line="240" w:lineRule="auto"/>
              <w:rPr>
                <w:rFonts w:ascii="Arial" w:eastAsia="Arial" w:hAnsi="Arial" w:cs="Arial"/>
                <w:i/>
                <w:iCs/>
              </w:rPr>
            </w:pPr>
          </w:p>
          <w:p w14:paraId="5EDD9CA4" w14:textId="033E0C71" w:rsidR="00FB6FD4" w:rsidRPr="00542756" w:rsidRDefault="00AD1E55" w:rsidP="00AD1E55">
            <w:pPr>
              <w:spacing w:after="0" w:line="240" w:lineRule="auto"/>
              <w:rPr>
                <w:rFonts w:ascii="Arial" w:hAnsi="Arial" w:cs="Arial"/>
                <w:i/>
                <w:color w:val="000000"/>
              </w:rPr>
            </w:pPr>
            <w:r w:rsidRPr="00AD1E55">
              <w:rPr>
                <w:rFonts w:ascii="Arial" w:eastAsia="Arial" w:hAnsi="Arial" w:cs="Arial"/>
                <w:i/>
                <w:iCs/>
              </w:rPr>
              <w:t>Demonstrates knowledge of commonly used assessment tools in brain injury medicine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83A738" w14:textId="77777777" w:rsidR="00E25EBD" w:rsidRPr="00542756" w:rsidRDefault="00EB108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w:t>
            </w:r>
            <w:r w:rsidR="003C0711" w:rsidRPr="00542756">
              <w:rPr>
                <w:rFonts w:ascii="Arial" w:eastAsia="Arial" w:hAnsi="Arial" w:cs="Arial"/>
              </w:rPr>
              <w:t xml:space="preserve">the level of assistance required during a patient </w:t>
            </w:r>
            <w:proofErr w:type="gramStart"/>
            <w:r w:rsidR="003C0711" w:rsidRPr="00542756">
              <w:rPr>
                <w:rFonts w:ascii="Arial" w:eastAsia="Arial" w:hAnsi="Arial" w:cs="Arial"/>
              </w:rPr>
              <w:t>transfer</w:t>
            </w:r>
            <w:proofErr w:type="gramEnd"/>
            <w:r w:rsidR="003C0711" w:rsidRPr="00542756">
              <w:rPr>
                <w:rFonts w:ascii="Arial" w:eastAsia="Arial" w:hAnsi="Arial" w:cs="Arial"/>
              </w:rPr>
              <w:t xml:space="preserve"> </w:t>
            </w:r>
          </w:p>
          <w:p w14:paraId="1BD8B18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8C65D27"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30C071B" w14:textId="77777777" w:rsidR="00E25EBD" w:rsidRPr="00542756" w:rsidRDefault="7997BB1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In case conference</w:t>
            </w:r>
            <w:r w:rsidR="000E1138" w:rsidRPr="00542756">
              <w:rPr>
                <w:rFonts w:ascii="Arial" w:eastAsia="Arial" w:hAnsi="Arial" w:cs="Arial"/>
              </w:rPr>
              <w:t>,</w:t>
            </w:r>
            <w:r w:rsidRPr="00542756">
              <w:rPr>
                <w:rFonts w:ascii="Arial" w:eastAsia="Arial" w:hAnsi="Arial" w:cs="Arial"/>
              </w:rPr>
              <w:t xml:space="preserve"> discuss</w:t>
            </w:r>
            <w:r w:rsidR="000E1138" w:rsidRPr="00542756">
              <w:rPr>
                <w:rFonts w:ascii="Arial" w:eastAsia="Arial" w:hAnsi="Arial" w:cs="Arial"/>
              </w:rPr>
              <w:t>es</w:t>
            </w:r>
            <w:r w:rsidRPr="00542756">
              <w:rPr>
                <w:rFonts w:ascii="Arial" w:eastAsia="Arial" w:hAnsi="Arial" w:cs="Arial"/>
              </w:rPr>
              <w:t xml:space="preserve"> assessment tools used in the evaluation of cognitive, physical</w:t>
            </w:r>
            <w:r w:rsidR="000E1138" w:rsidRPr="00542756">
              <w:rPr>
                <w:rFonts w:ascii="Arial" w:eastAsia="Arial" w:hAnsi="Arial" w:cs="Arial"/>
              </w:rPr>
              <w:t>,</w:t>
            </w:r>
            <w:r w:rsidRPr="00542756">
              <w:rPr>
                <w:rFonts w:ascii="Arial" w:eastAsia="Arial" w:hAnsi="Arial" w:cs="Arial"/>
              </w:rPr>
              <w:t xml:space="preserve"> and behavioral dysfunction after brain </w:t>
            </w:r>
            <w:proofErr w:type="gramStart"/>
            <w:r w:rsidRPr="00542756">
              <w:rPr>
                <w:rFonts w:ascii="Arial" w:eastAsia="Arial" w:hAnsi="Arial" w:cs="Arial"/>
              </w:rPr>
              <w:t>injury</w:t>
            </w:r>
            <w:proofErr w:type="gramEnd"/>
            <w:r w:rsidRPr="00542756">
              <w:rPr>
                <w:rFonts w:ascii="Arial" w:eastAsia="Arial" w:hAnsi="Arial" w:cs="Arial"/>
              </w:rPr>
              <w:t xml:space="preserve">  </w:t>
            </w:r>
          </w:p>
          <w:p w14:paraId="24D6957B" w14:textId="3EFB9943" w:rsidR="00E25EBD" w:rsidRPr="00542756" w:rsidRDefault="000E113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w:t>
            </w:r>
            <w:r w:rsidR="7997BB1C" w:rsidRPr="00542756">
              <w:rPr>
                <w:rFonts w:ascii="Arial" w:eastAsia="Arial" w:hAnsi="Arial" w:cs="Arial"/>
              </w:rPr>
              <w:t>etermine</w:t>
            </w:r>
            <w:r w:rsidRPr="00542756">
              <w:rPr>
                <w:rFonts w:ascii="Arial" w:eastAsia="Arial" w:hAnsi="Arial" w:cs="Arial"/>
              </w:rPr>
              <w:t>s</w:t>
            </w:r>
            <w:r w:rsidR="7997BB1C" w:rsidRPr="00542756">
              <w:rPr>
                <w:rFonts w:ascii="Arial" w:eastAsia="Arial" w:hAnsi="Arial" w:cs="Arial"/>
              </w:rPr>
              <w:t xml:space="preserve"> potential impairments of a patient with hemiparesis v</w:t>
            </w:r>
            <w:r w:rsidR="00781980">
              <w:rPr>
                <w:rFonts w:ascii="Arial" w:eastAsia="Arial" w:hAnsi="Arial" w:cs="Arial"/>
              </w:rPr>
              <w:t>ersu</w:t>
            </w:r>
            <w:r w:rsidR="7997BB1C" w:rsidRPr="00542756">
              <w:rPr>
                <w:rFonts w:ascii="Arial" w:eastAsia="Arial" w:hAnsi="Arial" w:cs="Arial"/>
              </w:rPr>
              <w:t xml:space="preserve">s </w:t>
            </w:r>
            <w:proofErr w:type="gramStart"/>
            <w:r w:rsidR="7997BB1C" w:rsidRPr="00542756">
              <w:rPr>
                <w:rFonts w:ascii="Arial" w:eastAsia="Arial" w:hAnsi="Arial" w:cs="Arial"/>
              </w:rPr>
              <w:t>hemiplegia</w:t>
            </w:r>
            <w:proofErr w:type="gramEnd"/>
          </w:p>
          <w:p w14:paraId="180FABE3"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6CF1777" w14:textId="3371C33D" w:rsidR="00FB6FD4" w:rsidRPr="00542756" w:rsidRDefault="7997BB1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Understands and </w:t>
            </w:r>
            <w:r w:rsidR="00781980">
              <w:rPr>
                <w:rFonts w:ascii="Arial" w:eastAsia="Arial" w:hAnsi="Arial" w:cs="Arial"/>
              </w:rPr>
              <w:t>uses</w:t>
            </w:r>
            <w:r w:rsidR="00781980" w:rsidRPr="00542756">
              <w:rPr>
                <w:rFonts w:ascii="Arial" w:eastAsia="Arial" w:hAnsi="Arial" w:cs="Arial"/>
              </w:rPr>
              <w:t xml:space="preserve"> </w:t>
            </w:r>
            <w:r w:rsidRPr="00542756">
              <w:rPr>
                <w:rFonts w:ascii="Arial" w:eastAsia="Arial" w:hAnsi="Arial" w:cs="Arial"/>
              </w:rPr>
              <w:t xml:space="preserve">the </w:t>
            </w:r>
            <w:r w:rsidR="00106591" w:rsidRPr="00542756">
              <w:rPr>
                <w:rFonts w:ascii="Arial" w:eastAsia="Arial" w:hAnsi="Arial" w:cs="Arial"/>
              </w:rPr>
              <w:t>functional ability measurements in brain injury rehabilitation services</w:t>
            </w:r>
          </w:p>
        </w:tc>
      </w:tr>
      <w:tr w:rsidR="00D00879" w:rsidRPr="0009118D" w14:paraId="0C8ABDCC" w14:textId="77777777" w:rsidTr="00AD1E55">
        <w:tc>
          <w:tcPr>
            <w:tcW w:w="4950" w:type="dxa"/>
            <w:tcBorders>
              <w:top w:val="single" w:sz="4" w:space="0" w:color="000000"/>
              <w:bottom w:val="single" w:sz="4" w:space="0" w:color="000000"/>
            </w:tcBorders>
            <w:shd w:val="clear" w:color="auto" w:fill="C9C9C9"/>
          </w:tcPr>
          <w:p w14:paraId="5BA98877" w14:textId="77777777" w:rsidR="00AD1E55" w:rsidRPr="00AD1E55" w:rsidRDefault="00FB6FD4" w:rsidP="00AD1E55">
            <w:pPr>
              <w:spacing w:after="0" w:line="240" w:lineRule="auto"/>
              <w:rPr>
                <w:rFonts w:ascii="Arial" w:hAnsi="Arial" w:cs="Arial"/>
                <w:i/>
                <w:iCs/>
              </w:rPr>
            </w:pPr>
            <w:r w:rsidRPr="00542756">
              <w:rPr>
                <w:rFonts w:ascii="Arial" w:hAnsi="Arial" w:cs="Arial"/>
                <w:b/>
                <w:bCs/>
              </w:rPr>
              <w:t>Level 2</w:t>
            </w:r>
            <w:r w:rsidRPr="00542756">
              <w:rPr>
                <w:rFonts w:ascii="Arial" w:hAnsi="Arial" w:cs="Arial"/>
              </w:rPr>
              <w:t xml:space="preserve"> </w:t>
            </w:r>
            <w:r w:rsidR="00AD1E55" w:rsidRPr="00AD1E55">
              <w:rPr>
                <w:rFonts w:ascii="Arial" w:hAnsi="Arial" w:cs="Arial"/>
                <w:i/>
                <w:iCs/>
              </w:rPr>
              <w:t xml:space="preserve">Demonstrates advanced knowledge in the assessment of functional </w:t>
            </w:r>
            <w:proofErr w:type="gramStart"/>
            <w:r w:rsidR="00AD1E55" w:rsidRPr="00AD1E55">
              <w:rPr>
                <w:rFonts w:ascii="Arial" w:hAnsi="Arial" w:cs="Arial"/>
                <w:i/>
                <w:iCs/>
              </w:rPr>
              <w:t>impairments</w:t>
            </w:r>
            <w:proofErr w:type="gramEnd"/>
          </w:p>
          <w:p w14:paraId="11E513DA" w14:textId="77777777" w:rsidR="00AD1E55" w:rsidRPr="00AD1E55" w:rsidRDefault="00AD1E55" w:rsidP="00AD1E55">
            <w:pPr>
              <w:spacing w:after="0" w:line="240" w:lineRule="auto"/>
              <w:rPr>
                <w:rFonts w:ascii="Arial" w:hAnsi="Arial" w:cs="Arial"/>
                <w:i/>
                <w:iCs/>
              </w:rPr>
            </w:pPr>
          </w:p>
          <w:p w14:paraId="1C3744C6" w14:textId="77777777" w:rsidR="00AD1E55" w:rsidRPr="00AD1E55" w:rsidRDefault="00AD1E55" w:rsidP="00AD1E55">
            <w:pPr>
              <w:spacing w:after="0" w:line="240" w:lineRule="auto"/>
              <w:rPr>
                <w:rFonts w:ascii="Arial" w:hAnsi="Arial" w:cs="Arial"/>
                <w:i/>
                <w:iCs/>
              </w:rPr>
            </w:pPr>
          </w:p>
          <w:p w14:paraId="66E03586" w14:textId="77777777" w:rsidR="00AD1E55" w:rsidRPr="00AD1E55" w:rsidRDefault="00AD1E55" w:rsidP="00AD1E55">
            <w:pPr>
              <w:spacing w:after="0" w:line="240" w:lineRule="auto"/>
              <w:rPr>
                <w:rFonts w:ascii="Arial" w:hAnsi="Arial" w:cs="Arial"/>
                <w:i/>
                <w:iCs/>
              </w:rPr>
            </w:pPr>
            <w:r w:rsidRPr="00AD1E55">
              <w:rPr>
                <w:rFonts w:ascii="Arial" w:hAnsi="Arial" w:cs="Arial"/>
                <w:i/>
                <w:iCs/>
              </w:rPr>
              <w:t xml:space="preserve">Determines advanced functional impairments related to cognitive and/or </w:t>
            </w:r>
            <w:proofErr w:type="gramStart"/>
            <w:r w:rsidRPr="00AD1E55">
              <w:rPr>
                <w:rFonts w:ascii="Arial" w:hAnsi="Arial" w:cs="Arial"/>
                <w:i/>
                <w:iCs/>
              </w:rPr>
              <w:t>physical</w:t>
            </w:r>
            <w:proofErr w:type="gramEnd"/>
          </w:p>
          <w:p w14:paraId="42724BB1" w14:textId="77777777" w:rsidR="00AD1E55" w:rsidRPr="00AD1E55" w:rsidRDefault="00AD1E55" w:rsidP="00AD1E55">
            <w:pPr>
              <w:spacing w:after="0" w:line="240" w:lineRule="auto"/>
              <w:rPr>
                <w:rFonts w:ascii="Arial" w:hAnsi="Arial" w:cs="Arial"/>
                <w:i/>
                <w:iCs/>
              </w:rPr>
            </w:pPr>
          </w:p>
          <w:p w14:paraId="15852D6C" w14:textId="163CDD71" w:rsidR="00FB6FD4" w:rsidRPr="00542756" w:rsidRDefault="00AD1E55" w:rsidP="00AD1E55">
            <w:pPr>
              <w:spacing w:after="0" w:line="240" w:lineRule="auto"/>
              <w:rPr>
                <w:rFonts w:ascii="Arial" w:eastAsia="Arial" w:hAnsi="Arial" w:cs="Arial"/>
                <w:i/>
              </w:rPr>
            </w:pPr>
            <w:r w:rsidRPr="00AD1E55">
              <w:rPr>
                <w:rFonts w:ascii="Arial" w:hAnsi="Arial" w:cs="Arial"/>
                <w:i/>
                <w:iCs/>
              </w:rPr>
              <w:t>Selects and implements an assessment tool to assist with functional evaluations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751583" w14:textId="2E5BB71B" w:rsidR="00E25EBD" w:rsidRPr="00542756" w:rsidRDefault="00EB108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Explains</w:t>
            </w:r>
            <w:r w:rsidR="0C393FAE" w:rsidRPr="00542756">
              <w:rPr>
                <w:rFonts w:ascii="Arial" w:eastAsia="Arial" w:hAnsi="Arial" w:cs="Arial"/>
              </w:rPr>
              <w:t xml:space="preserve"> gait impairments of a patient with a dropped </w:t>
            </w:r>
            <w:proofErr w:type="gramStart"/>
            <w:r w:rsidR="0C393FAE" w:rsidRPr="00542756">
              <w:rPr>
                <w:rFonts w:ascii="Arial" w:eastAsia="Arial" w:hAnsi="Arial" w:cs="Arial"/>
              </w:rPr>
              <w:t>foot</w:t>
            </w:r>
            <w:proofErr w:type="gramEnd"/>
          </w:p>
          <w:p w14:paraId="7DEA339C" w14:textId="77777777" w:rsidR="00E25EBD" w:rsidRPr="00542756" w:rsidRDefault="007D2006"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w:t>
            </w:r>
            <w:r w:rsidR="0C393FAE" w:rsidRPr="00542756">
              <w:rPr>
                <w:rFonts w:ascii="Arial" w:eastAsia="Arial" w:hAnsi="Arial" w:cs="Arial"/>
              </w:rPr>
              <w:t>dentifies an appropriate measure to use in a patient exhibiting substantial behavioral disruptions.</w:t>
            </w:r>
          </w:p>
          <w:p w14:paraId="2CA1CB68"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419BC2C" w14:textId="77777777" w:rsidR="00E25EBD" w:rsidRPr="00542756" w:rsidRDefault="0C393FA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how safety is affected by a patient with hemi-neglect and cognitive deficits.</w:t>
            </w:r>
          </w:p>
          <w:p w14:paraId="0A54A45A" w14:textId="77777777" w:rsidR="00E25EBD" w:rsidRPr="00542756" w:rsidRDefault="00E25EBD" w:rsidP="00E25EBD">
            <w:pPr>
              <w:pStyle w:val="ListParagraph"/>
              <w:rPr>
                <w:rFonts w:ascii="Arial" w:eastAsia="Arial" w:hAnsi="Arial" w:cs="Arial"/>
              </w:rPr>
            </w:pPr>
          </w:p>
          <w:p w14:paraId="5389BC7D" w14:textId="7A5784B5" w:rsidR="00E25EBD" w:rsidRPr="00542756" w:rsidRDefault="0C393FA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Uses </w:t>
            </w:r>
            <w:r w:rsidR="002A4B62" w:rsidRPr="00542756">
              <w:rPr>
                <w:rFonts w:ascii="Arial" w:eastAsia="Arial" w:hAnsi="Arial" w:cs="Arial"/>
              </w:rPr>
              <w:t xml:space="preserve">functional ability measurements </w:t>
            </w:r>
            <w:r w:rsidRPr="00542756">
              <w:rPr>
                <w:rFonts w:ascii="Arial" w:eastAsia="Arial" w:hAnsi="Arial" w:cs="Arial"/>
              </w:rPr>
              <w:t>to understand basic function and the B</w:t>
            </w:r>
            <w:r w:rsidR="00C970F9" w:rsidRPr="00542756">
              <w:rPr>
                <w:rFonts w:ascii="Arial" w:eastAsia="Arial" w:hAnsi="Arial" w:cs="Arial"/>
              </w:rPr>
              <w:t>erg</w:t>
            </w:r>
            <w:r w:rsidRPr="00542756">
              <w:rPr>
                <w:rFonts w:ascii="Arial" w:eastAsia="Arial" w:hAnsi="Arial" w:cs="Arial"/>
              </w:rPr>
              <w:t xml:space="preserve"> balance</w:t>
            </w:r>
            <w:r w:rsidR="00E25EBD" w:rsidRPr="00542756">
              <w:rPr>
                <w:rFonts w:ascii="Arial" w:eastAsia="Arial" w:hAnsi="Arial" w:cs="Arial"/>
              </w:rPr>
              <w:t xml:space="preserve"> </w:t>
            </w:r>
            <w:r w:rsidRPr="00542756">
              <w:rPr>
                <w:rFonts w:ascii="Arial" w:eastAsia="Arial" w:hAnsi="Arial" w:cs="Arial"/>
              </w:rPr>
              <w:t>scale to quantify balance impairments.</w:t>
            </w:r>
          </w:p>
          <w:p w14:paraId="312C5377" w14:textId="0F8C4647" w:rsidR="00FB6FD4" w:rsidRPr="00542756" w:rsidRDefault="00781980"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Uses</w:t>
            </w:r>
            <w:r w:rsidRPr="00542756">
              <w:rPr>
                <w:rFonts w:ascii="Arial" w:eastAsia="Arial" w:hAnsi="Arial" w:cs="Arial"/>
              </w:rPr>
              <w:t xml:space="preserve"> </w:t>
            </w:r>
            <w:r w:rsidR="0C393FAE" w:rsidRPr="00542756">
              <w:rPr>
                <w:rFonts w:ascii="Arial" w:eastAsia="Arial" w:hAnsi="Arial" w:cs="Arial"/>
              </w:rPr>
              <w:t xml:space="preserve">the </w:t>
            </w:r>
            <w:r>
              <w:rPr>
                <w:rFonts w:ascii="Arial" w:eastAsia="Arial" w:hAnsi="Arial" w:cs="Arial"/>
              </w:rPr>
              <w:t>Coma Recovery Scale-Revised (</w:t>
            </w:r>
            <w:r w:rsidR="0C393FAE" w:rsidRPr="00542756">
              <w:rPr>
                <w:rFonts w:ascii="Arial" w:eastAsia="Arial" w:hAnsi="Arial" w:cs="Arial"/>
              </w:rPr>
              <w:t>CRS-R</w:t>
            </w:r>
            <w:r>
              <w:rPr>
                <w:rFonts w:ascii="Arial" w:eastAsia="Arial" w:hAnsi="Arial" w:cs="Arial"/>
              </w:rPr>
              <w:t>)</w:t>
            </w:r>
            <w:r w:rsidR="0C393FAE" w:rsidRPr="00542756">
              <w:rPr>
                <w:rFonts w:ascii="Arial" w:eastAsia="Arial" w:hAnsi="Arial" w:cs="Arial"/>
              </w:rPr>
              <w:t xml:space="preserve"> in a disorder of consciousness patient</w:t>
            </w:r>
          </w:p>
        </w:tc>
      </w:tr>
      <w:tr w:rsidR="00D00879" w:rsidRPr="0009118D" w14:paraId="517DBDD6" w14:textId="77777777" w:rsidTr="00AD1E55">
        <w:tc>
          <w:tcPr>
            <w:tcW w:w="4950" w:type="dxa"/>
            <w:tcBorders>
              <w:top w:val="single" w:sz="4" w:space="0" w:color="000000"/>
              <w:bottom w:val="single" w:sz="4" w:space="0" w:color="000000"/>
            </w:tcBorders>
            <w:shd w:val="clear" w:color="auto" w:fill="C9C9C9"/>
          </w:tcPr>
          <w:p w14:paraId="557CE480" w14:textId="77777777" w:rsidR="00AD1E55" w:rsidRPr="00AD1E55" w:rsidRDefault="00FB6FD4" w:rsidP="00AD1E55">
            <w:pPr>
              <w:spacing w:after="0" w:line="240" w:lineRule="auto"/>
              <w:rPr>
                <w:rFonts w:ascii="Arial" w:hAnsi="Arial" w:cs="Arial"/>
                <w:i/>
              </w:rPr>
            </w:pPr>
            <w:r w:rsidRPr="00542756">
              <w:rPr>
                <w:rFonts w:ascii="Arial" w:hAnsi="Arial" w:cs="Arial"/>
                <w:b/>
                <w:bCs/>
              </w:rPr>
              <w:t>Level 3</w:t>
            </w:r>
            <w:r w:rsidRPr="00542756">
              <w:rPr>
                <w:rFonts w:ascii="Arial" w:hAnsi="Arial" w:cs="Arial"/>
              </w:rPr>
              <w:t xml:space="preserve"> </w:t>
            </w:r>
            <w:r w:rsidR="00AD1E55" w:rsidRPr="00AD1E55">
              <w:rPr>
                <w:rFonts w:ascii="Arial" w:hAnsi="Arial" w:cs="Arial"/>
                <w:i/>
              </w:rPr>
              <w:t xml:space="preserve">Integrates a generalized assessment based on an individual’s injury to determine functional </w:t>
            </w:r>
            <w:proofErr w:type="gramStart"/>
            <w:r w:rsidR="00AD1E55" w:rsidRPr="00AD1E55">
              <w:rPr>
                <w:rFonts w:ascii="Arial" w:hAnsi="Arial" w:cs="Arial"/>
                <w:i/>
              </w:rPr>
              <w:t>outcomes</w:t>
            </w:r>
            <w:proofErr w:type="gramEnd"/>
          </w:p>
          <w:p w14:paraId="3356F2E5" w14:textId="77777777" w:rsidR="00AD1E55" w:rsidRPr="00AD1E55" w:rsidRDefault="00AD1E55" w:rsidP="00AD1E55">
            <w:pPr>
              <w:spacing w:after="0" w:line="240" w:lineRule="auto"/>
              <w:rPr>
                <w:rFonts w:ascii="Arial" w:hAnsi="Arial" w:cs="Arial"/>
                <w:i/>
              </w:rPr>
            </w:pPr>
          </w:p>
          <w:p w14:paraId="29B1005A" w14:textId="77777777" w:rsidR="00AD1E55" w:rsidRPr="00AD1E55" w:rsidRDefault="00AD1E55" w:rsidP="00AD1E55">
            <w:pPr>
              <w:spacing w:after="0" w:line="240" w:lineRule="auto"/>
              <w:rPr>
                <w:rFonts w:ascii="Arial" w:hAnsi="Arial" w:cs="Arial"/>
                <w:i/>
              </w:rPr>
            </w:pPr>
          </w:p>
          <w:p w14:paraId="4372CE55" w14:textId="77777777" w:rsidR="00AD1E55" w:rsidRPr="00AD1E55" w:rsidRDefault="00AD1E55" w:rsidP="00AD1E55">
            <w:pPr>
              <w:spacing w:after="0" w:line="240" w:lineRule="auto"/>
              <w:rPr>
                <w:rFonts w:ascii="Arial" w:hAnsi="Arial" w:cs="Arial"/>
                <w:i/>
              </w:rPr>
            </w:pPr>
            <w:r w:rsidRPr="00AD1E55">
              <w:rPr>
                <w:rFonts w:ascii="Arial" w:hAnsi="Arial" w:cs="Arial"/>
                <w:i/>
              </w:rPr>
              <w:t xml:space="preserve">Synthesizes prognosis and recovery based on assessment of functional </w:t>
            </w:r>
            <w:proofErr w:type="gramStart"/>
            <w:r w:rsidRPr="00AD1E55">
              <w:rPr>
                <w:rFonts w:ascii="Arial" w:hAnsi="Arial" w:cs="Arial"/>
                <w:i/>
              </w:rPr>
              <w:t>impairments</w:t>
            </w:r>
            <w:proofErr w:type="gramEnd"/>
          </w:p>
          <w:p w14:paraId="26626CCB" w14:textId="77777777" w:rsidR="00AD1E55" w:rsidRPr="00AD1E55" w:rsidRDefault="00AD1E55" w:rsidP="00AD1E55">
            <w:pPr>
              <w:spacing w:after="0" w:line="240" w:lineRule="auto"/>
              <w:rPr>
                <w:rFonts w:ascii="Arial" w:hAnsi="Arial" w:cs="Arial"/>
                <w:i/>
              </w:rPr>
            </w:pPr>
          </w:p>
          <w:p w14:paraId="28F48063" w14:textId="77777777" w:rsidR="00AD1E55" w:rsidRPr="00AD1E55" w:rsidRDefault="00AD1E55" w:rsidP="00AD1E55">
            <w:pPr>
              <w:spacing w:after="0" w:line="240" w:lineRule="auto"/>
              <w:rPr>
                <w:rFonts w:ascii="Arial" w:hAnsi="Arial" w:cs="Arial"/>
                <w:i/>
              </w:rPr>
            </w:pPr>
          </w:p>
          <w:p w14:paraId="46EE2B3C" w14:textId="77777777" w:rsidR="00AD1E55" w:rsidRPr="00AD1E55" w:rsidRDefault="00AD1E55" w:rsidP="00AD1E55">
            <w:pPr>
              <w:spacing w:after="0" w:line="240" w:lineRule="auto"/>
              <w:rPr>
                <w:rFonts w:ascii="Arial" w:hAnsi="Arial" w:cs="Arial"/>
                <w:i/>
              </w:rPr>
            </w:pPr>
          </w:p>
          <w:p w14:paraId="2F31E66F" w14:textId="39FD6B66" w:rsidR="00FB6FD4" w:rsidRPr="00542756" w:rsidRDefault="00AD1E55" w:rsidP="00AD1E55">
            <w:pPr>
              <w:spacing w:after="0" w:line="240" w:lineRule="auto"/>
              <w:rPr>
                <w:rFonts w:ascii="Arial" w:hAnsi="Arial" w:cs="Arial"/>
                <w:i/>
                <w:color w:val="000000"/>
              </w:rPr>
            </w:pPr>
            <w:r w:rsidRPr="00AD1E55">
              <w:rPr>
                <w:rFonts w:ascii="Arial" w:hAnsi="Arial" w:cs="Arial"/>
                <w:i/>
              </w:rPr>
              <w:t>Interprets assessment tools used to assist in determining functional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AE656E" w14:textId="676F63B2" w:rsidR="00E25EBD"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Observes a brain injury patient </w:t>
            </w:r>
            <w:r w:rsidR="00781980" w:rsidRPr="00542756">
              <w:rPr>
                <w:rFonts w:ascii="Arial" w:eastAsia="Arial" w:hAnsi="Arial" w:cs="Arial"/>
              </w:rPr>
              <w:t xml:space="preserve">who has chronic back pain </w:t>
            </w:r>
            <w:r w:rsidRPr="00542756">
              <w:rPr>
                <w:rFonts w:ascii="Arial" w:eastAsia="Arial" w:hAnsi="Arial" w:cs="Arial"/>
              </w:rPr>
              <w:t xml:space="preserve">struggle </w:t>
            </w:r>
            <w:r w:rsidR="00781980">
              <w:rPr>
                <w:rFonts w:ascii="Arial" w:eastAsia="Arial" w:hAnsi="Arial" w:cs="Arial"/>
              </w:rPr>
              <w:t xml:space="preserve">to </w:t>
            </w:r>
            <w:r w:rsidRPr="00542756">
              <w:rPr>
                <w:rFonts w:ascii="Arial" w:eastAsia="Arial" w:hAnsi="Arial" w:cs="Arial"/>
              </w:rPr>
              <w:t>stand</w:t>
            </w:r>
            <w:r w:rsidR="00781980">
              <w:rPr>
                <w:rFonts w:ascii="Arial" w:eastAsia="Arial" w:hAnsi="Arial" w:cs="Arial"/>
              </w:rPr>
              <w:t xml:space="preserve"> </w:t>
            </w:r>
            <w:r w:rsidRPr="00542756">
              <w:rPr>
                <w:rFonts w:ascii="Arial" w:eastAsia="Arial" w:hAnsi="Arial" w:cs="Arial"/>
              </w:rPr>
              <w:t xml:space="preserve">and </w:t>
            </w:r>
            <w:r w:rsidR="006E0712" w:rsidRPr="00542756">
              <w:rPr>
                <w:rFonts w:ascii="Arial" w:eastAsia="Arial" w:hAnsi="Arial" w:cs="Arial"/>
              </w:rPr>
              <w:t xml:space="preserve">discusses possible modifications to the pain regimen to enhance </w:t>
            </w:r>
            <w:proofErr w:type="gramStart"/>
            <w:r w:rsidR="006E0712" w:rsidRPr="00542756">
              <w:rPr>
                <w:rFonts w:ascii="Arial" w:eastAsia="Arial" w:hAnsi="Arial" w:cs="Arial"/>
              </w:rPr>
              <w:t>function</w:t>
            </w:r>
            <w:proofErr w:type="gramEnd"/>
          </w:p>
          <w:p w14:paraId="765F273F" w14:textId="77777777" w:rsidR="00E25EBD"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In the brain injury follow-up clinic</w:t>
            </w:r>
            <w:r w:rsidR="008A4146" w:rsidRPr="00542756">
              <w:rPr>
                <w:rFonts w:ascii="Arial" w:eastAsia="Arial" w:hAnsi="Arial" w:cs="Arial"/>
              </w:rPr>
              <w:t>,</w:t>
            </w:r>
            <w:r w:rsidRPr="00542756">
              <w:rPr>
                <w:rFonts w:ascii="Arial" w:eastAsia="Arial" w:hAnsi="Arial" w:cs="Arial"/>
              </w:rPr>
              <w:t xml:space="preserve"> </w:t>
            </w:r>
            <w:r w:rsidR="00362D00" w:rsidRPr="00542756">
              <w:rPr>
                <w:rFonts w:ascii="Arial" w:eastAsia="Arial" w:hAnsi="Arial" w:cs="Arial"/>
              </w:rPr>
              <w:t xml:space="preserve">describes how to </w:t>
            </w:r>
            <w:r w:rsidRPr="00542756">
              <w:rPr>
                <w:rFonts w:ascii="Arial" w:eastAsia="Arial" w:hAnsi="Arial" w:cs="Arial"/>
              </w:rPr>
              <w:t>correctly administer the Disability Rating Scale assessment and discuss</w:t>
            </w:r>
            <w:r w:rsidR="008A4146" w:rsidRPr="00542756">
              <w:rPr>
                <w:rFonts w:ascii="Arial" w:eastAsia="Arial" w:hAnsi="Arial" w:cs="Arial"/>
              </w:rPr>
              <w:t>es</w:t>
            </w:r>
            <w:r w:rsidRPr="00542756">
              <w:rPr>
                <w:rFonts w:ascii="Arial" w:eastAsia="Arial" w:hAnsi="Arial" w:cs="Arial"/>
              </w:rPr>
              <w:t xml:space="preserve"> the results and functional </w:t>
            </w:r>
            <w:proofErr w:type="gramStart"/>
            <w:r w:rsidRPr="00542756">
              <w:rPr>
                <w:rFonts w:ascii="Arial" w:eastAsia="Arial" w:hAnsi="Arial" w:cs="Arial"/>
              </w:rPr>
              <w:t>implications</w:t>
            </w:r>
            <w:proofErr w:type="gramEnd"/>
            <w:r w:rsidRPr="00542756">
              <w:rPr>
                <w:rFonts w:ascii="Arial" w:eastAsia="Arial" w:hAnsi="Arial" w:cs="Arial"/>
              </w:rPr>
              <w:t xml:space="preserve">   </w:t>
            </w:r>
          </w:p>
          <w:p w14:paraId="0E58E8B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396098D0" w14:textId="37508778" w:rsidR="00E25EBD"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Determines that recovery of a hemiplegic upper extremity will be unlikely after </w:t>
            </w:r>
            <w:r w:rsidR="00781980">
              <w:rPr>
                <w:rFonts w:ascii="Arial" w:eastAsia="Arial" w:hAnsi="Arial" w:cs="Arial"/>
              </w:rPr>
              <w:t>three</w:t>
            </w:r>
            <w:r w:rsidRPr="00542756">
              <w:rPr>
                <w:rFonts w:ascii="Arial" w:eastAsia="Arial" w:hAnsi="Arial" w:cs="Arial"/>
              </w:rPr>
              <w:t xml:space="preserve"> months of a traumatic brain </w:t>
            </w:r>
            <w:proofErr w:type="gramStart"/>
            <w:r w:rsidRPr="00542756">
              <w:rPr>
                <w:rFonts w:ascii="Arial" w:eastAsia="Arial" w:hAnsi="Arial" w:cs="Arial"/>
              </w:rPr>
              <w:t>hemorrhage</w:t>
            </w:r>
            <w:proofErr w:type="gramEnd"/>
          </w:p>
          <w:p w14:paraId="182767D0" w14:textId="2769DE56" w:rsidR="00E25EBD"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Reviews progress made by a brain injury patient and </w:t>
            </w:r>
            <w:proofErr w:type="gramStart"/>
            <w:r w:rsidRPr="00542756">
              <w:rPr>
                <w:rFonts w:ascii="Arial" w:eastAsia="Arial" w:hAnsi="Arial" w:cs="Arial"/>
              </w:rPr>
              <w:t>determines</w:t>
            </w:r>
            <w:proofErr w:type="gramEnd"/>
            <w:r w:rsidRPr="00542756">
              <w:rPr>
                <w:rFonts w:ascii="Arial" w:eastAsia="Arial" w:hAnsi="Arial" w:cs="Arial"/>
              </w:rPr>
              <w:t xml:space="preserve"> short</w:t>
            </w:r>
            <w:r w:rsidR="00781980">
              <w:rPr>
                <w:rFonts w:ascii="Arial" w:eastAsia="Arial" w:hAnsi="Arial" w:cs="Arial"/>
              </w:rPr>
              <w:t>-</w:t>
            </w:r>
            <w:r w:rsidRPr="00542756">
              <w:rPr>
                <w:rFonts w:ascii="Arial" w:eastAsia="Arial" w:hAnsi="Arial" w:cs="Arial"/>
              </w:rPr>
              <w:t xml:space="preserve"> and long</w:t>
            </w:r>
            <w:r w:rsidR="00781980">
              <w:rPr>
                <w:rFonts w:ascii="Arial" w:eastAsia="Arial" w:hAnsi="Arial" w:cs="Arial"/>
              </w:rPr>
              <w:t>-</w:t>
            </w:r>
            <w:r w:rsidRPr="00542756">
              <w:rPr>
                <w:rFonts w:ascii="Arial" w:eastAsia="Arial" w:hAnsi="Arial" w:cs="Arial"/>
              </w:rPr>
              <w:t>term goals for return to work or driving</w:t>
            </w:r>
          </w:p>
          <w:p w14:paraId="667777C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68B852C6" w14:textId="24A35AE0" w:rsidR="00E25EBD" w:rsidRPr="00542756" w:rsidRDefault="00781980"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Uses</w:t>
            </w:r>
            <w:r w:rsidRPr="00542756">
              <w:rPr>
                <w:rFonts w:ascii="Arial" w:eastAsia="Arial" w:hAnsi="Arial" w:cs="Arial"/>
              </w:rPr>
              <w:t xml:space="preserve"> </w:t>
            </w:r>
            <w:r w:rsidR="089E1BBE" w:rsidRPr="00542756">
              <w:rPr>
                <w:rFonts w:ascii="Arial" w:eastAsia="Arial" w:hAnsi="Arial" w:cs="Arial"/>
              </w:rPr>
              <w:t xml:space="preserve">the Berg </w:t>
            </w:r>
            <w:r>
              <w:rPr>
                <w:rFonts w:ascii="Arial" w:eastAsia="Arial" w:hAnsi="Arial" w:cs="Arial"/>
              </w:rPr>
              <w:t>b</w:t>
            </w:r>
            <w:r w:rsidR="089E1BBE" w:rsidRPr="00542756">
              <w:rPr>
                <w:rFonts w:ascii="Arial" w:eastAsia="Arial" w:hAnsi="Arial" w:cs="Arial"/>
              </w:rPr>
              <w:t xml:space="preserve">alance </w:t>
            </w:r>
            <w:r>
              <w:rPr>
                <w:rFonts w:ascii="Arial" w:eastAsia="Arial" w:hAnsi="Arial" w:cs="Arial"/>
              </w:rPr>
              <w:t>s</w:t>
            </w:r>
            <w:r w:rsidR="089E1BBE" w:rsidRPr="00542756">
              <w:rPr>
                <w:rFonts w:ascii="Arial" w:eastAsia="Arial" w:hAnsi="Arial" w:cs="Arial"/>
              </w:rPr>
              <w:t>cale and D</w:t>
            </w:r>
            <w:r>
              <w:rPr>
                <w:rFonts w:ascii="Arial" w:eastAsia="Arial" w:hAnsi="Arial" w:cs="Arial"/>
              </w:rPr>
              <w:t xml:space="preserve">ynamic </w:t>
            </w:r>
            <w:r w:rsidR="089E1BBE" w:rsidRPr="00542756">
              <w:rPr>
                <w:rFonts w:ascii="Arial" w:eastAsia="Arial" w:hAnsi="Arial" w:cs="Arial"/>
              </w:rPr>
              <w:t>G</w:t>
            </w:r>
            <w:r>
              <w:rPr>
                <w:rFonts w:ascii="Arial" w:eastAsia="Arial" w:hAnsi="Arial" w:cs="Arial"/>
              </w:rPr>
              <w:t xml:space="preserve">ait </w:t>
            </w:r>
            <w:r w:rsidR="089E1BBE" w:rsidRPr="00542756">
              <w:rPr>
                <w:rFonts w:ascii="Arial" w:eastAsia="Arial" w:hAnsi="Arial" w:cs="Arial"/>
              </w:rPr>
              <w:t>I</w:t>
            </w:r>
            <w:r>
              <w:rPr>
                <w:rFonts w:ascii="Arial" w:eastAsia="Arial" w:hAnsi="Arial" w:cs="Arial"/>
              </w:rPr>
              <w:t>ndex</w:t>
            </w:r>
            <w:r w:rsidR="089E1BBE" w:rsidRPr="00542756">
              <w:rPr>
                <w:rFonts w:ascii="Arial" w:eastAsia="Arial" w:hAnsi="Arial" w:cs="Arial"/>
              </w:rPr>
              <w:t xml:space="preserve"> and </w:t>
            </w:r>
            <w:r w:rsidR="000C5CD2">
              <w:rPr>
                <w:rFonts w:ascii="Arial" w:eastAsia="Arial" w:hAnsi="Arial" w:cs="Arial"/>
              </w:rPr>
              <w:t xml:space="preserve">understands </w:t>
            </w:r>
            <w:r w:rsidR="089E1BBE" w:rsidRPr="00542756">
              <w:rPr>
                <w:rFonts w:ascii="Arial" w:eastAsia="Arial" w:hAnsi="Arial" w:cs="Arial"/>
              </w:rPr>
              <w:t>the difference</w:t>
            </w:r>
            <w:r w:rsidR="000C5CD2">
              <w:rPr>
                <w:rFonts w:ascii="Arial" w:eastAsia="Arial" w:hAnsi="Arial" w:cs="Arial"/>
              </w:rPr>
              <w:t>s</w:t>
            </w:r>
            <w:r w:rsidR="089E1BBE" w:rsidRPr="00542756">
              <w:rPr>
                <w:rFonts w:ascii="Arial" w:eastAsia="Arial" w:hAnsi="Arial" w:cs="Arial"/>
              </w:rPr>
              <w:t xml:space="preserve"> in the clinical information t</w:t>
            </w:r>
            <w:r w:rsidR="000C5CD2">
              <w:rPr>
                <w:rFonts w:ascii="Arial" w:eastAsia="Arial" w:hAnsi="Arial" w:cs="Arial"/>
              </w:rPr>
              <w:t>hey</w:t>
            </w:r>
            <w:r w:rsidR="089E1BBE" w:rsidRPr="00542756">
              <w:rPr>
                <w:rFonts w:ascii="Arial" w:eastAsia="Arial" w:hAnsi="Arial" w:cs="Arial"/>
              </w:rPr>
              <w:t xml:space="preserve"> </w:t>
            </w:r>
            <w:proofErr w:type="gramStart"/>
            <w:r w:rsidR="089E1BBE" w:rsidRPr="00542756">
              <w:rPr>
                <w:rFonts w:ascii="Arial" w:eastAsia="Arial" w:hAnsi="Arial" w:cs="Arial"/>
              </w:rPr>
              <w:t>provide</w:t>
            </w:r>
            <w:proofErr w:type="gramEnd"/>
          </w:p>
          <w:p w14:paraId="2861F842" w14:textId="1D01EC93" w:rsidR="00FB6FD4" w:rsidRPr="00542756" w:rsidRDefault="089E1BBE"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Utilizes the CRS-R for evaluating where a patient is in the spectrum of disorder of consciousness</w:t>
            </w:r>
          </w:p>
        </w:tc>
      </w:tr>
      <w:tr w:rsidR="00D00879" w:rsidRPr="0009118D" w14:paraId="3AA9BF40" w14:textId="77777777" w:rsidTr="00AD1E55">
        <w:tc>
          <w:tcPr>
            <w:tcW w:w="4950" w:type="dxa"/>
            <w:tcBorders>
              <w:top w:val="single" w:sz="4" w:space="0" w:color="000000"/>
              <w:bottom w:val="single" w:sz="4" w:space="0" w:color="000000"/>
            </w:tcBorders>
            <w:shd w:val="clear" w:color="auto" w:fill="C9C9C9"/>
          </w:tcPr>
          <w:p w14:paraId="2F7CADCB" w14:textId="77777777" w:rsidR="00AD1E55" w:rsidRPr="00AD1E55" w:rsidRDefault="00FB6FD4" w:rsidP="00AD1E55">
            <w:pPr>
              <w:spacing w:after="0" w:line="240" w:lineRule="auto"/>
              <w:rPr>
                <w:rFonts w:ascii="Arial" w:hAnsi="Arial" w:cs="Arial"/>
                <w:i/>
              </w:rPr>
            </w:pPr>
            <w:r w:rsidRPr="00542756">
              <w:rPr>
                <w:rFonts w:ascii="Arial" w:hAnsi="Arial" w:cs="Arial"/>
                <w:b/>
                <w:bCs/>
              </w:rPr>
              <w:lastRenderedPageBreak/>
              <w:t>Level 4</w:t>
            </w:r>
            <w:r w:rsidRPr="00542756">
              <w:rPr>
                <w:rFonts w:ascii="Arial" w:hAnsi="Arial" w:cs="Arial"/>
              </w:rPr>
              <w:t xml:space="preserve"> </w:t>
            </w:r>
            <w:r w:rsidR="00AD1E55" w:rsidRPr="00AD1E55">
              <w:rPr>
                <w:rFonts w:ascii="Arial" w:hAnsi="Arial" w:cs="Arial"/>
                <w:i/>
              </w:rPr>
              <w:t xml:space="preserve">Integrates a comprehensive assessment of an individual to include broader aspects of the injury to determine functional </w:t>
            </w:r>
            <w:proofErr w:type="gramStart"/>
            <w:r w:rsidR="00AD1E55" w:rsidRPr="00AD1E55">
              <w:rPr>
                <w:rFonts w:ascii="Arial" w:hAnsi="Arial" w:cs="Arial"/>
                <w:i/>
              </w:rPr>
              <w:t>outcomes</w:t>
            </w:r>
            <w:proofErr w:type="gramEnd"/>
          </w:p>
          <w:p w14:paraId="5D241405" w14:textId="77777777" w:rsidR="00AD1E55" w:rsidRPr="00AD1E55" w:rsidRDefault="00AD1E55" w:rsidP="00AD1E55">
            <w:pPr>
              <w:spacing w:after="0" w:line="240" w:lineRule="auto"/>
              <w:rPr>
                <w:rFonts w:ascii="Arial" w:hAnsi="Arial" w:cs="Arial"/>
                <w:i/>
              </w:rPr>
            </w:pPr>
          </w:p>
          <w:p w14:paraId="4C20E466" w14:textId="77777777" w:rsidR="00AD1E55" w:rsidRPr="00AD1E55" w:rsidRDefault="00AD1E55" w:rsidP="00AD1E55">
            <w:pPr>
              <w:spacing w:after="0" w:line="240" w:lineRule="auto"/>
              <w:rPr>
                <w:rFonts w:ascii="Arial" w:hAnsi="Arial" w:cs="Arial"/>
                <w:i/>
              </w:rPr>
            </w:pPr>
            <w:r w:rsidRPr="00AD1E55">
              <w:rPr>
                <w:rFonts w:ascii="Arial" w:hAnsi="Arial" w:cs="Arial"/>
                <w:i/>
              </w:rPr>
              <w:t xml:space="preserve">Integrates assessment of an individual to determine functional goals and </w:t>
            </w:r>
            <w:proofErr w:type="gramStart"/>
            <w:r w:rsidRPr="00AD1E55">
              <w:rPr>
                <w:rFonts w:ascii="Arial" w:hAnsi="Arial" w:cs="Arial"/>
                <w:i/>
              </w:rPr>
              <w:t>prognosis</w:t>
            </w:r>
            <w:proofErr w:type="gramEnd"/>
          </w:p>
          <w:p w14:paraId="24E6FC11" w14:textId="77777777" w:rsidR="00AD1E55" w:rsidRPr="00AD1E55" w:rsidRDefault="00AD1E55" w:rsidP="00AD1E55">
            <w:pPr>
              <w:spacing w:after="0" w:line="240" w:lineRule="auto"/>
              <w:rPr>
                <w:rFonts w:ascii="Arial" w:hAnsi="Arial" w:cs="Arial"/>
                <w:i/>
              </w:rPr>
            </w:pPr>
          </w:p>
          <w:p w14:paraId="4C60D7F0" w14:textId="77777777" w:rsidR="00AD1E55" w:rsidRPr="00AD1E55" w:rsidRDefault="00AD1E55" w:rsidP="00AD1E55">
            <w:pPr>
              <w:spacing w:after="0" w:line="240" w:lineRule="auto"/>
              <w:rPr>
                <w:rFonts w:ascii="Arial" w:hAnsi="Arial" w:cs="Arial"/>
                <w:i/>
              </w:rPr>
            </w:pPr>
          </w:p>
          <w:p w14:paraId="7C675DF5" w14:textId="1DE39411" w:rsidR="00FB6FD4" w:rsidRPr="00542756" w:rsidRDefault="00AD1E55" w:rsidP="00AD1E55">
            <w:pPr>
              <w:spacing w:after="0" w:line="240" w:lineRule="auto"/>
              <w:rPr>
                <w:rFonts w:ascii="Arial" w:eastAsia="Arial" w:hAnsi="Arial" w:cs="Arial"/>
                <w:i/>
              </w:rPr>
            </w:pPr>
            <w:r w:rsidRPr="00AD1E55">
              <w:rPr>
                <w:rFonts w:ascii="Arial" w:hAnsi="Arial" w:cs="Arial"/>
                <w:i/>
              </w:rPr>
              <w:t>Exhibits differential uses and limitations of assessment tools for determinants of functional outcomes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494E627" w14:textId="29E1FBF3" w:rsidR="00E25EBD" w:rsidRPr="00542756" w:rsidRDefault="0863A3C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Correctly identifies visual impairments as a cause of below</w:t>
            </w:r>
            <w:r w:rsidR="000C5CD2">
              <w:rPr>
                <w:rFonts w:ascii="Arial" w:eastAsia="Arial" w:hAnsi="Arial" w:cs="Arial"/>
              </w:rPr>
              <w:t>-</w:t>
            </w:r>
            <w:r w:rsidRPr="00542756">
              <w:rPr>
                <w:rFonts w:ascii="Arial" w:eastAsia="Arial" w:hAnsi="Arial" w:cs="Arial"/>
              </w:rPr>
              <w:t xml:space="preserve">predicted functional ability given physical and cognitive </w:t>
            </w:r>
            <w:proofErr w:type="gramStart"/>
            <w:r w:rsidRPr="00542756">
              <w:rPr>
                <w:rFonts w:ascii="Arial" w:eastAsia="Arial" w:hAnsi="Arial" w:cs="Arial"/>
              </w:rPr>
              <w:t>impairments</w:t>
            </w:r>
            <w:proofErr w:type="gramEnd"/>
            <w:r w:rsidRPr="00542756">
              <w:rPr>
                <w:rFonts w:ascii="Arial" w:eastAsia="Arial" w:hAnsi="Arial" w:cs="Arial"/>
              </w:rPr>
              <w:t xml:space="preserve"> </w:t>
            </w:r>
          </w:p>
          <w:p w14:paraId="49F447B6"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1199937"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01985C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FD8E1CA" w14:textId="77777777" w:rsidR="00E25EBD" w:rsidRPr="00542756" w:rsidRDefault="0863A3C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Implements compensatory strategy of a patient with hemiplegia and recommends preventative treatments such as aggressive range of motion to prevent contractures and </w:t>
            </w:r>
            <w:proofErr w:type="gramStart"/>
            <w:r w:rsidRPr="00542756">
              <w:rPr>
                <w:rFonts w:ascii="Arial" w:eastAsia="Arial" w:hAnsi="Arial" w:cs="Arial"/>
              </w:rPr>
              <w:t>pain</w:t>
            </w:r>
            <w:proofErr w:type="gramEnd"/>
          </w:p>
          <w:p w14:paraId="49DFC08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7281DA3A" w14:textId="0B7179B3" w:rsidR="00FB6FD4" w:rsidRPr="00542756" w:rsidRDefault="0863A3CD"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Lists limitations of CRS-R in assessing a patient with quadriplegia, aphasia, language barrier</w:t>
            </w:r>
            <w:r w:rsidR="000C5CD2">
              <w:rPr>
                <w:rFonts w:ascii="Arial" w:eastAsia="Arial" w:hAnsi="Arial" w:cs="Arial"/>
              </w:rPr>
              <w:t>,</w:t>
            </w:r>
            <w:r w:rsidRPr="00542756">
              <w:rPr>
                <w:rFonts w:ascii="Arial" w:eastAsia="Arial" w:hAnsi="Arial" w:cs="Arial"/>
              </w:rPr>
              <w:t xml:space="preserve"> or pain</w:t>
            </w:r>
          </w:p>
          <w:p w14:paraId="248C6FCD" w14:textId="156EF442" w:rsidR="00FB6FD4" w:rsidRPr="00542756" w:rsidRDefault="00FB6FD4" w:rsidP="000E1138">
            <w:pPr>
              <w:pBdr>
                <w:top w:val="nil"/>
                <w:left w:val="nil"/>
                <w:bottom w:val="nil"/>
                <w:right w:val="nil"/>
                <w:between w:val="nil"/>
              </w:pBdr>
              <w:spacing w:after="0" w:line="240" w:lineRule="auto"/>
              <w:ind w:left="162" w:hanging="176"/>
              <w:rPr>
                <w:rFonts w:ascii="Arial" w:hAnsi="Arial" w:cs="Arial"/>
              </w:rPr>
            </w:pPr>
          </w:p>
        </w:tc>
      </w:tr>
      <w:tr w:rsidR="00D00879" w:rsidRPr="0009118D" w14:paraId="6C260F28" w14:textId="77777777" w:rsidTr="00AD1E55">
        <w:tc>
          <w:tcPr>
            <w:tcW w:w="4950" w:type="dxa"/>
            <w:tcBorders>
              <w:top w:val="single" w:sz="4" w:space="0" w:color="000000"/>
              <w:bottom w:val="single" w:sz="4" w:space="0" w:color="000000"/>
            </w:tcBorders>
            <w:shd w:val="clear" w:color="auto" w:fill="C9C9C9"/>
          </w:tcPr>
          <w:p w14:paraId="45D741D4" w14:textId="77777777" w:rsidR="00AD1E55" w:rsidRPr="00AD1E55" w:rsidRDefault="00FB6FD4" w:rsidP="00AD1E55">
            <w:pPr>
              <w:spacing w:after="0" w:line="240" w:lineRule="auto"/>
              <w:rPr>
                <w:rFonts w:ascii="Arial" w:hAnsi="Arial" w:cs="Arial"/>
                <w:i/>
              </w:rPr>
            </w:pPr>
            <w:r w:rsidRPr="00542756">
              <w:rPr>
                <w:rFonts w:ascii="Arial" w:hAnsi="Arial" w:cs="Arial"/>
                <w:b/>
                <w:bCs/>
              </w:rPr>
              <w:t>Level 5</w:t>
            </w:r>
            <w:r w:rsidRPr="00542756">
              <w:rPr>
                <w:rFonts w:ascii="Arial" w:hAnsi="Arial" w:cs="Arial"/>
              </w:rPr>
              <w:t xml:space="preserve"> </w:t>
            </w:r>
            <w:r w:rsidR="00AD1E55" w:rsidRPr="00AD1E55">
              <w:rPr>
                <w:rFonts w:ascii="Arial" w:hAnsi="Arial" w:cs="Arial"/>
                <w:i/>
              </w:rPr>
              <w:t xml:space="preserve">Provides comprehensive recommendations related to functional outcomes based on ongoing </w:t>
            </w:r>
            <w:proofErr w:type="gramStart"/>
            <w:r w:rsidR="00AD1E55" w:rsidRPr="00AD1E55">
              <w:rPr>
                <w:rFonts w:ascii="Arial" w:hAnsi="Arial" w:cs="Arial"/>
                <w:i/>
              </w:rPr>
              <w:t>assessments</w:t>
            </w:r>
            <w:proofErr w:type="gramEnd"/>
          </w:p>
          <w:p w14:paraId="6E053FC0" w14:textId="77777777" w:rsidR="00AD1E55" w:rsidRPr="00AD1E55" w:rsidRDefault="00AD1E55" w:rsidP="00AD1E55">
            <w:pPr>
              <w:spacing w:after="0" w:line="240" w:lineRule="auto"/>
              <w:rPr>
                <w:rFonts w:ascii="Arial" w:hAnsi="Arial" w:cs="Arial"/>
                <w:i/>
              </w:rPr>
            </w:pPr>
          </w:p>
          <w:p w14:paraId="58118929" w14:textId="77777777" w:rsidR="00AD1E55" w:rsidRPr="00AD1E55" w:rsidRDefault="00AD1E55" w:rsidP="00AD1E55">
            <w:pPr>
              <w:spacing w:after="0" w:line="240" w:lineRule="auto"/>
              <w:rPr>
                <w:rFonts w:ascii="Arial" w:hAnsi="Arial" w:cs="Arial"/>
                <w:i/>
              </w:rPr>
            </w:pPr>
            <w:r w:rsidRPr="00AD1E55">
              <w:rPr>
                <w:rFonts w:ascii="Arial" w:hAnsi="Arial" w:cs="Arial"/>
                <w:i/>
              </w:rPr>
              <w:t xml:space="preserve">Delivers evidence-based recommendations for use of interventions as it relates to improving functional outcomes and discussing </w:t>
            </w:r>
            <w:proofErr w:type="gramStart"/>
            <w:r w:rsidRPr="00AD1E55">
              <w:rPr>
                <w:rFonts w:ascii="Arial" w:hAnsi="Arial" w:cs="Arial"/>
                <w:i/>
              </w:rPr>
              <w:t>prognosis</w:t>
            </w:r>
            <w:proofErr w:type="gramEnd"/>
          </w:p>
          <w:p w14:paraId="33C7DC9C" w14:textId="77777777" w:rsidR="00AD1E55" w:rsidRPr="00AD1E55" w:rsidRDefault="00AD1E55" w:rsidP="00AD1E55">
            <w:pPr>
              <w:spacing w:after="0" w:line="240" w:lineRule="auto"/>
              <w:rPr>
                <w:rFonts w:ascii="Arial" w:hAnsi="Arial" w:cs="Arial"/>
                <w:i/>
              </w:rPr>
            </w:pPr>
          </w:p>
          <w:p w14:paraId="1D1AC16F" w14:textId="15672A09" w:rsidR="00FB6FD4" w:rsidRPr="00542756" w:rsidRDefault="00AD1E55" w:rsidP="00AD1E55">
            <w:pPr>
              <w:spacing w:after="0" w:line="240" w:lineRule="auto"/>
              <w:rPr>
                <w:rFonts w:ascii="Arial" w:eastAsia="Arial" w:hAnsi="Arial" w:cs="Arial"/>
                <w:i/>
              </w:rPr>
            </w:pPr>
            <w:r w:rsidRPr="00AD1E55">
              <w:rPr>
                <w:rFonts w:ascii="Arial" w:hAnsi="Arial" w:cs="Arial"/>
                <w:i/>
              </w:rPr>
              <w:t>Demonstrates knowledge of controversial and emerging evaluations for functional outcome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AE3E5E9" w14:textId="77777777" w:rsidR="00E25EBD" w:rsidRPr="00542756" w:rsidRDefault="000D4EC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w:t>
            </w:r>
            <w:r w:rsidR="72A8EC02" w:rsidRPr="00542756">
              <w:rPr>
                <w:rFonts w:ascii="Arial" w:eastAsia="Arial" w:hAnsi="Arial" w:cs="Arial"/>
              </w:rPr>
              <w:t>iscuss</w:t>
            </w:r>
            <w:r w:rsidRPr="00542756">
              <w:rPr>
                <w:rFonts w:ascii="Arial" w:eastAsia="Arial" w:hAnsi="Arial" w:cs="Arial"/>
              </w:rPr>
              <w:t>es</w:t>
            </w:r>
            <w:r w:rsidR="72A8EC02" w:rsidRPr="00542756">
              <w:rPr>
                <w:rFonts w:ascii="Arial" w:eastAsia="Arial" w:hAnsi="Arial" w:cs="Arial"/>
              </w:rPr>
              <w:t xml:space="preserve"> outcomes with patient and family regarding progress and expected </w:t>
            </w:r>
            <w:proofErr w:type="gramStart"/>
            <w:r w:rsidR="72A8EC02" w:rsidRPr="00542756">
              <w:rPr>
                <w:rFonts w:ascii="Arial" w:eastAsia="Arial" w:hAnsi="Arial" w:cs="Arial"/>
              </w:rPr>
              <w:t>recovery</w:t>
            </w:r>
            <w:proofErr w:type="gramEnd"/>
          </w:p>
          <w:p w14:paraId="1C43118A" w14:textId="5D8B5212" w:rsidR="00E25EBD" w:rsidRPr="00542756" w:rsidRDefault="000C5CD2"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P</w:t>
            </w:r>
            <w:r w:rsidR="72A8EC02" w:rsidRPr="00542756">
              <w:rPr>
                <w:rFonts w:ascii="Arial" w:eastAsia="Arial" w:hAnsi="Arial" w:cs="Arial"/>
              </w:rPr>
              <w:t>rovide</w:t>
            </w:r>
            <w:r>
              <w:rPr>
                <w:rFonts w:ascii="Arial" w:eastAsia="Arial" w:hAnsi="Arial" w:cs="Arial"/>
              </w:rPr>
              <w:t>s</w:t>
            </w:r>
            <w:r w:rsidR="72A8EC02" w:rsidRPr="00542756">
              <w:rPr>
                <w:rFonts w:ascii="Arial" w:eastAsia="Arial" w:hAnsi="Arial" w:cs="Arial"/>
              </w:rPr>
              <w:t xml:space="preserve"> a workshop on the use of functional assessment tools in monitoring outcomes of interventions in patients with brain </w:t>
            </w:r>
            <w:proofErr w:type="gramStart"/>
            <w:r w:rsidR="72A8EC02" w:rsidRPr="00542756">
              <w:rPr>
                <w:rFonts w:ascii="Arial" w:eastAsia="Arial" w:hAnsi="Arial" w:cs="Arial"/>
              </w:rPr>
              <w:t>injury</w:t>
            </w:r>
            <w:proofErr w:type="gramEnd"/>
          </w:p>
          <w:p w14:paraId="4F77F5FB"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C788216" w14:textId="3E64ABA6" w:rsidR="00E25EBD" w:rsidRPr="00542756" w:rsidRDefault="000C5CD2"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Uses</w:t>
            </w:r>
            <w:r w:rsidRPr="00542756">
              <w:rPr>
                <w:rFonts w:ascii="Arial" w:eastAsia="Arial" w:hAnsi="Arial" w:cs="Arial"/>
              </w:rPr>
              <w:t xml:space="preserve"> </w:t>
            </w:r>
            <w:r w:rsidR="72A8EC02" w:rsidRPr="00542756">
              <w:rPr>
                <w:rFonts w:ascii="Arial" w:eastAsia="Arial" w:hAnsi="Arial" w:cs="Arial"/>
              </w:rPr>
              <w:t xml:space="preserve">amantadine for the improvement of a patient </w:t>
            </w:r>
            <w:r>
              <w:rPr>
                <w:rFonts w:ascii="Arial" w:eastAsia="Arial" w:hAnsi="Arial" w:cs="Arial"/>
              </w:rPr>
              <w:t>with</w:t>
            </w:r>
            <w:r w:rsidRPr="00542756">
              <w:rPr>
                <w:rFonts w:ascii="Arial" w:eastAsia="Arial" w:hAnsi="Arial" w:cs="Arial"/>
              </w:rPr>
              <w:t xml:space="preserve"> </w:t>
            </w:r>
            <w:r w:rsidR="72A8EC02" w:rsidRPr="00542756">
              <w:rPr>
                <w:rFonts w:ascii="Arial" w:eastAsia="Arial" w:hAnsi="Arial" w:cs="Arial"/>
              </w:rPr>
              <w:t xml:space="preserve">a disorder of </w:t>
            </w:r>
            <w:proofErr w:type="gramStart"/>
            <w:r w:rsidR="72A8EC02" w:rsidRPr="00542756">
              <w:rPr>
                <w:rFonts w:ascii="Arial" w:eastAsia="Arial" w:hAnsi="Arial" w:cs="Arial"/>
              </w:rPr>
              <w:t>consciousness</w:t>
            </w:r>
            <w:proofErr w:type="gramEnd"/>
          </w:p>
          <w:p w14:paraId="162369F3" w14:textId="77777777" w:rsidR="00E25EBD" w:rsidRPr="00542756" w:rsidRDefault="00E25EBD" w:rsidP="00E25EBD">
            <w:pPr>
              <w:pStyle w:val="ListParagraph"/>
              <w:rPr>
                <w:rFonts w:ascii="Arial" w:eastAsia="Arial" w:hAnsi="Arial" w:cs="Arial"/>
              </w:rPr>
            </w:pPr>
          </w:p>
          <w:p w14:paraId="3C2F6191" w14:textId="77777777" w:rsidR="00E25EBD" w:rsidRPr="00542756" w:rsidRDefault="00E25EBD" w:rsidP="00E25EBD">
            <w:pPr>
              <w:pBdr>
                <w:top w:val="nil"/>
                <w:left w:val="nil"/>
                <w:bottom w:val="nil"/>
                <w:right w:val="nil"/>
                <w:between w:val="nil"/>
              </w:pBdr>
              <w:spacing w:after="0" w:line="240" w:lineRule="auto"/>
              <w:ind w:left="180"/>
              <w:rPr>
                <w:rFonts w:ascii="Arial" w:hAnsi="Arial" w:cs="Arial"/>
              </w:rPr>
            </w:pPr>
          </w:p>
          <w:p w14:paraId="267B883B" w14:textId="4A1B8AF7" w:rsidR="00FB6FD4" w:rsidRPr="00542756" w:rsidRDefault="72A8EC02"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Understands the uses of </w:t>
            </w:r>
            <w:r w:rsidR="00AE2E2D" w:rsidRPr="00542756">
              <w:rPr>
                <w:rFonts w:ascii="Arial" w:eastAsia="Arial" w:hAnsi="Arial" w:cs="Arial"/>
              </w:rPr>
              <w:t>zolpidem</w:t>
            </w:r>
            <w:r w:rsidRPr="00542756">
              <w:rPr>
                <w:rFonts w:ascii="Arial" w:eastAsia="Arial" w:hAnsi="Arial" w:cs="Arial"/>
              </w:rPr>
              <w:t xml:space="preserve"> as the treatment of </w:t>
            </w:r>
            <w:r w:rsidR="000C5CD2">
              <w:rPr>
                <w:rFonts w:ascii="Arial" w:eastAsia="Arial" w:hAnsi="Arial" w:cs="Arial"/>
              </w:rPr>
              <w:t xml:space="preserve">a </w:t>
            </w:r>
            <w:r w:rsidRPr="00542756">
              <w:rPr>
                <w:rFonts w:ascii="Arial" w:eastAsia="Arial" w:hAnsi="Arial" w:cs="Arial"/>
              </w:rPr>
              <w:t>disorder of consciousness</w:t>
            </w:r>
          </w:p>
        </w:tc>
      </w:tr>
      <w:tr w:rsidR="00ED0B57" w:rsidRPr="0009118D" w14:paraId="1620FE78" w14:textId="77777777" w:rsidTr="67913780">
        <w:tc>
          <w:tcPr>
            <w:tcW w:w="4950" w:type="dxa"/>
            <w:shd w:val="clear" w:color="auto" w:fill="FFD965"/>
          </w:tcPr>
          <w:p w14:paraId="0B205590" w14:textId="77777777" w:rsidR="00FB6FD4" w:rsidRPr="00542756" w:rsidRDefault="00FB6FD4" w:rsidP="00D51332">
            <w:pPr>
              <w:spacing w:after="0" w:line="240" w:lineRule="auto"/>
              <w:rPr>
                <w:rFonts w:ascii="Arial" w:eastAsia="Arial" w:hAnsi="Arial" w:cs="Arial"/>
              </w:rPr>
            </w:pPr>
            <w:r w:rsidRPr="00542756">
              <w:rPr>
                <w:rFonts w:ascii="Arial" w:hAnsi="Arial" w:cs="Arial"/>
              </w:rPr>
              <w:t>Assessment Models or Tools</w:t>
            </w:r>
          </w:p>
        </w:tc>
        <w:tc>
          <w:tcPr>
            <w:tcW w:w="9175" w:type="dxa"/>
            <w:shd w:val="clear" w:color="auto" w:fill="FFD965"/>
          </w:tcPr>
          <w:p w14:paraId="5CB7AFA9"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Case based </w:t>
            </w:r>
            <w:proofErr w:type="gramStart"/>
            <w:r w:rsidRPr="00542756">
              <w:rPr>
                <w:rFonts w:ascii="Arial" w:hAnsi="Arial" w:cs="Arial"/>
              </w:rPr>
              <w:t>discussion</w:t>
            </w:r>
            <w:proofErr w:type="gramEnd"/>
          </w:p>
          <w:p w14:paraId="57B773DF" w14:textId="77777777" w:rsidR="00E25EBD" w:rsidRPr="00542756" w:rsidRDefault="6EA8B0F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Direct observation</w:t>
            </w:r>
          </w:p>
          <w:p w14:paraId="3C57409F"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Medical record (c</w:t>
            </w:r>
            <w:r w:rsidR="6EA8B0F5" w:rsidRPr="00542756">
              <w:rPr>
                <w:rFonts w:ascii="Arial" w:hAnsi="Arial" w:cs="Arial"/>
              </w:rPr>
              <w:t>hart</w:t>
            </w:r>
            <w:r w:rsidRPr="00542756">
              <w:rPr>
                <w:rFonts w:ascii="Arial" w:hAnsi="Arial" w:cs="Arial"/>
              </w:rPr>
              <w:t>)</w:t>
            </w:r>
            <w:r w:rsidR="6EA8B0F5" w:rsidRPr="00542756">
              <w:rPr>
                <w:rFonts w:ascii="Arial" w:hAnsi="Arial" w:cs="Arial"/>
              </w:rPr>
              <w:t xml:space="preserve"> </w:t>
            </w:r>
            <w:r w:rsidR="3A742221" w:rsidRPr="00542756">
              <w:rPr>
                <w:rFonts w:ascii="Arial" w:hAnsi="Arial" w:cs="Arial"/>
              </w:rPr>
              <w:t>review</w:t>
            </w:r>
          </w:p>
          <w:p w14:paraId="09538242" w14:textId="77777777" w:rsidR="00E25EBD" w:rsidRPr="00542756" w:rsidRDefault="6EA8B0F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Scholarly Activity</w:t>
            </w:r>
          </w:p>
          <w:p w14:paraId="727F3BAB" w14:textId="620C34D4" w:rsidR="00FB6FD4" w:rsidRPr="00542756" w:rsidRDefault="6EA8B0F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Written assessment</w:t>
            </w:r>
          </w:p>
        </w:tc>
      </w:tr>
      <w:tr w:rsidR="00ED0B57" w:rsidRPr="0009118D" w14:paraId="14AEB662" w14:textId="77777777" w:rsidTr="67913780">
        <w:tc>
          <w:tcPr>
            <w:tcW w:w="4950" w:type="dxa"/>
            <w:shd w:val="clear" w:color="auto" w:fill="8DB3E2" w:themeFill="text2" w:themeFillTint="66"/>
          </w:tcPr>
          <w:p w14:paraId="0ACEF213" w14:textId="77777777" w:rsidR="00FB6FD4" w:rsidRPr="00542756" w:rsidRDefault="00FB6FD4" w:rsidP="00D51332">
            <w:pPr>
              <w:spacing w:after="0" w:line="240" w:lineRule="auto"/>
              <w:rPr>
                <w:rFonts w:ascii="Arial" w:hAnsi="Arial" w:cs="Arial"/>
              </w:rPr>
            </w:pPr>
            <w:r w:rsidRPr="00542756">
              <w:rPr>
                <w:rFonts w:ascii="Arial" w:hAnsi="Arial" w:cs="Arial"/>
              </w:rPr>
              <w:t xml:space="preserve">Curriculum Mapping </w:t>
            </w:r>
          </w:p>
        </w:tc>
        <w:tc>
          <w:tcPr>
            <w:tcW w:w="9175" w:type="dxa"/>
            <w:shd w:val="clear" w:color="auto" w:fill="8DB3E2" w:themeFill="text2" w:themeFillTint="66"/>
          </w:tcPr>
          <w:p w14:paraId="40298A62" w14:textId="642DC3B6" w:rsidR="00FB6FD4" w:rsidRPr="00542756" w:rsidRDefault="00FB6FD4"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09118D" w14:paraId="2F2F9A6A" w14:textId="77777777" w:rsidTr="67913780">
        <w:trPr>
          <w:trHeight w:val="80"/>
        </w:trPr>
        <w:tc>
          <w:tcPr>
            <w:tcW w:w="4950" w:type="dxa"/>
            <w:shd w:val="clear" w:color="auto" w:fill="A8D08D"/>
          </w:tcPr>
          <w:p w14:paraId="0D978CD8" w14:textId="77777777" w:rsidR="00FB6FD4" w:rsidRPr="00542756" w:rsidRDefault="00FB6FD4" w:rsidP="00D51332">
            <w:pPr>
              <w:spacing w:after="0" w:line="240" w:lineRule="auto"/>
              <w:rPr>
                <w:rFonts w:ascii="Arial" w:eastAsia="Arial" w:hAnsi="Arial" w:cs="Arial"/>
              </w:rPr>
            </w:pPr>
            <w:r w:rsidRPr="00542756">
              <w:rPr>
                <w:rFonts w:ascii="Arial" w:hAnsi="Arial" w:cs="Arial"/>
              </w:rPr>
              <w:t>Notes or Resources</w:t>
            </w:r>
          </w:p>
        </w:tc>
        <w:tc>
          <w:tcPr>
            <w:tcW w:w="9175" w:type="dxa"/>
            <w:shd w:val="clear" w:color="auto" w:fill="A8D08D"/>
          </w:tcPr>
          <w:p w14:paraId="7129F3F5"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color w:val="212121"/>
              </w:rPr>
              <w:t>Greenwald BD, Kapoor N, Singh AD. Visual impairments in the first year after traumatic brain injury</w:t>
            </w:r>
            <w:r w:rsidRPr="00542756">
              <w:rPr>
                <w:rFonts w:ascii="Arial" w:hAnsi="Arial" w:cs="Arial"/>
                <w:i/>
                <w:iCs/>
                <w:color w:val="212121"/>
              </w:rPr>
              <w:t>. Brain Inj</w:t>
            </w:r>
            <w:r w:rsidRPr="00542756">
              <w:rPr>
                <w:rFonts w:ascii="Arial" w:hAnsi="Arial" w:cs="Arial"/>
                <w:color w:val="212121"/>
              </w:rPr>
              <w:t xml:space="preserve">. 2012;26(11):1338-59. </w:t>
            </w:r>
            <w:hyperlink r:id="rId25" w:history="1">
              <w:r w:rsidRPr="00542756">
                <w:rPr>
                  <w:rStyle w:val="Hyperlink"/>
                  <w:rFonts w:ascii="Arial" w:hAnsi="Arial" w:cs="Arial"/>
                </w:rPr>
                <w:t>https://www.tandfonline.com/doi/abs/10.3109/02699052.2012.706356?journalCode=ibij20</w:t>
              </w:r>
            </w:hyperlink>
            <w:r w:rsidRPr="00542756">
              <w:rPr>
                <w:rFonts w:ascii="Arial" w:hAnsi="Arial" w:cs="Arial"/>
                <w:color w:val="212121"/>
              </w:rPr>
              <w:t>. 2021.</w:t>
            </w:r>
          </w:p>
          <w:p w14:paraId="7D22EADA"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Guidelines</w:t>
            </w:r>
          </w:p>
          <w:p w14:paraId="57DE90A2" w14:textId="77777777" w:rsidR="00E25EBD" w:rsidRPr="00542756" w:rsidRDefault="2D4D9627"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Journals</w:t>
            </w:r>
          </w:p>
          <w:p w14:paraId="40282665"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Textbooks</w:t>
            </w:r>
          </w:p>
          <w:p w14:paraId="0A02F9A3" w14:textId="3043EBD6" w:rsidR="00EC05F5" w:rsidRPr="00542756" w:rsidRDefault="00EC05F5" w:rsidP="00474A2C">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lastRenderedPageBreak/>
              <w:t xml:space="preserve">Whyte J, Rajan R, Rosenbaum A, </w:t>
            </w:r>
            <w:r w:rsidR="00474A2C" w:rsidRPr="00542756">
              <w:rPr>
                <w:rFonts w:ascii="Arial" w:hAnsi="Arial" w:cs="Arial"/>
              </w:rPr>
              <w:t>et al.</w:t>
            </w:r>
            <w:r w:rsidRPr="00542756">
              <w:rPr>
                <w:rFonts w:ascii="Arial" w:hAnsi="Arial" w:cs="Arial"/>
              </w:rPr>
              <w:t xml:space="preserve"> Zolpidem and restoration of consciousness. </w:t>
            </w:r>
            <w:r w:rsidRPr="00542756">
              <w:rPr>
                <w:rFonts w:ascii="Arial" w:hAnsi="Arial" w:cs="Arial"/>
                <w:i/>
                <w:iCs/>
              </w:rPr>
              <w:t xml:space="preserve">Am J Phys Med </w:t>
            </w:r>
            <w:proofErr w:type="spellStart"/>
            <w:r w:rsidRPr="00542756">
              <w:rPr>
                <w:rFonts w:ascii="Arial" w:hAnsi="Arial" w:cs="Arial"/>
                <w:i/>
                <w:iCs/>
              </w:rPr>
              <w:t>Rehabil</w:t>
            </w:r>
            <w:proofErr w:type="spellEnd"/>
            <w:r w:rsidR="00474A2C" w:rsidRPr="00542756">
              <w:rPr>
                <w:rFonts w:ascii="Arial" w:hAnsi="Arial" w:cs="Arial"/>
                <w:i/>
                <w:iCs/>
              </w:rPr>
              <w:t>.</w:t>
            </w:r>
            <w:r w:rsidRPr="00542756">
              <w:rPr>
                <w:rFonts w:ascii="Arial" w:hAnsi="Arial" w:cs="Arial"/>
                <w:i/>
                <w:iCs/>
              </w:rPr>
              <w:t xml:space="preserve"> </w:t>
            </w:r>
            <w:r w:rsidRPr="00542756">
              <w:rPr>
                <w:rFonts w:ascii="Arial" w:hAnsi="Arial" w:cs="Arial"/>
              </w:rPr>
              <w:t>2014</w:t>
            </w:r>
            <w:r w:rsidR="00474A2C" w:rsidRPr="00542756">
              <w:rPr>
                <w:rFonts w:ascii="Arial" w:hAnsi="Arial" w:cs="Arial"/>
              </w:rPr>
              <w:t>;9</w:t>
            </w:r>
            <w:r w:rsidRPr="00542756">
              <w:rPr>
                <w:rFonts w:ascii="Arial" w:hAnsi="Arial" w:cs="Arial"/>
              </w:rPr>
              <w:t>3</w:t>
            </w:r>
            <w:r w:rsidR="00474A2C" w:rsidRPr="00542756">
              <w:rPr>
                <w:rFonts w:ascii="Arial" w:hAnsi="Arial" w:cs="Arial"/>
              </w:rPr>
              <w:t>(2)</w:t>
            </w:r>
            <w:r w:rsidRPr="00542756">
              <w:rPr>
                <w:rFonts w:ascii="Arial" w:hAnsi="Arial" w:cs="Arial"/>
              </w:rPr>
              <w:t>:101-</w:t>
            </w:r>
            <w:r w:rsidR="00474A2C" w:rsidRPr="00542756">
              <w:rPr>
                <w:rFonts w:ascii="Arial" w:hAnsi="Arial" w:cs="Arial"/>
              </w:rPr>
              <w:t>1</w:t>
            </w:r>
            <w:r w:rsidRPr="00542756">
              <w:rPr>
                <w:rFonts w:ascii="Arial" w:hAnsi="Arial" w:cs="Arial"/>
              </w:rPr>
              <w:t>13.</w:t>
            </w:r>
            <w:r w:rsidR="00474A2C" w:rsidRPr="00542756">
              <w:rPr>
                <w:rFonts w:ascii="Arial" w:hAnsi="Arial" w:cs="Arial"/>
              </w:rPr>
              <w:t xml:space="preserve"> </w:t>
            </w:r>
            <w:hyperlink r:id="rId26" w:history="1">
              <w:r w:rsidR="00474A2C" w:rsidRPr="00542756">
                <w:rPr>
                  <w:rStyle w:val="Hyperlink"/>
                  <w:rFonts w:ascii="Arial" w:hAnsi="Arial" w:cs="Arial"/>
                </w:rPr>
                <w:t>https://pubmed.ncbi.nlm.nih.gov/24434886/</w:t>
              </w:r>
            </w:hyperlink>
            <w:r w:rsidR="00474A2C" w:rsidRPr="00542756">
              <w:rPr>
                <w:rFonts w:ascii="Arial" w:hAnsi="Arial" w:cs="Arial"/>
              </w:rPr>
              <w:t>. 2021.</w:t>
            </w:r>
          </w:p>
        </w:tc>
      </w:tr>
    </w:tbl>
    <w:p w14:paraId="44F52971" w14:textId="141180A4" w:rsidR="007C1C2B" w:rsidRDefault="007C1C2B" w:rsidP="00E25EBD">
      <w:pPr>
        <w:rPr>
          <w:rFonts w:ascii="Arial" w:eastAsia="Arial" w:hAnsi="Arial" w:cs="Arial"/>
        </w:rPr>
      </w:pPr>
    </w:p>
    <w:p w14:paraId="7E80DB95" w14:textId="77777777" w:rsidR="007C1C2B" w:rsidRDefault="007C1C2B">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D00879" w:rsidRPr="00542756" w14:paraId="44701D57" w14:textId="77777777" w:rsidTr="56FCFCB2">
        <w:trPr>
          <w:trHeight w:val="760"/>
        </w:trPr>
        <w:tc>
          <w:tcPr>
            <w:tcW w:w="14125" w:type="dxa"/>
            <w:gridSpan w:val="2"/>
            <w:shd w:val="clear" w:color="auto" w:fill="9CC3E5"/>
          </w:tcPr>
          <w:p w14:paraId="264B39D6" w14:textId="29B613E8"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Medical Knowledge </w:t>
            </w:r>
            <w:r w:rsidR="008C1767" w:rsidRPr="00542756">
              <w:rPr>
                <w:rFonts w:ascii="Arial" w:eastAsia="Arial" w:hAnsi="Arial" w:cs="Arial"/>
                <w:b/>
              </w:rPr>
              <w:t>3</w:t>
            </w:r>
            <w:r w:rsidRPr="00542756">
              <w:rPr>
                <w:rFonts w:ascii="Arial" w:eastAsia="Arial" w:hAnsi="Arial" w:cs="Arial"/>
                <w:b/>
              </w:rPr>
              <w:t xml:space="preserve">: Clinical </w:t>
            </w:r>
            <w:r w:rsidR="00B756EA" w:rsidRPr="00542756">
              <w:rPr>
                <w:rFonts w:ascii="Arial" w:eastAsia="Arial" w:hAnsi="Arial" w:cs="Arial"/>
                <w:b/>
              </w:rPr>
              <w:t>R</w:t>
            </w:r>
            <w:r w:rsidRPr="00542756">
              <w:rPr>
                <w:rFonts w:ascii="Arial" w:eastAsia="Arial" w:hAnsi="Arial" w:cs="Arial"/>
                <w:b/>
              </w:rPr>
              <w:t xml:space="preserve">easoning  </w:t>
            </w:r>
          </w:p>
          <w:p w14:paraId="2EF692F2" w14:textId="3719C1C4"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w:t>
            </w:r>
            <w:r w:rsidR="00B756EA" w:rsidRPr="00542756">
              <w:rPr>
                <w:rFonts w:ascii="Arial" w:eastAsia="Arial" w:hAnsi="Arial" w:cs="Arial"/>
              </w:rPr>
              <w:t xml:space="preserve">To </w:t>
            </w:r>
            <w:r w:rsidRPr="00542756">
              <w:rPr>
                <w:rFonts w:ascii="Arial" w:eastAsia="Arial" w:hAnsi="Arial" w:cs="Arial"/>
              </w:rPr>
              <w:t>reach high</w:t>
            </w:r>
            <w:r w:rsidR="00B756EA" w:rsidRPr="00542756">
              <w:rPr>
                <w:rFonts w:ascii="Arial" w:eastAsia="Arial" w:hAnsi="Arial" w:cs="Arial"/>
              </w:rPr>
              <w:t>-</w:t>
            </w:r>
            <w:r w:rsidRPr="00542756">
              <w:rPr>
                <w:rFonts w:ascii="Arial" w:eastAsia="Arial" w:hAnsi="Arial" w:cs="Arial"/>
              </w:rPr>
              <w:t>probability diagnoses with continuous reappraisal to minimize clinical reasoning errors</w:t>
            </w:r>
          </w:p>
        </w:tc>
      </w:tr>
      <w:tr w:rsidR="00ED0B57" w:rsidRPr="00542756" w14:paraId="51103E2F" w14:textId="77777777" w:rsidTr="56FCFCB2">
        <w:tc>
          <w:tcPr>
            <w:tcW w:w="4950" w:type="dxa"/>
            <w:shd w:val="clear" w:color="auto" w:fill="FAC090"/>
          </w:tcPr>
          <w:p w14:paraId="1C225AC4"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D00C19B" w14:textId="77777777" w:rsidR="009F3652" w:rsidRPr="00542756" w:rsidRDefault="00BA59B0"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D00879" w:rsidRPr="00542756" w14:paraId="572BA15C" w14:textId="77777777" w:rsidTr="00241845">
        <w:tc>
          <w:tcPr>
            <w:tcW w:w="4950" w:type="dxa"/>
            <w:tcBorders>
              <w:top w:val="single" w:sz="4" w:space="0" w:color="000000"/>
              <w:bottom w:val="single" w:sz="4" w:space="0" w:color="000000"/>
            </w:tcBorders>
            <w:shd w:val="clear" w:color="auto" w:fill="C9C9C9"/>
          </w:tcPr>
          <w:p w14:paraId="4F683214"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rPr>
              <w:t xml:space="preserve">Identifies salient elements of a patient presentation to inform clinical </w:t>
            </w:r>
            <w:proofErr w:type="gramStart"/>
            <w:r w:rsidR="00241845" w:rsidRPr="00241845">
              <w:rPr>
                <w:rFonts w:ascii="Arial" w:eastAsia="Arial" w:hAnsi="Arial" w:cs="Arial"/>
                <w:i/>
              </w:rPr>
              <w:t>reasoning</w:t>
            </w:r>
            <w:proofErr w:type="gramEnd"/>
          </w:p>
          <w:p w14:paraId="6B55FF35" w14:textId="77777777" w:rsidR="00241845" w:rsidRPr="00241845" w:rsidRDefault="00241845" w:rsidP="00241845">
            <w:pPr>
              <w:spacing w:after="0" w:line="240" w:lineRule="auto"/>
              <w:rPr>
                <w:rFonts w:ascii="Arial" w:eastAsia="Arial" w:hAnsi="Arial" w:cs="Arial"/>
                <w:i/>
              </w:rPr>
            </w:pPr>
          </w:p>
          <w:p w14:paraId="2F71B246"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 xml:space="preserve">Identifies diagnostic studies for common medical </w:t>
            </w:r>
            <w:proofErr w:type="gramStart"/>
            <w:r w:rsidRPr="00241845">
              <w:rPr>
                <w:rFonts w:ascii="Arial" w:eastAsia="Arial" w:hAnsi="Arial" w:cs="Arial"/>
                <w:i/>
              </w:rPr>
              <w:t>conditions</w:t>
            </w:r>
            <w:proofErr w:type="gramEnd"/>
          </w:p>
          <w:p w14:paraId="37D0EC97" w14:textId="77777777" w:rsidR="00241845" w:rsidRPr="00241845" w:rsidRDefault="00241845" w:rsidP="00241845">
            <w:pPr>
              <w:spacing w:after="0" w:line="240" w:lineRule="auto"/>
              <w:rPr>
                <w:rFonts w:ascii="Arial" w:eastAsia="Arial" w:hAnsi="Arial" w:cs="Arial"/>
                <w:i/>
              </w:rPr>
            </w:pPr>
          </w:p>
          <w:p w14:paraId="1767AE47" w14:textId="6730E92F"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Identifies common causes of clinical reasoning error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D81354" w14:textId="77777777" w:rsidR="00E25EBD" w:rsidRPr="00542756" w:rsidRDefault="003309EC"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Presents a basic clinical scenario after interviewing a patient with neck pain</w:t>
            </w:r>
            <w:r w:rsidR="00627D36" w:rsidRPr="00542756">
              <w:rPr>
                <w:rFonts w:ascii="Arial" w:eastAsia="Arial" w:hAnsi="Arial" w:cs="Arial"/>
              </w:rPr>
              <w:t xml:space="preserve"> in the setting of </w:t>
            </w:r>
            <w:proofErr w:type="gramStart"/>
            <w:r w:rsidR="00627D36" w:rsidRPr="00542756">
              <w:rPr>
                <w:rFonts w:ascii="Arial" w:eastAsia="Arial" w:hAnsi="Arial" w:cs="Arial"/>
              </w:rPr>
              <w:t>concussion</w:t>
            </w:r>
            <w:proofErr w:type="gramEnd"/>
          </w:p>
          <w:p w14:paraId="5188FA14"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3AFF9BA"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Appropriately orders diagnostic studies for evaluation of suspected deep vein </w:t>
            </w:r>
            <w:proofErr w:type="gramStart"/>
            <w:r w:rsidRPr="00542756">
              <w:rPr>
                <w:rFonts w:ascii="Arial" w:eastAsia="Arial" w:hAnsi="Arial" w:cs="Arial"/>
              </w:rPr>
              <w:t>thrombosis</w:t>
            </w:r>
            <w:proofErr w:type="gramEnd"/>
            <w:r w:rsidRPr="00542756">
              <w:rPr>
                <w:rFonts w:ascii="Arial" w:eastAsia="Arial" w:hAnsi="Arial" w:cs="Arial"/>
              </w:rPr>
              <w:t xml:space="preserve"> </w:t>
            </w:r>
          </w:p>
          <w:p w14:paraId="584EBC84" w14:textId="6CCC1510" w:rsidR="00E25EBD" w:rsidRPr="00542756" w:rsidRDefault="00E25EBD" w:rsidP="00E25EBD">
            <w:pPr>
              <w:pBdr>
                <w:top w:val="nil"/>
                <w:left w:val="nil"/>
                <w:bottom w:val="nil"/>
                <w:right w:val="nil"/>
                <w:between w:val="nil"/>
              </w:pBdr>
              <w:spacing w:after="0" w:line="240" w:lineRule="auto"/>
              <w:rPr>
                <w:rFonts w:ascii="Arial" w:hAnsi="Arial" w:cs="Arial"/>
              </w:rPr>
            </w:pPr>
          </w:p>
          <w:p w14:paraId="6C50E57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49A86A1" w14:textId="722B5A76"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Describes </w:t>
            </w:r>
            <w:r w:rsidR="000C5CD2" w:rsidRPr="00542756">
              <w:rPr>
                <w:rFonts w:ascii="Arial" w:eastAsia="Arial" w:hAnsi="Arial" w:cs="Arial"/>
              </w:rPr>
              <w:t xml:space="preserve">anchor bias </w:t>
            </w:r>
            <w:r w:rsidR="000C5CD2">
              <w:rPr>
                <w:rFonts w:ascii="Arial" w:eastAsia="Arial" w:hAnsi="Arial" w:cs="Arial"/>
              </w:rPr>
              <w:t xml:space="preserve">i.e., the </w:t>
            </w:r>
            <w:r w:rsidRPr="00542756">
              <w:rPr>
                <w:rFonts w:ascii="Arial" w:eastAsia="Arial" w:hAnsi="Arial" w:cs="Arial"/>
              </w:rPr>
              <w:t>tendency to be overly influenced by one piece of information</w:t>
            </w:r>
          </w:p>
        </w:tc>
      </w:tr>
      <w:tr w:rsidR="00D00879" w:rsidRPr="00542756" w14:paraId="1DBC60DB" w14:textId="77777777" w:rsidTr="00241845">
        <w:tc>
          <w:tcPr>
            <w:tcW w:w="4950" w:type="dxa"/>
            <w:tcBorders>
              <w:top w:val="single" w:sz="4" w:space="0" w:color="000000"/>
              <w:bottom w:val="single" w:sz="4" w:space="0" w:color="000000"/>
            </w:tcBorders>
            <w:shd w:val="clear" w:color="auto" w:fill="C9C9C9"/>
          </w:tcPr>
          <w:p w14:paraId="769BDF82"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241845" w:rsidRPr="00241845">
              <w:rPr>
                <w:rFonts w:ascii="Arial" w:eastAsia="Arial" w:hAnsi="Arial" w:cs="Arial"/>
                <w:i/>
              </w:rPr>
              <w:t xml:space="preserve">Develops a prioritized differential diagnosis for common </w:t>
            </w:r>
            <w:proofErr w:type="gramStart"/>
            <w:r w:rsidR="00241845" w:rsidRPr="00241845">
              <w:rPr>
                <w:rFonts w:ascii="Arial" w:eastAsia="Arial" w:hAnsi="Arial" w:cs="Arial"/>
                <w:i/>
              </w:rPr>
              <w:t>presentations</w:t>
            </w:r>
            <w:proofErr w:type="gramEnd"/>
          </w:p>
          <w:p w14:paraId="54DA6A1F" w14:textId="77777777" w:rsidR="00241845" w:rsidRPr="00241845" w:rsidRDefault="00241845" w:rsidP="00241845">
            <w:pPr>
              <w:spacing w:after="0" w:line="240" w:lineRule="auto"/>
              <w:rPr>
                <w:rFonts w:ascii="Arial" w:eastAsia="Arial" w:hAnsi="Arial" w:cs="Arial"/>
                <w:i/>
              </w:rPr>
            </w:pPr>
          </w:p>
          <w:p w14:paraId="0B83CF6E"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 xml:space="preserve">Identifies diagnostic studies for conditions commonly seen in brain injury medicine </w:t>
            </w:r>
            <w:proofErr w:type="gramStart"/>
            <w:r w:rsidRPr="00241845">
              <w:rPr>
                <w:rFonts w:ascii="Arial" w:eastAsia="Arial" w:hAnsi="Arial" w:cs="Arial"/>
                <w:i/>
              </w:rPr>
              <w:t>practice</w:t>
            </w:r>
            <w:proofErr w:type="gramEnd"/>
          </w:p>
          <w:p w14:paraId="5AB96CB3" w14:textId="77777777" w:rsidR="00241845" w:rsidRPr="00241845" w:rsidRDefault="00241845" w:rsidP="00241845">
            <w:pPr>
              <w:spacing w:after="0" w:line="240" w:lineRule="auto"/>
              <w:rPr>
                <w:rFonts w:ascii="Arial" w:eastAsia="Arial" w:hAnsi="Arial" w:cs="Arial"/>
                <w:i/>
              </w:rPr>
            </w:pPr>
          </w:p>
          <w:p w14:paraId="4B6D77B7" w14:textId="16DA9392"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Describes types of clinical reasoning errors within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807AC44"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Presents a comprehensive and prioritized differential for neck pain</w:t>
            </w:r>
            <w:r w:rsidR="00627D36" w:rsidRPr="00542756">
              <w:rPr>
                <w:rFonts w:ascii="Arial" w:eastAsia="Arial" w:hAnsi="Arial" w:cs="Arial"/>
              </w:rPr>
              <w:t xml:space="preserve"> in the setting of </w:t>
            </w:r>
            <w:proofErr w:type="gramStart"/>
            <w:r w:rsidR="00627D36" w:rsidRPr="00542756">
              <w:rPr>
                <w:rFonts w:ascii="Arial" w:eastAsia="Arial" w:hAnsi="Arial" w:cs="Arial"/>
              </w:rPr>
              <w:t>concussion</w:t>
            </w:r>
            <w:proofErr w:type="gramEnd"/>
          </w:p>
          <w:p w14:paraId="5B0F67E1"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84FFBE3"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Appropriately orders a urinalysis for evaluation of increase</w:t>
            </w:r>
            <w:r w:rsidR="0025271C" w:rsidRPr="00542756">
              <w:rPr>
                <w:rFonts w:ascii="Arial" w:eastAsia="Arial" w:hAnsi="Arial" w:cs="Arial"/>
              </w:rPr>
              <w:t>d</w:t>
            </w:r>
            <w:r w:rsidRPr="00542756">
              <w:rPr>
                <w:rFonts w:ascii="Arial" w:eastAsia="Arial" w:hAnsi="Arial" w:cs="Arial"/>
              </w:rPr>
              <w:t xml:space="preserve"> spasticity after </w:t>
            </w:r>
            <w:r w:rsidR="0025271C" w:rsidRPr="00542756">
              <w:rPr>
                <w:rFonts w:ascii="Arial" w:eastAsia="Arial" w:hAnsi="Arial" w:cs="Arial"/>
              </w:rPr>
              <w:t>brain</w:t>
            </w:r>
            <w:r w:rsidR="00B756EA" w:rsidRPr="00542756">
              <w:rPr>
                <w:rFonts w:ascii="Arial" w:eastAsia="Arial" w:hAnsi="Arial" w:cs="Arial"/>
              </w:rPr>
              <w:t xml:space="preserve"> </w:t>
            </w:r>
            <w:proofErr w:type="gramStart"/>
            <w:r w:rsidR="00B756EA" w:rsidRPr="00542756">
              <w:rPr>
                <w:rFonts w:ascii="Arial" w:eastAsia="Arial" w:hAnsi="Arial" w:cs="Arial"/>
              </w:rPr>
              <w:t>injury</w:t>
            </w:r>
            <w:proofErr w:type="gramEnd"/>
          </w:p>
          <w:p w14:paraId="71056202" w14:textId="5385BD98" w:rsidR="00E25EBD" w:rsidRPr="00542756" w:rsidRDefault="00E25EBD" w:rsidP="00E25EBD">
            <w:pPr>
              <w:pBdr>
                <w:top w:val="nil"/>
                <w:left w:val="nil"/>
                <w:bottom w:val="nil"/>
                <w:right w:val="nil"/>
                <w:between w:val="nil"/>
              </w:pBdr>
              <w:spacing w:after="0" w:line="240" w:lineRule="auto"/>
              <w:rPr>
                <w:rFonts w:ascii="Arial" w:hAnsi="Arial" w:cs="Arial"/>
              </w:rPr>
            </w:pPr>
          </w:p>
          <w:p w14:paraId="4CC754FF"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FC4ADC2" w14:textId="3A6C8A60"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When asked by an attending, recognizes own anchor bias in a clinical </w:t>
            </w:r>
            <w:proofErr w:type="gramStart"/>
            <w:r w:rsidRPr="00542756">
              <w:rPr>
                <w:rFonts w:ascii="Arial" w:eastAsia="Arial" w:hAnsi="Arial" w:cs="Arial"/>
              </w:rPr>
              <w:t>scenario</w:t>
            </w:r>
            <w:proofErr w:type="gramEnd"/>
          </w:p>
          <w:p w14:paraId="474ADAE5" w14:textId="77777777" w:rsidR="009F3652" w:rsidRPr="00542756" w:rsidRDefault="009F3652" w:rsidP="00D51332">
            <w:pPr>
              <w:pBdr>
                <w:top w:val="nil"/>
                <w:left w:val="nil"/>
                <w:bottom w:val="nil"/>
                <w:right w:val="nil"/>
                <w:between w:val="nil"/>
              </w:pBdr>
              <w:spacing w:after="0" w:line="240" w:lineRule="auto"/>
              <w:ind w:left="162" w:hanging="180"/>
              <w:rPr>
                <w:rFonts w:ascii="Arial" w:eastAsia="Arial" w:hAnsi="Arial" w:cs="Arial"/>
              </w:rPr>
            </w:pPr>
          </w:p>
        </w:tc>
      </w:tr>
      <w:tr w:rsidR="00D00879" w:rsidRPr="00542756" w14:paraId="607F50B0" w14:textId="77777777" w:rsidTr="00241845">
        <w:tc>
          <w:tcPr>
            <w:tcW w:w="4950" w:type="dxa"/>
            <w:tcBorders>
              <w:top w:val="single" w:sz="4" w:space="0" w:color="000000"/>
              <w:bottom w:val="single" w:sz="4" w:space="0" w:color="000000"/>
            </w:tcBorders>
            <w:shd w:val="clear" w:color="auto" w:fill="C9C9C9"/>
          </w:tcPr>
          <w:p w14:paraId="13EAACC0" w14:textId="77777777" w:rsidR="00241845" w:rsidRPr="00241845" w:rsidRDefault="00BA59B0" w:rsidP="00241845">
            <w:pPr>
              <w:spacing w:after="0" w:line="240" w:lineRule="auto"/>
              <w:rPr>
                <w:rFonts w:ascii="Arial" w:eastAsia="Arial" w:hAnsi="Arial" w:cs="Arial"/>
                <w:i/>
                <w:iCs/>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iCs/>
              </w:rPr>
              <w:t xml:space="preserve">Develops a prioritized differential diagnosis for complex </w:t>
            </w:r>
            <w:proofErr w:type="gramStart"/>
            <w:r w:rsidR="00241845" w:rsidRPr="00241845">
              <w:rPr>
                <w:rFonts w:ascii="Arial" w:eastAsia="Arial" w:hAnsi="Arial" w:cs="Arial"/>
                <w:i/>
                <w:iCs/>
              </w:rPr>
              <w:t>presentations</w:t>
            </w:r>
            <w:proofErr w:type="gramEnd"/>
          </w:p>
          <w:p w14:paraId="2CF1F3A7" w14:textId="77777777" w:rsidR="00241845" w:rsidRPr="00241845" w:rsidRDefault="00241845" w:rsidP="00241845">
            <w:pPr>
              <w:spacing w:after="0" w:line="240" w:lineRule="auto"/>
              <w:rPr>
                <w:rFonts w:ascii="Arial" w:eastAsia="Arial" w:hAnsi="Arial" w:cs="Arial"/>
                <w:i/>
                <w:iCs/>
              </w:rPr>
            </w:pPr>
          </w:p>
          <w:p w14:paraId="2D2157AB" w14:textId="77777777" w:rsidR="00241845" w:rsidRPr="00241845" w:rsidRDefault="00241845" w:rsidP="00241845">
            <w:pPr>
              <w:spacing w:after="0" w:line="240" w:lineRule="auto"/>
              <w:rPr>
                <w:rFonts w:ascii="Arial" w:eastAsia="Arial" w:hAnsi="Arial" w:cs="Arial"/>
                <w:i/>
                <w:iCs/>
              </w:rPr>
            </w:pPr>
            <w:r w:rsidRPr="00241845">
              <w:rPr>
                <w:rFonts w:ascii="Arial" w:eastAsia="Arial" w:hAnsi="Arial" w:cs="Arial"/>
                <w:i/>
                <w:iCs/>
              </w:rPr>
              <w:t xml:space="preserve">Prioritizes the sequence and urgency of diagnostic </w:t>
            </w:r>
            <w:proofErr w:type="gramStart"/>
            <w:r w:rsidRPr="00241845">
              <w:rPr>
                <w:rFonts w:ascii="Arial" w:eastAsia="Arial" w:hAnsi="Arial" w:cs="Arial"/>
                <w:i/>
                <w:iCs/>
              </w:rPr>
              <w:t>testing</w:t>
            </w:r>
            <w:proofErr w:type="gramEnd"/>
          </w:p>
          <w:p w14:paraId="732D01C7" w14:textId="77777777" w:rsidR="00241845" w:rsidRPr="00241845" w:rsidRDefault="00241845" w:rsidP="00241845">
            <w:pPr>
              <w:spacing w:after="0" w:line="240" w:lineRule="auto"/>
              <w:rPr>
                <w:rFonts w:ascii="Arial" w:eastAsia="Arial" w:hAnsi="Arial" w:cs="Arial"/>
                <w:i/>
                <w:iCs/>
              </w:rPr>
            </w:pPr>
          </w:p>
          <w:p w14:paraId="20AA1426" w14:textId="77777777" w:rsidR="00241845" w:rsidRPr="00241845" w:rsidRDefault="00241845" w:rsidP="00241845">
            <w:pPr>
              <w:spacing w:after="0" w:line="240" w:lineRule="auto"/>
              <w:rPr>
                <w:rFonts w:ascii="Arial" w:eastAsia="Arial" w:hAnsi="Arial" w:cs="Arial"/>
                <w:i/>
                <w:iCs/>
              </w:rPr>
            </w:pPr>
          </w:p>
          <w:p w14:paraId="68DF49A3" w14:textId="3106DADA"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iCs/>
              </w:rPr>
              <w:t>Demonstrates a structured approach to personally identify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D2AF8EE"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Presents a comprehensive and prioritized differential for pain that spans multiple body </w:t>
            </w:r>
            <w:proofErr w:type="gramStart"/>
            <w:r w:rsidRPr="00542756">
              <w:rPr>
                <w:rFonts w:ascii="Arial" w:eastAsia="Arial" w:hAnsi="Arial" w:cs="Arial"/>
              </w:rPr>
              <w:t>regions</w:t>
            </w:r>
            <w:proofErr w:type="gramEnd"/>
            <w:r w:rsidRPr="00542756">
              <w:rPr>
                <w:rFonts w:ascii="Arial" w:eastAsia="Arial" w:hAnsi="Arial" w:cs="Arial"/>
              </w:rPr>
              <w:t xml:space="preserve"> </w:t>
            </w:r>
          </w:p>
          <w:p w14:paraId="1827BC0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1C52DFB" w14:textId="1DE8DDA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Recognizes that a patient with</w:t>
            </w:r>
            <w:r w:rsidR="00C319D7" w:rsidRPr="00542756">
              <w:rPr>
                <w:rFonts w:ascii="Arial" w:eastAsia="Arial" w:hAnsi="Arial" w:cs="Arial"/>
              </w:rPr>
              <w:t xml:space="preserve"> concomitant </w:t>
            </w:r>
            <w:r w:rsidR="000C5CD2">
              <w:rPr>
                <w:rFonts w:ascii="Arial" w:eastAsia="Arial" w:hAnsi="Arial" w:cs="Arial"/>
              </w:rPr>
              <w:t>spinal cord injury</w:t>
            </w:r>
            <w:r w:rsidR="000C5CD2" w:rsidRPr="00542756">
              <w:rPr>
                <w:rFonts w:ascii="Arial" w:eastAsia="Arial" w:hAnsi="Arial" w:cs="Arial"/>
              </w:rPr>
              <w:t xml:space="preserve"> </w:t>
            </w:r>
            <w:r w:rsidR="00C319D7" w:rsidRPr="00542756">
              <w:rPr>
                <w:rFonts w:ascii="Arial" w:eastAsia="Arial" w:hAnsi="Arial" w:cs="Arial"/>
              </w:rPr>
              <w:t xml:space="preserve">and </w:t>
            </w:r>
            <w:r w:rsidR="000C5CD2">
              <w:rPr>
                <w:rFonts w:ascii="Arial" w:eastAsia="Arial" w:hAnsi="Arial" w:cs="Arial"/>
              </w:rPr>
              <w:t>traumatic brain injury</w:t>
            </w:r>
            <w:r w:rsidRPr="00542756">
              <w:rPr>
                <w:rFonts w:ascii="Arial" w:eastAsia="Arial" w:hAnsi="Arial" w:cs="Arial"/>
              </w:rPr>
              <w:t xml:space="preserve"> </w:t>
            </w:r>
            <w:r w:rsidR="00C319D7" w:rsidRPr="00542756">
              <w:rPr>
                <w:rFonts w:ascii="Arial" w:eastAsia="Arial" w:hAnsi="Arial" w:cs="Arial"/>
              </w:rPr>
              <w:t xml:space="preserve">who develops </w:t>
            </w:r>
            <w:r w:rsidRPr="00542756">
              <w:rPr>
                <w:rFonts w:ascii="Arial" w:eastAsia="Arial" w:hAnsi="Arial" w:cs="Arial"/>
              </w:rPr>
              <w:t xml:space="preserve">new bowel and bladder </w:t>
            </w:r>
            <w:proofErr w:type="gramStart"/>
            <w:r w:rsidRPr="00542756">
              <w:rPr>
                <w:rFonts w:ascii="Arial" w:eastAsia="Arial" w:hAnsi="Arial" w:cs="Arial"/>
              </w:rPr>
              <w:t>incontinence</w:t>
            </w:r>
            <w:proofErr w:type="gramEnd"/>
            <w:r w:rsidRPr="00542756">
              <w:rPr>
                <w:rFonts w:ascii="Arial" w:eastAsia="Arial" w:hAnsi="Arial" w:cs="Arial"/>
              </w:rPr>
              <w:t xml:space="preserve"> and weakness requires urgent imaging</w:t>
            </w:r>
          </w:p>
          <w:p w14:paraId="6F1FAC92"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1F2EC66F" w14:textId="098C0758"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Describes own cognitive reasoning process and identifies where clinical reasoning bias can have an impact</w:t>
            </w:r>
          </w:p>
        </w:tc>
      </w:tr>
      <w:tr w:rsidR="00D00879" w:rsidRPr="00542756" w14:paraId="7A43FA11" w14:textId="77777777" w:rsidTr="00241845">
        <w:tc>
          <w:tcPr>
            <w:tcW w:w="4950" w:type="dxa"/>
            <w:tcBorders>
              <w:top w:val="single" w:sz="4" w:space="0" w:color="000000"/>
              <w:bottom w:val="single" w:sz="4" w:space="0" w:color="000000"/>
            </w:tcBorders>
            <w:shd w:val="clear" w:color="auto" w:fill="C9C9C9"/>
          </w:tcPr>
          <w:p w14:paraId="057D935E"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color w:val="000000"/>
              </w:rPr>
              <w:t>Level 4</w:t>
            </w:r>
            <w:r w:rsidRPr="00542756">
              <w:rPr>
                <w:rFonts w:ascii="Arial" w:eastAsia="Arial" w:hAnsi="Arial" w:cs="Arial"/>
                <w:i/>
                <w:color w:val="000000"/>
              </w:rPr>
              <w:t xml:space="preserve"> </w:t>
            </w:r>
            <w:r w:rsidR="00241845" w:rsidRPr="00241845">
              <w:rPr>
                <w:rFonts w:ascii="Arial" w:eastAsia="Arial" w:hAnsi="Arial" w:cs="Arial"/>
                <w:i/>
                <w:color w:val="000000"/>
              </w:rPr>
              <w:t xml:space="preserve">Synthesizes information to reach high-probability diagnoses with continuous re-appraisal to minimize clinical reasoning </w:t>
            </w:r>
            <w:proofErr w:type="gramStart"/>
            <w:r w:rsidR="00241845" w:rsidRPr="00241845">
              <w:rPr>
                <w:rFonts w:ascii="Arial" w:eastAsia="Arial" w:hAnsi="Arial" w:cs="Arial"/>
                <w:i/>
                <w:color w:val="000000"/>
              </w:rPr>
              <w:t>errors</w:t>
            </w:r>
            <w:proofErr w:type="gramEnd"/>
          </w:p>
          <w:p w14:paraId="3D8B295B" w14:textId="54640818" w:rsidR="00241845" w:rsidRDefault="00241845" w:rsidP="00241845">
            <w:pPr>
              <w:spacing w:after="0" w:line="240" w:lineRule="auto"/>
              <w:rPr>
                <w:rFonts w:ascii="Arial" w:eastAsia="Arial" w:hAnsi="Arial" w:cs="Arial"/>
                <w:i/>
                <w:color w:val="000000"/>
              </w:rPr>
            </w:pPr>
          </w:p>
          <w:p w14:paraId="1C975DB5" w14:textId="77777777" w:rsidR="00241845" w:rsidRPr="00241845" w:rsidRDefault="00241845" w:rsidP="00241845">
            <w:pPr>
              <w:spacing w:after="0" w:line="240" w:lineRule="auto"/>
              <w:rPr>
                <w:rFonts w:ascii="Arial" w:eastAsia="Arial" w:hAnsi="Arial" w:cs="Arial"/>
                <w:i/>
                <w:color w:val="000000"/>
              </w:rPr>
            </w:pPr>
          </w:p>
          <w:p w14:paraId="1EBE6858" w14:textId="77777777" w:rsidR="00241845" w:rsidRPr="00241845"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 xml:space="preserve">Considers diagnostic testing based on cost effectiveness and likelihood that results will influence clinical </w:t>
            </w:r>
            <w:proofErr w:type="gramStart"/>
            <w:r w:rsidRPr="00241845">
              <w:rPr>
                <w:rFonts w:ascii="Arial" w:eastAsia="Arial" w:hAnsi="Arial" w:cs="Arial"/>
                <w:i/>
                <w:color w:val="000000"/>
              </w:rPr>
              <w:t>management</w:t>
            </w:r>
            <w:proofErr w:type="gramEnd"/>
          </w:p>
          <w:p w14:paraId="34552F12" w14:textId="1BD7CB0F"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lastRenderedPageBreak/>
              <w:t>Anticipates and accounts for errors and biases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DFCFAE" w14:textId="7334E54E"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 xml:space="preserve">Understands the pre-test probability of a </w:t>
            </w:r>
            <w:r w:rsidR="005254B9" w:rsidRPr="00542756">
              <w:rPr>
                <w:rFonts w:ascii="Arial" w:eastAsia="Arial" w:hAnsi="Arial" w:cs="Arial"/>
              </w:rPr>
              <w:t>brain</w:t>
            </w:r>
            <w:r w:rsidR="00B756EA" w:rsidRPr="00542756">
              <w:rPr>
                <w:rFonts w:ascii="Arial" w:eastAsia="Arial" w:hAnsi="Arial" w:cs="Arial"/>
              </w:rPr>
              <w:t xml:space="preserve"> injury </w:t>
            </w:r>
            <w:r w:rsidRPr="00542756">
              <w:rPr>
                <w:rFonts w:ascii="Arial" w:eastAsia="Arial" w:hAnsi="Arial" w:cs="Arial"/>
              </w:rPr>
              <w:t xml:space="preserve">survivor having </w:t>
            </w:r>
            <w:r w:rsidR="00B756EA" w:rsidRPr="00542756">
              <w:rPr>
                <w:rFonts w:ascii="Arial" w:eastAsia="Arial" w:hAnsi="Arial" w:cs="Arial"/>
              </w:rPr>
              <w:t>venous thromboembolism</w:t>
            </w:r>
            <w:r w:rsidRPr="00542756">
              <w:rPr>
                <w:rFonts w:ascii="Arial" w:eastAsia="Arial" w:hAnsi="Arial" w:cs="Arial"/>
              </w:rPr>
              <w:t xml:space="preserve"> in the setting of acute hypoxia, uses all available information to create a prioritized differential for hypoxia, and identifies the potential for anchor bias, recency bias, premature </w:t>
            </w:r>
            <w:proofErr w:type="gramStart"/>
            <w:r w:rsidRPr="00542756">
              <w:rPr>
                <w:rFonts w:ascii="Arial" w:eastAsia="Arial" w:hAnsi="Arial" w:cs="Arial"/>
              </w:rPr>
              <w:t>closure</w:t>
            </w:r>
            <w:proofErr w:type="gramEnd"/>
          </w:p>
          <w:p w14:paraId="6906EC5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5A7F38CD"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Considers the </w:t>
            </w:r>
            <w:r w:rsidR="006A0084" w:rsidRPr="00542756">
              <w:rPr>
                <w:rFonts w:ascii="Arial" w:eastAsia="Arial" w:hAnsi="Arial" w:cs="Arial"/>
              </w:rPr>
              <w:t xml:space="preserve">need for a head CT in a patient with concussion </w:t>
            </w:r>
            <w:r w:rsidRPr="00542756">
              <w:rPr>
                <w:rFonts w:ascii="Arial" w:eastAsia="Arial" w:hAnsi="Arial" w:cs="Arial"/>
              </w:rPr>
              <w:t xml:space="preserve">including considerations of cost-effectiveness and next step in </w:t>
            </w:r>
            <w:proofErr w:type="gramStart"/>
            <w:r w:rsidRPr="00542756">
              <w:rPr>
                <w:rFonts w:ascii="Arial" w:eastAsia="Arial" w:hAnsi="Arial" w:cs="Arial"/>
              </w:rPr>
              <w:t>management</w:t>
            </w:r>
            <w:proofErr w:type="gramEnd"/>
          </w:p>
          <w:p w14:paraId="2EA34CC0"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0DF7E61F" w14:textId="34946812" w:rsidR="009F3652" w:rsidRPr="00542756" w:rsidRDefault="000846DF"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lastRenderedPageBreak/>
              <w:t xml:space="preserve">Considers </w:t>
            </w:r>
            <w:r w:rsidR="005D1B4A" w:rsidRPr="00542756">
              <w:rPr>
                <w:rFonts w:ascii="Arial" w:hAnsi="Arial" w:cs="Arial"/>
              </w:rPr>
              <w:t xml:space="preserve">potential biases when presenting a </w:t>
            </w:r>
            <w:r w:rsidR="00AF38A7" w:rsidRPr="00542756">
              <w:rPr>
                <w:rFonts w:ascii="Arial" w:hAnsi="Arial" w:cs="Arial"/>
              </w:rPr>
              <w:t xml:space="preserve">broad differential </w:t>
            </w:r>
            <w:r w:rsidR="009D68C0" w:rsidRPr="00542756">
              <w:rPr>
                <w:rFonts w:ascii="Arial" w:hAnsi="Arial" w:cs="Arial"/>
              </w:rPr>
              <w:t>for</w:t>
            </w:r>
            <w:r w:rsidR="00AF38A7" w:rsidRPr="00542756">
              <w:rPr>
                <w:rFonts w:ascii="Arial" w:hAnsi="Arial" w:cs="Arial"/>
              </w:rPr>
              <w:t xml:space="preserve"> </w:t>
            </w:r>
            <w:r w:rsidR="00AB27C5" w:rsidRPr="00542756">
              <w:rPr>
                <w:rFonts w:ascii="Arial" w:hAnsi="Arial" w:cs="Arial"/>
              </w:rPr>
              <w:t xml:space="preserve">a </w:t>
            </w:r>
            <w:r w:rsidR="00AF38A7" w:rsidRPr="00542756">
              <w:rPr>
                <w:rFonts w:ascii="Arial" w:hAnsi="Arial" w:cs="Arial"/>
              </w:rPr>
              <w:t xml:space="preserve">patient with </w:t>
            </w:r>
            <w:r w:rsidR="007D7FE1" w:rsidRPr="00542756">
              <w:rPr>
                <w:rFonts w:ascii="Arial" w:hAnsi="Arial" w:cs="Arial"/>
              </w:rPr>
              <w:t xml:space="preserve">history of brain injury and poly-substance use disorder presenting with </w:t>
            </w:r>
            <w:r w:rsidR="00AF38A7" w:rsidRPr="00542756">
              <w:rPr>
                <w:rFonts w:ascii="Arial" w:hAnsi="Arial" w:cs="Arial"/>
              </w:rPr>
              <w:t xml:space="preserve">acute encephalopathy </w:t>
            </w:r>
          </w:p>
        </w:tc>
      </w:tr>
      <w:tr w:rsidR="00D00879" w:rsidRPr="00542756" w14:paraId="53049FDD" w14:textId="77777777" w:rsidTr="00241845">
        <w:tc>
          <w:tcPr>
            <w:tcW w:w="4950" w:type="dxa"/>
            <w:tcBorders>
              <w:top w:val="single" w:sz="4" w:space="0" w:color="000000"/>
              <w:bottom w:val="single" w:sz="4" w:space="0" w:color="000000"/>
            </w:tcBorders>
            <w:shd w:val="clear" w:color="auto" w:fill="C9C9C9"/>
          </w:tcPr>
          <w:p w14:paraId="7C545D0D"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lastRenderedPageBreak/>
              <w:t>Level 5</w:t>
            </w:r>
            <w:r w:rsidRPr="00542756">
              <w:rPr>
                <w:rFonts w:ascii="Arial" w:eastAsia="Arial" w:hAnsi="Arial" w:cs="Arial"/>
              </w:rPr>
              <w:t xml:space="preserve"> </w:t>
            </w:r>
            <w:r w:rsidR="00241845" w:rsidRPr="00241845">
              <w:rPr>
                <w:rFonts w:ascii="Arial" w:eastAsia="Arial" w:hAnsi="Arial" w:cs="Arial"/>
                <w:i/>
              </w:rPr>
              <w:t xml:space="preserve">Uses new and emerging data to critically evaluate complex undiagnosed </w:t>
            </w:r>
            <w:proofErr w:type="gramStart"/>
            <w:r w:rsidR="00241845" w:rsidRPr="00241845">
              <w:rPr>
                <w:rFonts w:ascii="Arial" w:eastAsia="Arial" w:hAnsi="Arial" w:cs="Arial"/>
                <w:i/>
              </w:rPr>
              <w:t>cases</w:t>
            </w:r>
            <w:proofErr w:type="gramEnd"/>
          </w:p>
          <w:p w14:paraId="4B82C43E" w14:textId="77777777" w:rsidR="00241845" w:rsidRPr="00241845" w:rsidRDefault="00241845" w:rsidP="00241845">
            <w:pPr>
              <w:spacing w:after="0" w:line="240" w:lineRule="auto"/>
              <w:rPr>
                <w:rFonts w:ascii="Arial" w:eastAsia="Arial" w:hAnsi="Arial" w:cs="Arial"/>
                <w:i/>
              </w:rPr>
            </w:pPr>
          </w:p>
          <w:p w14:paraId="7DA1808C" w14:textId="77777777" w:rsidR="00241845" w:rsidRPr="00241845" w:rsidRDefault="00241845" w:rsidP="00241845">
            <w:pPr>
              <w:spacing w:after="0" w:line="240" w:lineRule="auto"/>
              <w:rPr>
                <w:rFonts w:ascii="Arial" w:eastAsia="Arial" w:hAnsi="Arial" w:cs="Arial"/>
                <w:i/>
              </w:rPr>
            </w:pPr>
            <w:proofErr w:type="gramStart"/>
            <w:r w:rsidRPr="00241845">
              <w:rPr>
                <w:rFonts w:ascii="Arial" w:eastAsia="Arial" w:hAnsi="Arial" w:cs="Arial"/>
                <w:i/>
              </w:rPr>
              <w:t>Mentors</w:t>
            </w:r>
            <w:proofErr w:type="gramEnd"/>
            <w:r w:rsidRPr="00241845">
              <w:rPr>
                <w:rFonts w:ascii="Arial" w:eastAsia="Arial" w:hAnsi="Arial" w:cs="Arial"/>
                <w:i/>
              </w:rPr>
              <w:t xml:space="preserve"> others on the identification of cost-effective, high-yield diagnostic testing</w:t>
            </w:r>
          </w:p>
          <w:p w14:paraId="37CD69D4" w14:textId="77777777" w:rsidR="00241845" w:rsidRPr="00241845" w:rsidRDefault="00241845" w:rsidP="00241845">
            <w:pPr>
              <w:spacing w:after="0" w:line="240" w:lineRule="auto"/>
              <w:rPr>
                <w:rFonts w:ascii="Arial" w:eastAsia="Arial" w:hAnsi="Arial" w:cs="Arial"/>
                <w:i/>
              </w:rPr>
            </w:pPr>
          </w:p>
          <w:p w14:paraId="2274399C" w14:textId="1B3B7E2B" w:rsidR="009F3652" w:rsidRPr="00542756" w:rsidRDefault="00241845" w:rsidP="00241845">
            <w:pPr>
              <w:spacing w:after="0" w:line="240" w:lineRule="auto"/>
              <w:rPr>
                <w:rFonts w:ascii="Arial" w:eastAsia="Arial" w:hAnsi="Arial" w:cs="Arial"/>
                <w:i/>
              </w:rPr>
            </w:pPr>
            <w:proofErr w:type="gramStart"/>
            <w:r w:rsidRPr="00241845">
              <w:rPr>
                <w:rFonts w:ascii="Arial" w:eastAsia="Arial" w:hAnsi="Arial" w:cs="Arial"/>
                <w:i/>
              </w:rPr>
              <w:t>Mentors</w:t>
            </w:r>
            <w:proofErr w:type="gramEnd"/>
            <w:r w:rsidRPr="00241845">
              <w:rPr>
                <w:rFonts w:ascii="Arial" w:eastAsia="Arial" w:hAnsi="Arial" w:cs="Arial"/>
                <w:i/>
              </w:rPr>
              <w:t xml:space="preserve"> others on minimizing clinical reasoning errors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D6C6AD" w14:textId="77777777" w:rsidR="00E25EBD" w:rsidRPr="00542756" w:rsidRDefault="18E6904B"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recent publications to identify and treat a</w:t>
            </w:r>
            <w:r w:rsidR="252C0693" w:rsidRPr="00542756">
              <w:rPr>
                <w:rFonts w:ascii="Arial" w:eastAsia="Arial" w:hAnsi="Arial" w:cs="Arial"/>
              </w:rPr>
              <w:t xml:space="preserve"> misdiagnosed case of sensory hearing loss in a long</w:t>
            </w:r>
            <w:r w:rsidR="70D73F10" w:rsidRPr="00542756">
              <w:rPr>
                <w:rFonts w:ascii="Arial" w:eastAsia="Arial" w:hAnsi="Arial" w:cs="Arial"/>
              </w:rPr>
              <w:t xml:space="preserve">itudinal temporal bone </w:t>
            </w:r>
            <w:proofErr w:type="gramStart"/>
            <w:r w:rsidR="70D73F10" w:rsidRPr="00542756">
              <w:rPr>
                <w:rFonts w:ascii="Arial" w:eastAsia="Arial" w:hAnsi="Arial" w:cs="Arial"/>
              </w:rPr>
              <w:t>fracture</w:t>
            </w:r>
            <w:proofErr w:type="gramEnd"/>
          </w:p>
          <w:p w14:paraId="21288D56"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47BFD831"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Leads a </w:t>
            </w:r>
            <w:r w:rsidR="00B756EA" w:rsidRPr="00542756">
              <w:rPr>
                <w:rFonts w:ascii="Arial" w:eastAsia="Arial" w:hAnsi="Arial" w:cs="Arial"/>
              </w:rPr>
              <w:t>quality improvement (</w:t>
            </w:r>
            <w:r w:rsidRPr="00542756">
              <w:rPr>
                <w:rFonts w:ascii="Arial" w:eastAsia="Arial" w:hAnsi="Arial" w:cs="Arial"/>
              </w:rPr>
              <w:t>QI</w:t>
            </w:r>
            <w:r w:rsidR="00B756EA" w:rsidRPr="00542756">
              <w:rPr>
                <w:rFonts w:ascii="Arial" w:eastAsia="Arial" w:hAnsi="Arial" w:cs="Arial"/>
              </w:rPr>
              <w:t>)</w:t>
            </w:r>
            <w:r w:rsidRPr="00542756">
              <w:rPr>
                <w:rFonts w:ascii="Arial" w:eastAsia="Arial" w:hAnsi="Arial" w:cs="Arial"/>
              </w:rPr>
              <w:t xml:space="preserve"> project to improve cost-effective diagnostic </w:t>
            </w:r>
            <w:proofErr w:type="gramStart"/>
            <w:r w:rsidRPr="00542756">
              <w:rPr>
                <w:rFonts w:ascii="Arial" w:eastAsia="Arial" w:hAnsi="Arial" w:cs="Arial"/>
              </w:rPr>
              <w:t>testing</w:t>
            </w:r>
            <w:proofErr w:type="gramEnd"/>
          </w:p>
          <w:p w14:paraId="20A14850" w14:textId="2F0D7E50" w:rsidR="00E25EBD" w:rsidRPr="00542756" w:rsidRDefault="00E25EBD" w:rsidP="00E25EBD">
            <w:pPr>
              <w:pBdr>
                <w:top w:val="nil"/>
                <w:left w:val="nil"/>
                <w:bottom w:val="nil"/>
                <w:right w:val="nil"/>
                <w:between w:val="nil"/>
              </w:pBdr>
              <w:spacing w:after="0" w:line="240" w:lineRule="auto"/>
              <w:rPr>
                <w:rFonts w:ascii="Arial" w:hAnsi="Arial" w:cs="Arial"/>
              </w:rPr>
            </w:pPr>
          </w:p>
          <w:p w14:paraId="33B38A2C" w14:textId="77777777" w:rsidR="00E25EBD" w:rsidRPr="00542756" w:rsidRDefault="00E25EBD" w:rsidP="00E25EBD">
            <w:pPr>
              <w:pBdr>
                <w:top w:val="nil"/>
                <w:left w:val="nil"/>
                <w:bottom w:val="nil"/>
                <w:right w:val="nil"/>
                <w:between w:val="nil"/>
              </w:pBdr>
              <w:spacing w:after="0" w:line="240" w:lineRule="auto"/>
              <w:rPr>
                <w:rFonts w:ascii="Arial" w:hAnsi="Arial" w:cs="Arial"/>
              </w:rPr>
            </w:pPr>
          </w:p>
          <w:p w14:paraId="259B547A" w14:textId="5C026CDF"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Helps student</w:t>
            </w:r>
            <w:r w:rsidR="000C5CD2">
              <w:rPr>
                <w:rFonts w:ascii="Arial" w:eastAsia="Arial" w:hAnsi="Arial" w:cs="Arial"/>
              </w:rPr>
              <w:t>s</w:t>
            </w:r>
            <w:r w:rsidRPr="00542756">
              <w:rPr>
                <w:rFonts w:ascii="Arial" w:eastAsia="Arial" w:hAnsi="Arial" w:cs="Arial"/>
              </w:rPr>
              <w:t xml:space="preserve"> identify and reduce clinical reasoning errors</w:t>
            </w:r>
          </w:p>
        </w:tc>
      </w:tr>
      <w:tr w:rsidR="00ED0B57" w:rsidRPr="00542756" w14:paraId="38D2D510" w14:textId="77777777" w:rsidTr="56FCFCB2">
        <w:tc>
          <w:tcPr>
            <w:tcW w:w="4950" w:type="dxa"/>
            <w:shd w:val="clear" w:color="auto" w:fill="FFD965"/>
          </w:tcPr>
          <w:p w14:paraId="7375CF6D"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79A9A8F0"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Data about practice habits</w:t>
            </w:r>
          </w:p>
          <w:p w14:paraId="1292DE85"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592A9FE4" w14:textId="77777777" w:rsidR="00E25EBD" w:rsidRPr="00542756" w:rsidRDefault="00DB4F55"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05ED6323" w14:textId="748EBEAD"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0C5CD2">
              <w:rPr>
                <w:rFonts w:ascii="Arial" w:eastAsia="Arial" w:hAnsi="Arial" w:cs="Arial"/>
              </w:rPr>
              <w:t>SCE</w:t>
            </w:r>
          </w:p>
          <w:p w14:paraId="5C008195"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Online modules</w:t>
            </w:r>
          </w:p>
          <w:p w14:paraId="432F1E9F" w14:textId="77777777"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QI process</w:t>
            </w:r>
          </w:p>
          <w:p w14:paraId="0361B312" w14:textId="2C584B59" w:rsidR="00E25EBD" w:rsidRPr="00542756" w:rsidRDefault="000C5CD2" w:rsidP="00E25EBD">
            <w:pPr>
              <w:numPr>
                <w:ilvl w:val="0"/>
                <w:numId w:val="20"/>
              </w:numPr>
              <w:pBdr>
                <w:top w:val="nil"/>
                <w:left w:val="nil"/>
                <w:bottom w:val="nil"/>
                <w:right w:val="nil"/>
                <w:between w:val="nil"/>
              </w:pBdr>
              <w:spacing w:after="0" w:line="240" w:lineRule="auto"/>
              <w:ind w:left="180" w:hanging="180"/>
              <w:rPr>
                <w:rFonts w:ascii="Arial" w:hAnsi="Arial" w:cs="Arial"/>
              </w:rPr>
            </w:pPr>
            <w:r>
              <w:rPr>
                <w:rFonts w:ascii="Arial" w:eastAsia="Arial" w:hAnsi="Arial" w:cs="Arial"/>
              </w:rPr>
              <w:t>Self- Assessment Exam for Residents (</w:t>
            </w:r>
            <w:r w:rsidR="00BA59B0" w:rsidRPr="00542756">
              <w:rPr>
                <w:rFonts w:ascii="Arial" w:eastAsia="Arial" w:hAnsi="Arial" w:cs="Arial"/>
              </w:rPr>
              <w:t>SAE-R</w:t>
            </w:r>
            <w:r>
              <w:rPr>
                <w:rFonts w:ascii="Arial" w:eastAsia="Arial" w:hAnsi="Arial" w:cs="Arial"/>
              </w:rPr>
              <w:t>)</w:t>
            </w:r>
          </w:p>
          <w:p w14:paraId="148476EB" w14:textId="5B4BBB6A" w:rsidR="009F3652"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Written/oral examination</w:t>
            </w:r>
          </w:p>
        </w:tc>
      </w:tr>
      <w:tr w:rsidR="00ED0B57" w:rsidRPr="00542756" w14:paraId="6FA6C0E3" w14:textId="77777777" w:rsidTr="56FCFCB2">
        <w:tc>
          <w:tcPr>
            <w:tcW w:w="4950" w:type="dxa"/>
            <w:shd w:val="clear" w:color="auto" w:fill="8DB3E2" w:themeFill="text2" w:themeFillTint="66"/>
          </w:tcPr>
          <w:p w14:paraId="0B44896D"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5F58E06E" w14:textId="27A562CA" w:rsidR="009F3652" w:rsidRPr="00542756" w:rsidRDefault="009F3652" w:rsidP="00E25EBD">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3001003A" w14:textId="77777777" w:rsidTr="56FCFCB2">
        <w:trPr>
          <w:trHeight w:val="80"/>
        </w:trPr>
        <w:tc>
          <w:tcPr>
            <w:tcW w:w="4950" w:type="dxa"/>
            <w:shd w:val="clear" w:color="auto" w:fill="A8D08D"/>
          </w:tcPr>
          <w:p w14:paraId="6B42B801"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3E7AC502" w14:textId="77777777" w:rsidR="008D5308" w:rsidRPr="008D5308" w:rsidRDefault="008D530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Embedded EHR tools </w:t>
            </w:r>
          </w:p>
          <w:p w14:paraId="61055561" w14:textId="77777777" w:rsidR="008D5308" w:rsidRPr="008D5308" w:rsidRDefault="008D5308"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The Society to Improve Diagnosis in Medicine. Assessment of Reasoning Tool. </w:t>
            </w:r>
            <w:hyperlink r:id="rId27" w:history="1">
              <w:r w:rsidRPr="00542756">
                <w:rPr>
                  <w:rStyle w:val="Hyperlink"/>
                  <w:rFonts w:ascii="Arial" w:eastAsia="Arial" w:hAnsi="Arial" w:cs="Arial"/>
                </w:rPr>
                <w:t>https://www.improvediagnosis.org/art/</w:t>
              </w:r>
            </w:hyperlink>
            <w:r w:rsidRPr="00542756">
              <w:rPr>
                <w:rFonts w:ascii="Arial" w:eastAsia="Arial" w:hAnsi="Arial" w:cs="Arial"/>
              </w:rPr>
              <w:t>. 2021.</w:t>
            </w:r>
          </w:p>
          <w:p w14:paraId="70083674" w14:textId="03C96A72" w:rsidR="00E25EBD" w:rsidRPr="00542756" w:rsidRDefault="00BA59B0" w:rsidP="00E25EBD">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The Society to Improve Diagnosis in Medicine. Driver Diagram. </w:t>
            </w:r>
            <w:hyperlink r:id="rId28" w:history="1">
              <w:r w:rsidR="009B1AA5" w:rsidRPr="00542756">
                <w:rPr>
                  <w:rStyle w:val="Hyperlink"/>
                  <w:rFonts w:ascii="Arial" w:eastAsia="Arial" w:hAnsi="Arial" w:cs="Arial"/>
                </w:rPr>
                <w:t>https://www.improvediagnosis.org/wp-content/uploads/2018/10/Driver_Diagram_-_July_31_-_M.pdf</w:t>
              </w:r>
            </w:hyperlink>
            <w:r w:rsidR="009B1AA5" w:rsidRPr="00542756">
              <w:rPr>
                <w:rFonts w:ascii="Arial" w:eastAsia="Arial" w:hAnsi="Arial" w:cs="Arial"/>
              </w:rPr>
              <w:t>. 2021.</w:t>
            </w:r>
          </w:p>
          <w:p w14:paraId="7D25D8F4" w14:textId="1F6AE59F" w:rsidR="009F3652" w:rsidRPr="008D5308"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The Society to Improve Diagnosis in Medicine. Inter-Professional Consensus Curriculum on Diagnosis and Diagnostic Error. </w:t>
            </w:r>
            <w:hyperlink r:id="rId29" w:history="1">
              <w:r w:rsidRPr="00542756">
                <w:rPr>
                  <w:rStyle w:val="Hyperlink"/>
                  <w:rFonts w:ascii="Arial" w:eastAsia="Arial" w:hAnsi="Arial" w:cs="Arial"/>
                </w:rPr>
                <w:t>https://www.improvediagnosis.org/competency-summary-list/</w:t>
              </w:r>
            </w:hyperlink>
            <w:r w:rsidRPr="00542756">
              <w:rPr>
                <w:rFonts w:ascii="Arial" w:eastAsia="Arial" w:hAnsi="Arial" w:cs="Arial"/>
              </w:rPr>
              <w:t>. 2021.</w:t>
            </w:r>
          </w:p>
        </w:tc>
      </w:tr>
    </w:tbl>
    <w:p w14:paraId="31728704" w14:textId="77777777" w:rsidR="009F3652" w:rsidRDefault="009F3652" w:rsidP="00D51332">
      <w:pPr>
        <w:spacing w:after="0" w:line="240" w:lineRule="auto"/>
        <w:ind w:hanging="180"/>
        <w:rPr>
          <w:rFonts w:ascii="Arial" w:eastAsia="Arial" w:hAnsi="Arial" w:cs="Arial"/>
        </w:rPr>
      </w:pPr>
    </w:p>
    <w:p w14:paraId="11B2650B"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65AFB6BB" w14:textId="77777777" w:rsidTr="56FCFCB2">
        <w:trPr>
          <w:trHeight w:val="760"/>
        </w:trPr>
        <w:tc>
          <w:tcPr>
            <w:tcW w:w="14125" w:type="dxa"/>
            <w:gridSpan w:val="2"/>
            <w:shd w:val="clear" w:color="auto" w:fill="9CC3E5"/>
          </w:tcPr>
          <w:p w14:paraId="03DB2081" w14:textId="65258DE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Systems-</w:t>
            </w:r>
            <w:r w:rsidR="00B756EA" w:rsidRPr="00542756">
              <w:rPr>
                <w:rFonts w:ascii="Arial" w:eastAsia="Arial" w:hAnsi="Arial" w:cs="Arial"/>
                <w:b/>
              </w:rPr>
              <w:t>B</w:t>
            </w:r>
            <w:r w:rsidRPr="00542756">
              <w:rPr>
                <w:rFonts w:ascii="Arial" w:eastAsia="Arial" w:hAnsi="Arial" w:cs="Arial"/>
                <w:b/>
              </w:rPr>
              <w:t xml:space="preserve">ased Practice 1: Patient Safety </w:t>
            </w:r>
          </w:p>
          <w:p w14:paraId="087AAF9C" w14:textId="77777777" w:rsidR="009F3652" w:rsidRPr="00542756" w:rsidRDefault="00BA59B0" w:rsidP="00D51332">
            <w:pPr>
              <w:spacing w:after="0" w:line="240" w:lineRule="auto"/>
              <w:ind w:left="187"/>
              <w:rPr>
                <w:rFonts w:ascii="Arial" w:eastAsia="Arial" w:hAnsi="Arial" w:cs="Arial"/>
              </w:rPr>
            </w:pPr>
            <w:r w:rsidRPr="00542756">
              <w:rPr>
                <w:rFonts w:ascii="Arial" w:eastAsia="Arial" w:hAnsi="Arial" w:cs="Arial"/>
                <w:b/>
              </w:rPr>
              <w:t>Overall Intent:</w:t>
            </w:r>
            <w:r w:rsidRPr="00542756">
              <w:rPr>
                <w:rFonts w:ascii="Arial" w:eastAsia="Arial" w:hAnsi="Arial" w:cs="Arial"/>
              </w:rPr>
              <w:t xml:space="preserve"> To engage in the analysis and management of patient safety events, including relevant communication with patients, families, and health care professionals</w:t>
            </w:r>
          </w:p>
        </w:tc>
      </w:tr>
      <w:tr w:rsidR="00ED0B57" w:rsidRPr="00542756" w14:paraId="47845985" w14:textId="77777777" w:rsidTr="56FCFCB2">
        <w:tc>
          <w:tcPr>
            <w:tcW w:w="4950" w:type="dxa"/>
            <w:shd w:val="clear" w:color="auto" w:fill="FAC090"/>
          </w:tcPr>
          <w:p w14:paraId="21021394"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7B5E0F7" w14:textId="77777777" w:rsidR="009F3652" w:rsidRPr="00542756" w:rsidRDefault="00BA59B0"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5D0E34" w:rsidRPr="00542756" w14:paraId="183BA946" w14:textId="77777777" w:rsidTr="00241845">
        <w:tc>
          <w:tcPr>
            <w:tcW w:w="4950" w:type="dxa"/>
            <w:tcBorders>
              <w:top w:val="single" w:sz="4" w:space="0" w:color="000000"/>
              <w:bottom w:val="single" w:sz="4" w:space="0" w:color="000000"/>
            </w:tcBorders>
            <w:shd w:val="clear" w:color="auto" w:fill="C9C9C9"/>
          </w:tcPr>
          <w:p w14:paraId="58A822D9"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color w:val="000000"/>
              </w:rPr>
              <w:t xml:space="preserve">Demonstrates knowledge of common patient safety </w:t>
            </w:r>
            <w:proofErr w:type="gramStart"/>
            <w:r w:rsidR="00241845" w:rsidRPr="00241845">
              <w:rPr>
                <w:rFonts w:ascii="Arial" w:eastAsia="Arial" w:hAnsi="Arial" w:cs="Arial"/>
                <w:i/>
                <w:color w:val="000000"/>
              </w:rPr>
              <w:t>events</w:t>
            </w:r>
            <w:proofErr w:type="gramEnd"/>
          </w:p>
          <w:p w14:paraId="454DCD5A" w14:textId="77777777" w:rsidR="00241845" w:rsidRPr="00241845" w:rsidRDefault="00241845" w:rsidP="00241845">
            <w:pPr>
              <w:spacing w:after="0" w:line="240" w:lineRule="auto"/>
              <w:rPr>
                <w:rFonts w:ascii="Arial" w:eastAsia="Arial" w:hAnsi="Arial" w:cs="Arial"/>
                <w:i/>
                <w:color w:val="000000"/>
              </w:rPr>
            </w:pPr>
          </w:p>
          <w:p w14:paraId="71635B15" w14:textId="3D02AEEC"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Demonstrates knowledge of how to report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D5811E"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Has basic knowledge of </w:t>
            </w:r>
            <w:r w:rsidR="006C6418" w:rsidRPr="00542756">
              <w:rPr>
                <w:rFonts w:ascii="Arial" w:eastAsia="Arial" w:hAnsi="Arial" w:cs="Arial"/>
                <w:color w:val="000000" w:themeColor="text1"/>
              </w:rPr>
              <w:t xml:space="preserve">the potential for a medication </w:t>
            </w:r>
            <w:proofErr w:type="gramStart"/>
            <w:r w:rsidR="006C6418" w:rsidRPr="00542756">
              <w:rPr>
                <w:rFonts w:ascii="Arial" w:eastAsia="Arial" w:hAnsi="Arial" w:cs="Arial"/>
                <w:color w:val="000000" w:themeColor="text1"/>
              </w:rPr>
              <w:t>error</w:t>
            </w:r>
            <w:proofErr w:type="gramEnd"/>
            <w:r w:rsidR="006C6418" w:rsidRPr="00542756">
              <w:rPr>
                <w:rFonts w:ascii="Arial" w:eastAsia="Arial" w:hAnsi="Arial" w:cs="Arial"/>
                <w:color w:val="000000" w:themeColor="text1"/>
              </w:rPr>
              <w:t xml:space="preserve"> </w:t>
            </w:r>
          </w:p>
          <w:p w14:paraId="6FD88BAB"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438965C"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BAA1D88" w14:textId="617302A0" w:rsidR="009F3652" w:rsidRPr="00542756" w:rsidRDefault="002910C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Knows</w:t>
            </w:r>
            <w:r w:rsidR="00420847" w:rsidRPr="00542756">
              <w:rPr>
                <w:rFonts w:ascii="Arial" w:eastAsia="Arial" w:hAnsi="Arial" w:cs="Arial"/>
              </w:rPr>
              <w:t xml:space="preserve"> </w:t>
            </w:r>
            <w:r w:rsidR="006C6418" w:rsidRPr="00542756">
              <w:rPr>
                <w:rFonts w:ascii="Arial" w:eastAsia="Arial" w:hAnsi="Arial" w:cs="Arial"/>
                <w:color w:val="000000" w:themeColor="text1"/>
              </w:rPr>
              <w:t xml:space="preserve">how to report </w:t>
            </w:r>
            <w:r w:rsidRPr="00542756">
              <w:rPr>
                <w:rFonts w:ascii="Arial" w:eastAsia="Arial" w:hAnsi="Arial" w:cs="Arial"/>
                <w:color w:val="000000" w:themeColor="text1"/>
              </w:rPr>
              <w:t>a medication error</w:t>
            </w:r>
          </w:p>
        </w:tc>
      </w:tr>
      <w:tr w:rsidR="005D0E34" w:rsidRPr="00542756" w14:paraId="70DB8B41" w14:textId="77777777" w:rsidTr="00241845">
        <w:tc>
          <w:tcPr>
            <w:tcW w:w="4950" w:type="dxa"/>
            <w:tcBorders>
              <w:top w:val="single" w:sz="4" w:space="0" w:color="000000"/>
              <w:bottom w:val="single" w:sz="4" w:space="0" w:color="000000"/>
            </w:tcBorders>
            <w:shd w:val="clear" w:color="auto" w:fill="C9C9C9"/>
          </w:tcPr>
          <w:p w14:paraId="4AA359E9"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 xml:space="preserve">Level 2 </w:t>
            </w:r>
            <w:r w:rsidR="00241845" w:rsidRPr="00241845">
              <w:rPr>
                <w:rFonts w:ascii="Arial" w:eastAsia="Arial" w:hAnsi="Arial" w:cs="Arial"/>
                <w:i/>
              </w:rPr>
              <w:t xml:space="preserve">Identifies system factors that lead to patient safety </w:t>
            </w:r>
            <w:proofErr w:type="gramStart"/>
            <w:r w:rsidR="00241845" w:rsidRPr="00241845">
              <w:rPr>
                <w:rFonts w:ascii="Arial" w:eastAsia="Arial" w:hAnsi="Arial" w:cs="Arial"/>
                <w:i/>
              </w:rPr>
              <w:t>events</w:t>
            </w:r>
            <w:proofErr w:type="gramEnd"/>
          </w:p>
          <w:p w14:paraId="77BD21A6" w14:textId="77777777" w:rsidR="00241845" w:rsidRPr="00241845" w:rsidRDefault="00241845" w:rsidP="00241845">
            <w:pPr>
              <w:spacing w:after="0" w:line="240" w:lineRule="auto"/>
              <w:rPr>
                <w:rFonts w:ascii="Arial" w:eastAsia="Arial" w:hAnsi="Arial" w:cs="Arial"/>
                <w:i/>
              </w:rPr>
            </w:pPr>
          </w:p>
          <w:p w14:paraId="11457FD6" w14:textId="217CA0FF"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Reports patient safety events through institutional reporting systems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1BC188" w14:textId="77777777" w:rsidR="007322F9" w:rsidRPr="00542756" w:rsidRDefault="0071068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Recognizes that a system default administration time </w:t>
            </w:r>
            <w:r w:rsidR="00AD2136" w:rsidRPr="00542756">
              <w:rPr>
                <w:rFonts w:ascii="Arial" w:eastAsia="Arial" w:hAnsi="Arial" w:cs="Arial"/>
              </w:rPr>
              <w:t xml:space="preserve">for a prescribed medication </w:t>
            </w:r>
            <w:r w:rsidRPr="00542756">
              <w:rPr>
                <w:rFonts w:ascii="Arial" w:eastAsia="Arial" w:hAnsi="Arial" w:cs="Arial"/>
              </w:rPr>
              <w:t xml:space="preserve">may not be appropriate for the </w:t>
            </w:r>
            <w:proofErr w:type="gramStart"/>
            <w:r w:rsidRPr="00542756">
              <w:rPr>
                <w:rFonts w:ascii="Arial" w:eastAsia="Arial" w:hAnsi="Arial" w:cs="Arial"/>
              </w:rPr>
              <w:t>patient</w:t>
            </w:r>
            <w:proofErr w:type="gramEnd"/>
            <w:r w:rsidRPr="00542756">
              <w:rPr>
                <w:rFonts w:ascii="Arial" w:eastAsia="Arial" w:hAnsi="Arial" w:cs="Arial"/>
              </w:rPr>
              <w:t xml:space="preserve"> </w:t>
            </w:r>
          </w:p>
          <w:p w14:paraId="484C706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CA92ACB" w14:textId="32DC4B95" w:rsidR="00DD51AC" w:rsidRPr="00542756" w:rsidRDefault="009B0F4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Reports a patient fall </w:t>
            </w:r>
            <w:r w:rsidR="002F2C7C" w:rsidRPr="00542756">
              <w:rPr>
                <w:rFonts w:ascii="Arial" w:eastAsia="Arial" w:hAnsi="Arial" w:cs="Arial"/>
              </w:rPr>
              <w:t xml:space="preserve">using the institutional reporting system </w:t>
            </w:r>
          </w:p>
        </w:tc>
      </w:tr>
      <w:tr w:rsidR="005D0E34" w:rsidRPr="00542756" w14:paraId="17D0A637" w14:textId="77777777" w:rsidTr="00241845">
        <w:tc>
          <w:tcPr>
            <w:tcW w:w="4950" w:type="dxa"/>
            <w:tcBorders>
              <w:top w:val="single" w:sz="4" w:space="0" w:color="000000"/>
              <w:bottom w:val="single" w:sz="4" w:space="0" w:color="000000"/>
            </w:tcBorders>
            <w:shd w:val="clear" w:color="auto" w:fill="C9C9C9"/>
          </w:tcPr>
          <w:p w14:paraId="04E30779"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color w:val="000000"/>
              </w:rPr>
              <w:t>Participates in analysis of patient safety events (simulated or actual)</w:t>
            </w:r>
          </w:p>
          <w:p w14:paraId="14A25CFD" w14:textId="77777777" w:rsidR="00241845" w:rsidRPr="00241845" w:rsidRDefault="00241845" w:rsidP="00241845">
            <w:pPr>
              <w:spacing w:after="0" w:line="240" w:lineRule="auto"/>
              <w:rPr>
                <w:rFonts w:ascii="Arial" w:eastAsia="Arial" w:hAnsi="Arial" w:cs="Arial"/>
                <w:i/>
                <w:color w:val="000000"/>
              </w:rPr>
            </w:pPr>
          </w:p>
          <w:p w14:paraId="76A44B55" w14:textId="30766C71"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Participates in disclosure of patient safety events to patients and families/caregivers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ACACCC"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Prepares for morbidity and mortality </w:t>
            </w:r>
            <w:proofErr w:type="gramStart"/>
            <w:r w:rsidRPr="00542756">
              <w:rPr>
                <w:rFonts w:ascii="Arial" w:eastAsia="Arial" w:hAnsi="Arial" w:cs="Arial"/>
              </w:rPr>
              <w:t>presentations</w:t>
            </w:r>
            <w:proofErr w:type="gramEnd"/>
          </w:p>
          <w:p w14:paraId="268EE15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8729D9C"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0765CBD" w14:textId="5267F018" w:rsidR="009F3652" w:rsidRPr="00542756" w:rsidRDefault="000976BF"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Participates in </w:t>
            </w:r>
            <w:r w:rsidR="00346EA4" w:rsidRPr="00542756">
              <w:rPr>
                <w:rFonts w:ascii="Arial" w:hAnsi="Arial" w:cs="Arial"/>
              </w:rPr>
              <w:t>patient</w:t>
            </w:r>
            <w:r w:rsidR="00460997" w:rsidRPr="00542756">
              <w:rPr>
                <w:rFonts w:ascii="Arial" w:hAnsi="Arial" w:cs="Arial"/>
              </w:rPr>
              <w:t xml:space="preserve"> conference </w:t>
            </w:r>
            <w:r w:rsidR="00AF57C1" w:rsidRPr="00542756">
              <w:rPr>
                <w:rFonts w:ascii="Arial" w:hAnsi="Arial" w:cs="Arial"/>
              </w:rPr>
              <w:t xml:space="preserve">where family is notified of the patient fall </w:t>
            </w:r>
            <w:r w:rsidRPr="00542756">
              <w:rPr>
                <w:rFonts w:ascii="Arial" w:hAnsi="Arial" w:cs="Arial"/>
              </w:rPr>
              <w:t xml:space="preserve"> </w:t>
            </w:r>
          </w:p>
        </w:tc>
      </w:tr>
      <w:tr w:rsidR="005D0E34" w:rsidRPr="00542756" w14:paraId="0190F763" w14:textId="77777777" w:rsidTr="00241845">
        <w:tc>
          <w:tcPr>
            <w:tcW w:w="4950" w:type="dxa"/>
            <w:tcBorders>
              <w:top w:val="single" w:sz="4" w:space="0" w:color="000000"/>
              <w:bottom w:val="single" w:sz="4" w:space="0" w:color="000000"/>
            </w:tcBorders>
            <w:shd w:val="clear" w:color="auto" w:fill="C9C9C9"/>
          </w:tcPr>
          <w:p w14:paraId="568FECA1"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241845" w:rsidRPr="00241845">
              <w:rPr>
                <w:rFonts w:ascii="Arial" w:eastAsia="Arial" w:hAnsi="Arial" w:cs="Arial"/>
                <w:i/>
              </w:rPr>
              <w:t>Conducts analysis of patient safety events and offers error prevention strategies (simulated or actual)</w:t>
            </w:r>
          </w:p>
          <w:p w14:paraId="6A75D319" w14:textId="77777777" w:rsidR="00241845" w:rsidRPr="00241845" w:rsidRDefault="00241845" w:rsidP="00241845">
            <w:pPr>
              <w:spacing w:after="0" w:line="240" w:lineRule="auto"/>
              <w:rPr>
                <w:rFonts w:ascii="Arial" w:eastAsia="Arial" w:hAnsi="Arial" w:cs="Arial"/>
                <w:i/>
              </w:rPr>
            </w:pPr>
          </w:p>
          <w:p w14:paraId="51718B35" w14:textId="45305487"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Discloses patient safety events to patients and families/caregivers (simulated or actual)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053C18"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Collaborates with a team to lead the analysis of a patient safety event and can competently communicate with patients/families</w:t>
            </w:r>
            <w:r w:rsidR="002C2F0F" w:rsidRPr="00542756">
              <w:rPr>
                <w:rFonts w:ascii="Arial" w:eastAsia="Arial" w:hAnsi="Arial" w:cs="Arial"/>
              </w:rPr>
              <w:t>/caregivers</w:t>
            </w:r>
            <w:r w:rsidRPr="00542756">
              <w:rPr>
                <w:rFonts w:ascii="Arial" w:eastAsia="Arial" w:hAnsi="Arial" w:cs="Arial"/>
              </w:rPr>
              <w:t xml:space="preserve"> about those </w:t>
            </w:r>
            <w:proofErr w:type="gramStart"/>
            <w:r w:rsidRPr="00542756">
              <w:rPr>
                <w:rFonts w:ascii="Arial" w:eastAsia="Arial" w:hAnsi="Arial" w:cs="Arial"/>
              </w:rPr>
              <w:t>events</w:t>
            </w:r>
            <w:proofErr w:type="gramEnd"/>
            <w:r w:rsidR="00384783" w:rsidRPr="00542756">
              <w:rPr>
                <w:rFonts w:ascii="Arial" w:eastAsia="Arial" w:hAnsi="Arial" w:cs="Arial"/>
              </w:rPr>
              <w:t xml:space="preserve"> </w:t>
            </w:r>
          </w:p>
          <w:p w14:paraId="546C8EBB"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6A09A048"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BF643BA" w14:textId="63AC74CC" w:rsidR="009F3652" w:rsidRPr="00542756" w:rsidRDefault="00384783"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After a patient fall, reports the incident and communicates with patient/family/caregiver</w:t>
            </w:r>
          </w:p>
        </w:tc>
      </w:tr>
      <w:tr w:rsidR="005D0E34" w:rsidRPr="00542756" w14:paraId="52E075B7" w14:textId="77777777" w:rsidTr="00241845">
        <w:tc>
          <w:tcPr>
            <w:tcW w:w="4950" w:type="dxa"/>
            <w:tcBorders>
              <w:top w:val="single" w:sz="4" w:space="0" w:color="000000"/>
              <w:bottom w:val="single" w:sz="4" w:space="0" w:color="000000"/>
            </w:tcBorders>
            <w:shd w:val="clear" w:color="auto" w:fill="C9C9C9"/>
          </w:tcPr>
          <w:p w14:paraId="1FC8D302"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241845" w:rsidRPr="00241845">
              <w:rPr>
                <w:rFonts w:ascii="Arial" w:eastAsia="Arial" w:hAnsi="Arial" w:cs="Arial"/>
                <w:i/>
              </w:rPr>
              <w:t xml:space="preserve">Actively engages teams and processes to modify systems to prevent patient safety </w:t>
            </w:r>
            <w:proofErr w:type="gramStart"/>
            <w:r w:rsidR="00241845" w:rsidRPr="00241845">
              <w:rPr>
                <w:rFonts w:ascii="Arial" w:eastAsia="Arial" w:hAnsi="Arial" w:cs="Arial"/>
                <w:i/>
              </w:rPr>
              <w:t>events</w:t>
            </w:r>
            <w:proofErr w:type="gramEnd"/>
          </w:p>
          <w:p w14:paraId="7653AD7E" w14:textId="77777777" w:rsidR="00241845" w:rsidRPr="00241845" w:rsidRDefault="00241845" w:rsidP="00241845">
            <w:pPr>
              <w:spacing w:after="0" w:line="240" w:lineRule="auto"/>
              <w:rPr>
                <w:rFonts w:ascii="Arial" w:eastAsia="Arial" w:hAnsi="Arial" w:cs="Arial"/>
                <w:i/>
              </w:rPr>
            </w:pPr>
          </w:p>
          <w:p w14:paraId="57CEFD6D" w14:textId="72DAF7AA" w:rsidR="009F3652" w:rsidRPr="00542756" w:rsidRDefault="00241845" w:rsidP="00241845">
            <w:pPr>
              <w:spacing w:after="0" w:line="240" w:lineRule="auto"/>
              <w:rPr>
                <w:rFonts w:ascii="Arial" w:eastAsia="Arial" w:hAnsi="Arial" w:cs="Arial"/>
                <w:i/>
              </w:rPr>
            </w:pPr>
            <w:proofErr w:type="gramStart"/>
            <w:r w:rsidRPr="00241845">
              <w:rPr>
                <w:rFonts w:ascii="Arial" w:eastAsia="Arial" w:hAnsi="Arial" w:cs="Arial"/>
                <w:i/>
              </w:rPr>
              <w:t>Mentors</w:t>
            </w:r>
            <w:proofErr w:type="gramEnd"/>
            <w:r w:rsidRPr="00241845">
              <w:rPr>
                <w:rFonts w:ascii="Arial" w:eastAsia="Arial" w:hAnsi="Arial" w:cs="Arial"/>
                <w:i/>
              </w:rPr>
              <w:t xml:space="preserve"> others in the disclosure of patient safety events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D03284D"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Competently assumes an active role at the departmental or institutional level for patient safety initiatives, possibly even being the person to initiate action or call attention to the need for </w:t>
            </w:r>
            <w:proofErr w:type="gramStart"/>
            <w:r w:rsidRPr="00542756">
              <w:rPr>
                <w:rFonts w:ascii="Arial" w:eastAsia="Arial" w:hAnsi="Arial" w:cs="Arial"/>
              </w:rPr>
              <w:t>action</w:t>
            </w:r>
            <w:proofErr w:type="gramEnd"/>
          </w:p>
          <w:p w14:paraId="6CFA68D1"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3ADD3253" w14:textId="7D2E1C23" w:rsidR="008B2B65" w:rsidRPr="00542756" w:rsidRDefault="008B2B65"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Walks resident through process of repor</w:t>
            </w:r>
            <w:r w:rsidR="004571B8" w:rsidRPr="00542756">
              <w:rPr>
                <w:rFonts w:ascii="Arial" w:eastAsia="Arial" w:hAnsi="Arial" w:cs="Arial"/>
              </w:rPr>
              <w:t xml:space="preserve">ting patient fall and notifying </w:t>
            </w:r>
            <w:r w:rsidR="004E64E1" w:rsidRPr="00542756">
              <w:rPr>
                <w:rFonts w:ascii="Arial" w:eastAsia="Arial" w:hAnsi="Arial" w:cs="Arial"/>
              </w:rPr>
              <w:t>family/caregiver</w:t>
            </w:r>
            <w:r w:rsidR="004571B8" w:rsidRPr="00542756">
              <w:rPr>
                <w:rFonts w:ascii="Arial" w:eastAsia="Arial" w:hAnsi="Arial" w:cs="Arial"/>
              </w:rPr>
              <w:t xml:space="preserve"> </w:t>
            </w:r>
          </w:p>
        </w:tc>
      </w:tr>
      <w:tr w:rsidR="00ED0B57" w:rsidRPr="00542756" w14:paraId="2F0B76D6" w14:textId="77777777" w:rsidTr="56FCFCB2">
        <w:tc>
          <w:tcPr>
            <w:tcW w:w="4950" w:type="dxa"/>
            <w:shd w:val="clear" w:color="auto" w:fill="FFD965"/>
          </w:tcPr>
          <w:p w14:paraId="0810C5F9"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12CA8E9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Chart or other system documentation by fellow</w:t>
            </w:r>
          </w:p>
          <w:p w14:paraId="4EF5AADA"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Direct observation </w:t>
            </w:r>
          </w:p>
          <w:p w14:paraId="6DE4C820"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Documentation of QI or patient safety project processes or outcomes</w:t>
            </w:r>
          </w:p>
          <w:p w14:paraId="4B1C227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E-module multiple choice tests</w:t>
            </w:r>
          </w:p>
          <w:p w14:paraId="445482A5" w14:textId="77777777" w:rsidR="007322F9" w:rsidRPr="00542756" w:rsidRDefault="00F2589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Multisource feedback</w:t>
            </w:r>
          </w:p>
          <w:p w14:paraId="52B797E0"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Portfolio</w:t>
            </w:r>
          </w:p>
          <w:p w14:paraId="22FF1669" w14:textId="0141C1E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ED0B57" w:rsidRPr="00542756" w14:paraId="12C220A6" w14:textId="77777777" w:rsidTr="56FCFCB2">
        <w:tc>
          <w:tcPr>
            <w:tcW w:w="4950" w:type="dxa"/>
            <w:shd w:val="clear" w:color="auto" w:fill="8DB3E2" w:themeFill="text2" w:themeFillTint="66"/>
          </w:tcPr>
          <w:p w14:paraId="65DACE86"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 xml:space="preserve">Curriculum Mapping </w:t>
            </w:r>
          </w:p>
        </w:tc>
        <w:tc>
          <w:tcPr>
            <w:tcW w:w="9175" w:type="dxa"/>
            <w:shd w:val="clear" w:color="auto" w:fill="8DB3E2" w:themeFill="text2" w:themeFillTint="66"/>
          </w:tcPr>
          <w:p w14:paraId="1631E245" w14:textId="033AE5CA" w:rsidR="00C37754" w:rsidRPr="00542756" w:rsidRDefault="00C37754"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57953FC5" w14:textId="77777777" w:rsidTr="56FCFCB2">
        <w:trPr>
          <w:trHeight w:val="80"/>
        </w:trPr>
        <w:tc>
          <w:tcPr>
            <w:tcW w:w="4950" w:type="dxa"/>
            <w:shd w:val="clear" w:color="auto" w:fill="A8D08D"/>
          </w:tcPr>
          <w:p w14:paraId="3C6B40E5"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79A55AB1" w14:textId="262FF303"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Institute of Healthcare Improvement. </w:t>
            </w:r>
            <w:hyperlink r:id="rId30" w:history="1">
              <w:r w:rsidR="009B1AA5" w:rsidRPr="00542756">
                <w:rPr>
                  <w:rStyle w:val="Hyperlink"/>
                  <w:rFonts w:ascii="Arial" w:eastAsia="Arial" w:hAnsi="Arial" w:cs="Arial"/>
                </w:rPr>
                <w:t>http://www.ihi.org/Pages/default.aspx</w:t>
              </w:r>
            </w:hyperlink>
            <w:r w:rsidRPr="00542756">
              <w:rPr>
                <w:rFonts w:ascii="Arial" w:eastAsia="Arial" w:hAnsi="Arial" w:cs="Arial"/>
              </w:rPr>
              <w:t>.</w:t>
            </w:r>
            <w:r w:rsidR="009B1AA5" w:rsidRPr="00542756">
              <w:rPr>
                <w:rFonts w:ascii="Arial" w:eastAsia="Arial" w:hAnsi="Arial" w:cs="Arial"/>
              </w:rPr>
              <w:t xml:space="preserve"> 2021.</w:t>
            </w:r>
          </w:p>
        </w:tc>
      </w:tr>
    </w:tbl>
    <w:p w14:paraId="13BC51FE" w14:textId="77777777" w:rsidR="009F3652" w:rsidRDefault="009F3652" w:rsidP="00D51332">
      <w:pPr>
        <w:spacing w:after="0" w:line="240" w:lineRule="auto"/>
        <w:ind w:hanging="180"/>
        <w:rPr>
          <w:rFonts w:ascii="Arial" w:eastAsia="Arial" w:hAnsi="Arial" w:cs="Arial"/>
        </w:rPr>
      </w:pPr>
    </w:p>
    <w:p w14:paraId="3AA2468E"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1F6D5A5C" w14:textId="77777777" w:rsidTr="56FCFCB2">
        <w:trPr>
          <w:trHeight w:val="760"/>
        </w:trPr>
        <w:tc>
          <w:tcPr>
            <w:tcW w:w="14125" w:type="dxa"/>
            <w:gridSpan w:val="2"/>
            <w:shd w:val="clear" w:color="auto" w:fill="9CC3E5"/>
          </w:tcPr>
          <w:p w14:paraId="7E7981C9" w14:textId="48821BA3"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Systems-</w:t>
            </w:r>
            <w:r w:rsidR="00B756EA" w:rsidRPr="00542756">
              <w:rPr>
                <w:rFonts w:ascii="Arial" w:eastAsia="Arial" w:hAnsi="Arial" w:cs="Arial"/>
                <w:b/>
              </w:rPr>
              <w:t>B</w:t>
            </w:r>
            <w:r w:rsidRPr="00542756">
              <w:rPr>
                <w:rFonts w:ascii="Arial" w:eastAsia="Arial" w:hAnsi="Arial" w:cs="Arial"/>
                <w:b/>
              </w:rPr>
              <w:t>ased Practice 2: Quality Improvement</w:t>
            </w:r>
            <w:r w:rsidR="00B756EA" w:rsidRPr="00542756">
              <w:rPr>
                <w:rFonts w:ascii="Arial" w:eastAsia="Arial" w:hAnsi="Arial" w:cs="Arial"/>
                <w:b/>
              </w:rPr>
              <w:t xml:space="preserve"> (QI)</w:t>
            </w:r>
          </w:p>
          <w:p w14:paraId="1674F1CF" w14:textId="4741814B"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develop an understanding of QI principles and engage in QI activities</w:t>
            </w:r>
          </w:p>
        </w:tc>
      </w:tr>
      <w:tr w:rsidR="00ED0B57" w:rsidRPr="00542756" w14:paraId="699C37F1" w14:textId="77777777" w:rsidTr="56FCFCB2">
        <w:tc>
          <w:tcPr>
            <w:tcW w:w="4950" w:type="dxa"/>
            <w:shd w:val="clear" w:color="auto" w:fill="FAC090"/>
          </w:tcPr>
          <w:p w14:paraId="41302BD3"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700E2487"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475B90C5" w14:textId="77777777" w:rsidTr="00241845">
        <w:tc>
          <w:tcPr>
            <w:tcW w:w="4950" w:type="dxa"/>
            <w:tcBorders>
              <w:top w:val="single" w:sz="4" w:space="0" w:color="000000"/>
              <w:bottom w:val="single" w:sz="4" w:space="0" w:color="000000"/>
            </w:tcBorders>
            <w:shd w:val="clear" w:color="auto" w:fill="C9C9C9"/>
          </w:tcPr>
          <w:p w14:paraId="291AFDC8" w14:textId="0756C1AF"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0562AA" w14:textId="209C882B" w:rsidR="007322F9" w:rsidRPr="00542756" w:rsidRDefault="00E25AD3"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Describes the </w:t>
            </w:r>
            <w:r w:rsidR="000C5CD2">
              <w:rPr>
                <w:rFonts w:ascii="Arial" w:hAnsi="Arial" w:cs="Arial"/>
              </w:rPr>
              <w:t>Plan, Do, Study Act (</w:t>
            </w:r>
            <w:r w:rsidRPr="00542756">
              <w:rPr>
                <w:rFonts w:ascii="Arial" w:hAnsi="Arial" w:cs="Arial"/>
              </w:rPr>
              <w:t>PDSA</w:t>
            </w:r>
            <w:r w:rsidR="000C5CD2">
              <w:rPr>
                <w:rFonts w:ascii="Arial" w:hAnsi="Arial" w:cs="Arial"/>
              </w:rPr>
              <w:t>)</w:t>
            </w:r>
            <w:r w:rsidRPr="00542756">
              <w:rPr>
                <w:rFonts w:ascii="Arial" w:hAnsi="Arial" w:cs="Arial"/>
              </w:rPr>
              <w:t xml:space="preserve"> </w:t>
            </w:r>
            <w:proofErr w:type="gramStart"/>
            <w:r w:rsidRPr="00542756">
              <w:rPr>
                <w:rFonts w:ascii="Arial" w:hAnsi="Arial" w:cs="Arial"/>
              </w:rPr>
              <w:t>cycle</w:t>
            </w:r>
            <w:proofErr w:type="gramEnd"/>
            <w:r w:rsidRPr="00542756">
              <w:rPr>
                <w:rFonts w:ascii="Arial" w:hAnsi="Arial" w:cs="Arial"/>
              </w:rPr>
              <w:t xml:space="preserve"> </w:t>
            </w:r>
          </w:p>
          <w:p w14:paraId="0B86A459" w14:textId="0CF2F749" w:rsidR="00E25AD3" w:rsidRPr="00542756" w:rsidRDefault="00C92BAE"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Defines a QI aim statement and identifies its components </w:t>
            </w:r>
          </w:p>
        </w:tc>
      </w:tr>
      <w:tr w:rsidR="005D0E34" w:rsidRPr="00542756" w14:paraId="55FF855C" w14:textId="77777777" w:rsidTr="00241845">
        <w:tc>
          <w:tcPr>
            <w:tcW w:w="4950" w:type="dxa"/>
            <w:tcBorders>
              <w:top w:val="single" w:sz="4" w:space="0" w:color="000000"/>
              <w:bottom w:val="single" w:sz="4" w:space="0" w:color="000000"/>
            </w:tcBorders>
            <w:shd w:val="clear" w:color="auto" w:fill="C9C9C9"/>
          </w:tcPr>
          <w:p w14:paraId="1ECDB660" w14:textId="09A62374"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241845" w:rsidRPr="00241845">
              <w:rPr>
                <w:rFonts w:ascii="Arial" w:eastAsia="Arial" w:hAnsi="Arial" w:cs="Arial"/>
                <w:i/>
              </w:rPr>
              <w:t>Describes quality improvement initiatives and how to be involved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DA4E6D" w14:textId="62B42F08" w:rsidR="009F3652" w:rsidRPr="00542756" w:rsidRDefault="0061739E"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Describes a possible QI project for preventing medication error on rounds </w:t>
            </w:r>
          </w:p>
        </w:tc>
      </w:tr>
      <w:tr w:rsidR="005D0E34" w:rsidRPr="00542756" w14:paraId="5C6E0695" w14:textId="77777777" w:rsidTr="00241845">
        <w:tc>
          <w:tcPr>
            <w:tcW w:w="4950" w:type="dxa"/>
            <w:tcBorders>
              <w:top w:val="single" w:sz="4" w:space="0" w:color="000000"/>
              <w:bottom w:val="single" w:sz="4" w:space="0" w:color="000000"/>
            </w:tcBorders>
            <w:shd w:val="clear" w:color="auto" w:fill="C9C9C9"/>
          </w:tcPr>
          <w:p w14:paraId="46AC0B7D" w14:textId="38B1325B"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color w:val="000000"/>
              </w:rPr>
              <w:t>Participates in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14197EC" w14:textId="760ED74C" w:rsidR="008B289E" w:rsidRPr="00542756" w:rsidRDefault="008B289E"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Participates in a workshop aimed at improving patient hand-off </w:t>
            </w:r>
          </w:p>
        </w:tc>
      </w:tr>
      <w:tr w:rsidR="005D0E34" w:rsidRPr="00542756" w14:paraId="464D5007" w14:textId="77777777" w:rsidTr="00241845">
        <w:tc>
          <w:tcPr>
            <w:tcW w:w="4950" w:type="dxa"/>
            <w:tcBorders>
              <w:top w:val="single" w:sz="4" w:space="0" w:color="000000"/>
              <w:bottom w:val="single" w:sz="4" w:space="0" w:color="000000"/>
            </w:tcBorders>
            <w:shd w:val="clear" w:color="auto" w:fill="C9C9C9"/>
          </w:tcPr>
          <w:p w14:paraId="03FF77C5" w14:textId="533B6185"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241845" w:rsidRPr="00241845">
              <w:rPr>
                <w:rFonts w:ascii="Arial" w:eastAsia="Arial" w:hAnsi="Arial" w:cs="Arial"/>
                <w:i/>
              </w:rPr>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A27AC8" w14:textId="320447D3"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Initiates </w:t>
            </w:r>
            <w:r w:rsidR="00275574" w:rsidRPr="00542756">
              <w:rPr>
                <w:rFonts w:ascii="Arial" w:eastAsia="Arial" w:hAnsi="Arial" w:cs="Arial"/>
              </w:rPr>
              <w:t>t</w:t>
            </w:r>
            <w:r w:rsidRPr="00542756">
              <w:rPr>
                <w:rFonts w:ascii="Arial" w:eastAsia="Arial" w:hAnsi="Arial" w:cs="Arial"/>
              </w:rPr>
              <w:t>he use of a standardized template for</w:t>
            </w:r>
            <w:r w:rsidR="00275574" w:rsidRPr="00542756">
              <w:rPr>
                <w:rFonts w:ascii="Arial" w:eastAsia="Arial" w:hAnsi="Arial" w:cs="Arial"/>
              </w:rPr>
              <w:t xml:space="preserve"> improving</w:t>
            </w:r>
            <w:r w:rsidRPr="00542756">
              <w:rPr>
                <w:rFonts w:ascii="Arial" w:eastAsia="Arial" w:hAnsi="Arial" w:cs="Arial"/>
              </w:rPr>
              <w:t xml:space="preserve"> hand-offs and analyzes the results</w:t>
            </w:r>
          </w:p>
        </w:tc>
      </w:tr>
      <w:tr w:rsidR="005D0E34" w:rsidRPr="00542756" w14:paraId="7F112FE2" w14:textId="77777777" w:rsidTr="00241845">
        <w:tc>
          <w:tcPr>
            <w:tcW w:w="4950" w:type="dxa"/>
            <w:tcBorders>
              <w:top w:val="single" w:sz="4" w:space="0" w:color="000000"/>
              <w:bottom w:val="single" w:sz="4" w:space="0" w:color="000000"/>
            </w:tcBorders>
            <w:shd w:val="clear" w:color="auto" w:fill="C9C9C9"/>
          </w:tcPr>
          <w:p w14:paraId="1F0402AC" w14:textId="10F19BD1"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241845" w:rsidRPr="00241845">
              <w:rPr>
                <w:rFonts w:ascii="Arial" w:eastAsia="Arial" w:hAnsi="Arial" w:cs="Arial"/>
                <w:i/>
              </w:rPr>
              <w:t>Creates,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E74A10" w14:textId="27BAB646" w:rsidR="009C1C9C"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Competently assumes an active role at the departmental or institutional level for </w:t>
            </w:r>
            <w:r w:rsidR="007E3F8F" w:rsidRPr="00542756">
              <w:rPr>
                <w:rFonts w:ascii="Arial" w:eastAsia="Arial" w:hAnsi="Arial" w:cs="Arial"/>
              </w:rPr>
              <w:t>hand-off</w:t>
            </w:r>
            <w:r w:rsidR="00D75805" w:rsidRPr="00542756">
              <w:rPr>
                <w:rFonts w:ascii="Arial" w:eastAsia="Arial" w:hAnsi="Arial" w:cs="Arial"/>
              </w:rPr>
              <w:t xml:space="preserve"> improving</w:t>
            </w:r>
            <w:r w:rsidRPr="00542756">
              <w:rPr>
                <w:rFonts w:ascii="Arial" w:eastAsia="Arial" w:hAnsi="Arial" w:cs="Arial"/>
              </w:rPr>
              <w:t xml:space="preserve"> initiatives, possibly even being the person to initiate action or call attention to the need for action</w:t>
            </w:r>
            <w:r w:rsidR="00D75805" w:rsidRPr="00542756">
              <w:rPr>
                <w:rFonts w:ascii="Arial" w:eastAsia="Arial" w:hAnsi="Arial" w:cs="Arial"/>
              </w:rPr>
              <w:t xml:space="preserve"> </w:t>
            </w:r>
          </w:p>
        </w:tc>
      </w:tr>
      <w:tr w:rsidR="00ED0B57" w:rsidRPr="00542756" w14:paraId="44724045" w14:textId="77777777" w:rsidTr="56FCFCB2">
        <w:tc>
          <w:tcPr>
            <w:tcW w:w="4950" w:type="dxa"/>
            <w:shd w:val="clear" w:color="auto" w:fill="FFD965"/>
          </w:tcPr>
          <w:p w14:paraId="5166FCD8"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599E1F4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Chart or other system documentation by fellow</w:t>
            </w:r>
          </w:p>
          <w:p w14:paraId="66C6A65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Direct observation </w:t>
            </w:r>
          </w:p>
          <w:p w14:paraId="04A564E9"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Documentation of QI or patient safety project processes or outcomes</w:t>
            </w:r>
          </w:p>
          <w:p w14:paraId="5FB13E0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E-module multiple choice tests</w:t>
            </w:r>
          </w:p>
          <w:p w14:paraId="3D225A0B" w14:textId="77777777" w:rsidR="007322F9" w:rsidRPr="00542756" w:rsidRDefault="0008397E"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450778A0"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Portfolio</w:t>
            </w:r>
          </w:p>
          <w:p w14:paraId="135BD11F" w14:textId="73EF7925"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ED0B57" w:rsidRPr="00542756" w14:paraId="58E8617D" w14:textId="77777777" w:rsidTr="56FCFCB2">
        <w:tc>
          <w:tcPr>
            <w:tcW w:w="4950" w:type="dxa"/>
            <w:shd w:val="clear" w:color="auto" w:fill="8DB3E2" w:themeFill="text2" w:themeFillTint="66"/>
          </w:tcPr>
          <w:p w14:paraId="6E185EC5"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37F8A540" w14:textId="3E5579DB"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13F79120" w14:textId="77777777" w:rsidTr="56FCFCB2">
        <w:trPr>
          <w:trHeight w:val="80"/>
        </w:trPr>
        <w:tc>
          <w:tcPr>
            <w:tcW w:w="4950" w:type="dxa"/>
            <w:shd w:val="clear" w:color="auto" w:fill="A8D08D"/>
          </w:tcPr>
          <w:p w14:paraId="65F0DF0F"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1C50062A"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American Academy of Physical Medicine and Rehabilitation. QI Guidelines Resource. </w:t>
            </w:r>
            <w:hyperlink r:id="rId31" w:history="1">
              <w:r w:rsidRPr="00542756">
                <w:rPr>
                  <w:rStyle w:val="Hyperlink"/>
                  <w:rFonts w:ascii="Arial" w:eastAsia="Arial" w:hAnsi="Arial" w:cs="Arial"/>
                </w:rPr>
                <w:t>https://www.aapmr.org/quality-practice/evidence-based-medicine/clinical-practice-guidelines/guideline-resources</w:t>
              </w:r>
            </w:hyperlink>
            <w:r w:rsidRPr="00542756">
              <w:rPr>
                <w:rFonts w:ascii="Arial" w:eastAsia="Arial" w:hAnsi="Arial" w:cs="Arial"/>
              </w:rPr>
              <w:t xml:space="preserve">. 2021. </w:t>
            </w:r>
          </w:p>
          <w:p w14:paraId="16B82A8E"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1E2940">
              <w:rPr>
                <w:rFonts w:ascii="Arial" w:eastAsia="Arial" w:hAnsi="Arial" w:cs="Arial"/>
              </w:rPr>
              <w:t>ABPMR QI Guidelines Resource</w:t>
            </w:r>
            <w:r w:rsidRPr="00542756">
              <w:rPr>
                <w:rFonts w:ascii="Arial" w:eastAsia="Arial" w:hAnsi="Arial" w:cs="Arial"/>
              </w:rPr>
              <w:t xml:space="preserve"> </w:t>
            </w:r>
            <w:r w:rsidRPr="00542756">
              <w:rPr>
                <w:rFonts w:ascii="Arial" w:hAnsi="Arial" w:cs="Arial"/>
              </w:rPr>
              <w:t>https://www.abpmr.org/MOC/PartIV/SelfDirected</w:t>
            </w:r>
          </w:p>
          <w:p w14:paraId="075272B5" w14:textId="77777777" w:rsidR="008D5308" w:rsidRPr="008D5308" w:rsidRDefault="00853021"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Guo M, Fortin C, Mayo AL, Robinson LR, Lo A. Quality improvement in rehabilitation: </w:t>
            </w:r>
            <w:r w:rsidR="00393D50" w:rsidRPr="00542756">
              <w:rPr>
                <w:rFonts w:ascii="Arial" w:hAnsi="Arial" w:cs="Arial"/>
              </w:rPr>
              <w:t>A</w:t>
            </w:r>
            <w:r w:rsidRPr="00542756">
              <w:rPr>
                <w:rFonts w:ascii="Arial" w:hAnsi="Arial" w:cs="Arial"/>
              </w:rPr>
              <w:t xml:space="preserve"> primer for physical medicine and rehabilitation specialists. </w:t>
            </w:r>
            <w:r w:rsidR="00393D50" w:rsidRPr="00542756">
              <w:rPr>
                <w:rFonts w:ascii="Arial" w:hAnsi="Arial" w:cs="Arial"/>
                <w:i/>
                <w:iCs/>
              </w:rPr>
              <w:t>PM&amp;R</w:t>
            </w:r>
            <w:r w:rsidRPr="00542756">
              <w:rPr>
                <w:rFonts w:ascii="Arial" w:hAnsi="Arial" w:cs="Arial"/>
              </w:rPr>
              <w:t>. 2019;11(7):771-</w:t>
            </w:r>
            <w:r w:rsidR="00393D50" w:rsidRPr="00542756">
              <w:rPr>
                <w:rFonts w:ascii="Arial" w:hAnsi="Arial" w:cs="Arial"/>
              </w:rPr>
              <w:t>77</w:t>
            </w:r>
            <w:r w:rsidRPr="00542756">
              <w:rPr>
                <w:rFonts w:ascii="Arial" w:hAnsi="Arial" w:cs="Arial"/>
              </w:rPr>
              <w:t>8.</w:t>
            </w:r>
            <w:r w:rsidR="00393D50" w:rsidRPr="00542756">
              <w:rPr>
                <w:rFonts w:ascii="Arial" w:hAnsi="Arial" w:cs="Arial"/>
              </w:rPr>
              <w:t xml:space="preserve"> </w:t>
            </w:r>
            <w:hyperlink r:id="rId32" w:history="1">
              <w:r w:rsidR="00393D50" w:rsidRPr="00542756">
                <w:rPr>
                  <w:rStyle w:val="Hyperlink"/>
                  <w:rFonts w:ascii="Arial" w:hAnsi="Arial" w:cs="Arial"/>
                </w:rPr>
                <w:t>https://onlinelibrary.wiley.com/doi/abs/10.1002/pmrj.12130</w:t>
              </w:r>
            </w:hyperlink>
            <w:r w:rsidR="00393D50" w:rsidRPr="00542756">
              <w:rPr>
                <w:rFonts w:ascii="Arial" w:hAnsi="Arial" w:cs="Arial"/>
              </w:rPr>
              <w:t>. 2021.</w:t>
            </w:r>
            <w:r w:rsidR="008D5308" w:rsidRPr="00542756">
              <w:rPr>
                <w:rFonts w:ascii="Arial" w:eastAsia="Arial" w:hAnsi="Arial" w:cs="Arial"/>
              </w:rPr>
              <w:t xml:space="preserve"> </w:t>
            </w:r>
          </w:p>
          <w:p w14:paraId="76DCE985" w14:textId="64047BC7" w:rsidR="009F3652" w:rsidRPr="008D5308"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Institute of Healthcare Improvement. </w:t>
            </w:r>
            <w:hyperlink r:id="rId33" w:history="1">
              <w:r w:rsidRPr="00542756">
                <w:rPr>
                  <w:rStyle w:val="Hyperlink"/>
                  <w:rFonts w:ascii="Arial" w:eastAsia="Arial" w:hAnsi="Arial" w:cs="Arial"/>
                </w:rPr>
                <w:t>http://www.ihi.org/Pages/default.aspx</w:t>
              </w:r>
            </w:hyperlink>
            <w:r w:rsidRPr="00542756">
              <w:rPr>
                <w:rFonts w:ascii="Arial" w:eastAsia="Arial" w:hAnsi="Arial" w:cs="Arial"/>
              </w:rPr>
              <w:t>. 2021.</w:t>
            </w:r>
          </w:p>
        </w:tc>
      </w:tr>
    </w:tbl>
    <w:p w14:paraId="1B872B34" w14:textId="77777777" w:rsidR="009F3652" w:rsidRDefault="009F3652" w:rsidP="00D51332">
      <w:pPr>
        <w:spacing w:after="0" w:line="240" w:lineRule="auto"/>
        <w:ind w:hanging="180"/>
        <w:rPr>
          <w:rFonts w:ascii="Arial" w:eastAsia="Arial" w:hAnsi="Arial" w:cs="Arial"/>
        </w:rPr>
      </w:pPr>
    </w:p>
    <w:p w14:paraId="2B9134AC"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2D23AD7F" w14:textId="77777777" w:rsidTr="56FCFCB2">
        <w:trPr>
          <w:trHeight w:val="760"/>
        </w:trPr>
        <w:tc>
          <w:tcPr>
            <w:tcW w:w="14125" w:type="dxa"/>
            <w:gridSpan w:val="2"/>
            <w:shd w:val="clear" w:color="auto" w:fill="9CC3E5"/>
          </w:tcPr>
          <w:p w14:paraId="7C9E6899" w14:textId="5FD9D931"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Systems-</w:t>
            </w:r>
            <w:r w:rsidR="00B756EA" w:rsidRPr="00542756">
              <w:rPr>
                <w:rFonts w:ascii="Arial" w:eastAsia="Arial" w:hAnsi="Arial" w:cs="Arial"/>
                <w:b/>
              </w:rPr>
              <w:t>B</w:t>
            </w:r>
            <w:r w:rsidRPr="00542756">
              <w:rPr>
                <w:rFonts w:ascii="Arial" w:eastAsia="Arial" w:hAnsi="Arial" w:cs="Arial"/>
                <w:b/>
              </w:rPr>
              <w:t>ased Practice 3: System Navigation for Patient</w:t>
            </w:r>
            <w:r w:rsidR="00B756EA" w:rsidRPr="00542756">
              <w:rPr>
                <w:rFonts w:ascii="Arial" w:eastAsia="Arial" w:hAnsi="Arial" w:cs="Arial"/>
                <w:b/>
              </w:rPr>
              <w:t>-</w:t>
            </w:r>
            <w:r w:rsidRPr="00542756">
              <w:rPr>
                <w:rFonts w:ascii="Arial" w:eastAsia="Arial" w:hAnsi="Arial" w:cs="Arial"/>
                <w:b/>
              </w:rPr>
              <w:t xml:space="preserve">Centered Care </w:t>
            </w:r>
          </w:p>
          <w:p w14:paraId="641FA5AC" w14:textId="1B86169B"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effectively navigate the health</w:t>
            </w:r>
            <w:r w:rsidR="00B756EA" w:rsidRPr="00542756">
              <w:rPr>
                <w:rFonts w:ascii="Arial" w:eastAsia="Arial" w:hAnsi="Arial" w:cs="Arial"/>
              </w:rPr>
              <w:t xml:space="preserve"> </w:t>
            </w:r>
            <w:r w:rsidRPr="00542756">
              <w:rPr>
                <w:rFonts w:ascii="Arial" w:eastAsia="Arial" w:hAnsi="Arial" w:cs="Arial"/>
              </w:rPr>
              <w:t>care system, including the interdisciplinary team and other care providers, to adapt care to a specific patient population to ensur</w:t>
            </w:r>
            <w:r w:rsidR="000B1B79" w:rsidRPr="00542756">
              <w:rPr>
                <w:rFonts w:ascii="Arial" w:eastAsia="Arial" w:hAnsi="Arial" w:cs="Arial"/>
              </w:rPr>
              <w:t>e high-quality patient outcomes</w:t>
            </w:r>
          </w:p>
        </w:tc>
      </w:tr>
      <w:tr w:rsidR="00ED0B57" w:rsidRPr="00542756" w14:paraId="04E6B677" w14:textId="77777777" w:rsidTr="56FCFCB2">
        <w:tc>
          <w:tcPr>
            <w:tcW w:w="4950" w:type="dxa"/>
            <w:shd w:val="clear" w:color="auto" w:fill="FAC090"/>
          </w:tcPr>
          <w:p w14:paraId="4CC3BE32"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0C6474EF"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76F8035D" w14:textId="77777777" w:rsidTr="00241845">
        <w:tc>
          <w:tcPr>
            <w:tcW w:w="4950" w:type="dxa"/>
            <w:tcBorders>
              <w:top w:val="single" w:sz="4" w:space="0" w:color="000000"/>
              <w:bottom w:val="single" w:sz="4" w:space="0" w:color="000000"/>
            </w:tcBorders>
            <w:shd w:val="clear" w:color="auto" w:fill="C9C9C9"/>
          </w:tcPr>
          <w:p w14:paraId="4F8EFF1B"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color w:val="000000"/>
              </w:rPr>
              <w:t xml:space="preserve">Demonstrates knowledge of care </w:t>
            </w:r>
            <w:proofErr w:type="gramStart"/>
            <w:r w:rsidR="00241845" w:rsidRPr="00241845">
              <w:rPr>
                <w:rFonts w:ascii="Arial" w:eastAsia="Arial" w:hAnsi="Arial" w:cs="Arial"/>
                <w:i/>
                <w:color w:val="000000"/>
              </w:rPr>
              <w:t>coordination</w:t>
            </w:r>
            <w:proofErr w:type="gramEnd"/>
          </w:p>
          <w:p w14:paraId="3BDD9F20" w14:textId="77777777" w:rsidR="00241845" w:rsidRPr="00241845" w:rsidRDefault="00241845" w:rsidP="00241845">
            <w:pPr>
              <w:spacing w:after="0" w:line="240" w:lineRule="auto"/>
              <w:rPr>
                <w:rFonts w:ascii="Arial" w:eastAsia="Arial" w:hAnsi="Arial" w:cs="Arial"/>
                <w:i/>
                <w:color w:val="000000"/>
              </w:rPr>
            </w:pPr>
          </w:p>
          <w:p w14:paraId="402E732E" w14:textId="77777777" w:rsidR="00241845" w:rsidRPr="00241845" w:rsidRDefault="00241845" w:rsidP="00241845">
            <w:pPr>
              <w:spacing w:after="0" w:line="240" w:lineRule="auto"/>
              <w:rPr>
                <w:rFonts w:ascii="Arial" w:eastAsia="Arial" w:hAnsi="Arial" w:cs="Arial"/>
                <w:i/>
                <w:color w:val="000000"/>
              </w:rPr>
            </w:pPr>
          </w:p>
          <w:p w14:paraId="5E680AEB" w14:textId="77777777" w:rsidR="00241845" w:rsidRPr="00241845" w:rsidRDefault="00241845" w:rsidP="00241845">
            <w:pPr>
              <w:spacing w:after="0" w:line="240" w:lineRule="auto"/>
              <w:rPr>
                <w:rFonts w:ascii="Arial" w:eastAsia="Arial" w:hAnsi="Arial" w:cs="Arial"/>
                <w:i/>
                <w:color w:val="000000"/>
              </w:rPr>
            </w:pPr>
          </w:p>
          <w:p w14:paraId="5877C69E" w14:textId="77777777" w:rsidR="00241845" w:rsidRPr="00241845"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 xml:space="preserve">Identifies key elements for safe and effective transitions of care and </w:t>
            </w:r>
            <w:proofErr w:type="gramStart"/>
            <w:r w:rsidRPr="00241845">
              <w:rPr>
                <w:rFonts w:ascii="Arial" w:eastAsia="Arial" w:hAnsi="Arial" w:cs="Arial"/>
                <w:i/>
                <w:color w:val="000000"/>
              </w:rPr>
              <w:t>hand-offs</w:t>
            </w:r>
            <w:proofErr w:type="gramEnd"/>
          </w:p>
          <w:p w14:paraId="060B6ECC" w14:textId="77777777" w:rsidR="00241845" w:rsidRPr="00241845" w:rsidRDefault="00241845" w:rsidP="00241845">
            <w:pPr>
              <w:spacing w:after="0" w:line="240" w:lineRule="auto"/>
              <w:rPr>
                <w:rFonts w:ascii="Arial" w:eastAsia="Arial" w:hAnsi="Arial" w:cs="Arial"/>
                <w:i/>
                <w:color w:val="000000"/>
              </w:rPr>
            </w:pPr>
          </w:p>
          <w:p w14:paraId="27B14EDA" w14:textId="6FF516A2"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686C04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the members of the interprofessional/interdisciplinary team, including other specialty physicians, </w:t>
            </w:r>
            <w:r w:rsidR="008811CC" w:rsidRPr="00542756">
              <w:rPr>
                <w:rFonts w:ascii="Arial" w:eastAsia="Arial" w:hAnsi="Arial" w:cs="Arial"/>
              </w:rPr>
              <w:t xml:space="preserve">dieticians, </w:t>
            </w:r>
            <w:r w:rsidRPr="00542756">
              <w:rPr>
                <w:rFonts w:ascii="Arial" w:eastAsia="Arial" w:hAnsi="Arial" w:cs="Arial"/>
              </w:rPr>
              <w:t xml:space="preserve">nurses, consultants, social workers, case managers, and therapists, and describes their roles, but is not yet routinely </w:t>
            </w:r>
            <w:r w:rsidR="00C076CC" w:rsidRPr="00542756">
              <w:rPr>
                <w:rFonts w:ascii="Arial" w:eastAsia="Arial" w:hAnsi="Arial" w:cs="Arial"/>
              </w:rPr>
              <w:t>collaborating with</w:t>
            </w:r>
            <w:r w:rsidRPr="00542756">
              <w:rPr>
                <w:rFonts w:ascii="Arial" w:eastAsia="Arial" w:hAnsi="Arial" w:cs="Arial"/>
              </w:rPr>
              <w:t xml:space="preserve"> team members or accessing all available </w:t>
            </w:r>
            <w:proofErr w:type="gramStart"/>
            <w:r w:rsidRPr="00542756">
              <w:rPr>
                <w:rFonts w:ascii="Arial" w:eastAsia="Arial" w:hAnsi="Arial" w:cs="Arial"/>
              </w:rPr>
              <w:t>resources</w:t>
            </w:r>
            <w:proofErr w:type="gramEnd"/>
            <w:r w:rsidRPr="00542756">
              <w:rPr>
                <w:rFonts w:ascii="Arial" w:eastAsia="Arial" w:hAnsi="Arial" w:cs="Arial"/>
              </w:rPr>
              <w:t xml:space="preserve"> </w:t>
            </w:r>
          </w:p>
          <w:p w14:paraId="2721DFE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25B39D8" w14:textId="3EB7AAD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Lists the essential components of an effective sign</w:t>
            </w:r>
            <w:r w:rsidR="00B756EA" w:rsidRPr="00542756">
              <w:rPr>
                <w:rFonts w:ascii="Arial" w:eastAsia="Arial" w:hAnsi="Arial" w:cs="Arial"/>
              </w:rPr>
              <w:t>-</w:t>
            </w:r>
            <w:r w:rsidRPr="00542756">
              <w:rPr>
                <w:rFonts w:ascii="Arial" w:eastAsia="Arial" w:hAnsi="Arial" w:cs="Arial"/>
              </w:rPr>
              <w:t xml:space="preserve">out and care transition including sharing information necessary for successful on-call/off-call </w:t>
            </w:r>
            <w:proofErr w:type="gramStart"/>
            <w:r w:rsidRPr="00542756">
              <w:rPr>
                <w:rFonts w:ascii="Arial" w:eastAsia="Arial" w:hAnsi="Arial" w:cs="Arial"/>
              </w:rPr>
              <w:t>transitions</w:t>
            </w:r>
            <w:proofErr w:type="gramEnd"/>
            <w:r w:rsidRPr="00542756">
              <w:rPr>
                <w:rFonts w:ascii="Arial" w:eastAsia="Arial" w:hAnsi="Arial" w:cs="Arial"/>
              </w:rPr>
              <w:t xml:space="preserve"> </w:t>
            </w:r>
          </w:p>
          <w:p w14:paraId="76A54E3E"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35B4DFBC" w14:textId="50C6D34F"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components of social determinants of health and how they impact the delivery of patient care</w:t>
            </w:r>
          </w:p>
        </w:tc>
      </w:tr>
      <w:tr w:rsidR="005D0E34" w:rsidRPr="00542756" w14:paraId="5792CC7F" w14:textId="77777777" w:rsidTr="00241845">
        <w:tc>
          <w:tcPr>
            <w:tcW w:w="4950" w:type="dxa"/>
            <w:tcBorders>
              <w:top w:val="single" w:sz="4" w:space="0" w:color="000000"/>
              <w:bottom w:val="single" w:sz="4" w:space="0" w:color="000000"/>
            </w:tcBorders>
            <w:shd w:val="clear" w:color="auto" w:fill="C9C9C9"/>
          </w:tcPr>
          <w:p w14:paraId="5FB181E6"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241845" w:rsidRPr="00241845">
              <w:rPr>
                <w:rFonts w:ascii="Arial" w:eastAsia="Arial" w:hAnsi="Arial" w:cs="Arial"/>
                <w:i/>
              </w:rPr>
              <w:t xml:space="preserve">Coordinates care of patients in routine clinical situations effectively using the roles of the interprofessional </w:t>
            </w:r>
            <w:proofErr w:type="gramStart"/>
            <w:r w:rsidR="00241845" w:rsidRPr="00241845">
              <w:rPr>
                <w:rFonts w:ascii="Arial" w:eastAsia="Arial" w:hAnsi="Arial" w:cs="Arial"/>
                <w:i/>
              </w:rPr>
              <w:t>teams</w:t>
            </w:r>
            <w:proofErr w:type="gramEnd"/>
          </w:p>
          <w:p w14:paraId="37D12CBF" w14:textId="77777777" w:rsidR="00241845" w:rsidRPr="00241845" w:rsidRDefault="00241845" w:rsidP="00241845">
            <w:pPr>
              <w:spacing w:after="0" w:line="240" w:lineRule="auto"/>
              <w:rPr>
                <w:rFonts w:ascii="Arial" w:eastAsia="Arial" w:hAnsi="Arial" w:cs="Arial"/>
                <w:i/>
              </w:rPr>
            </w:pPr>
          </w:p>
          <w:p w14:paraId="34A07195"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 xml:space="preserve">Performs safe and effective transitions of care/hand-offs in routine clinical </w:t>
            </w:r>
            <w:proofErr w:type="gramStart"/>
            <w:r w:rsidRPr="00241845">
              <w:rPr>
                <w:rFonts w:ascii="Arial" w:eastAsia="Arial" w:hAnsi="Arial" w:cs="Arial"/>
                <w:i/>
              </w:rPr>
              <w:t>situations</w:t>
            </w:r>
            <w:proofErr w:type="gramEnd"/>
          </w:p>
          <w:p w14:paraId="0A322731" w14:textId="77777777" w:rsidR="00241845" w:rsidRPr="00241845" w:rsidRDefault="00241845" w:rsidP="00241845">
            <w:pPr>
              <w:spacing w:after="0" w:line="240" w:lineRule="auto"/>
              <w:rPr>
                <w:rFonts w:ascii="Arial" w:eastAsia="Arial" w:hAnsi="Arial" w:cs="Arial"/>
                <w:i/>
              </w:rPr>
            </w:pPr>
          </w:p>
          <w:p w14:paraId="7D064ECF" w14:textId="1AEF6CEB"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Identifies specific population and community health needs and inequities for their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46E01C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Coordinates with interprofessional team members for routine cases, but </w:t>
            </w:r>
            <w:r w:rsidR="002E7FA8" w:rsidRPr="00542756">
              <w:rPr>
                <w:rFonts w:ascii="Arial" w:eastAsia="Arial" w:hAnsi="Arial" w:cs="Arial"/>
              </w:rPr>
              <w:t xml:space="preserve">may </w:t>
            </w:r>
            <w:r w:rsidRPr="00542756">
              <w:rPr>
                <w:rFonts w:ascii="Arial" w:eastAsia="Arial" w:hAnsi="Arial" w:cs="Arial"/>
              </w:rPr>
              <w:t xml:space="preserve">require supervision to ensure all necessary referrals and testing are </w:t>
            </w:r>
            <w:proofErr w:type="gramStart"/>
            <w:r w:rsidRPr="00542756">
              <w:rPr>
                <w:rFonts w:ascii="Arial" w:eastAsia="Arial" w:hAnsi="Arial" w:cs="Arial"/>
              </w:rPr>
              <w:t>made</w:t>
            </w:r>
            <w:proofErr w:type="gramEnd"/>
          </w:p>
          <w:p w14:paraId="0906CD6B" w14:textId="65033366" w:rsidR="007322F9" w:rsidRPr="00542756" w:rsidRDefault="007322F9" w:rsidP="007322F9">
            <w:pPr>
              <w:pBdr>
                <w:top w:val="nil"/>
                <w:left w:val="nil"/>
                <w:bottom w:val="nil"/>
                <w:right w:val="nil"/>
                <w:between w:val="nil"/>
              </w:pBdr>
              <w:spacing w:after="0" w:line="240" w:lineRule="auto"/>
              <w:rPr>
                <w:rFonts w:ascii="Arial" w:hAnsi="Arial" w:cs="Arial"/>
              </w:rPr>
            </w:pPr>
          </w:p>
          <w:p w14:paraId="46D7AC5E"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629C74D8"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Performs a routine case sign</w:t>
            </w:r>
            <w:r w:rsidR="00B756EA" w:rsidRPr="00542756">
              <w:rPr>
                <w:rFonts w:ascii="Arial" w:eastAsia="Arial" w:hAnsi="Arial" w:cs="Arial"/>
              </w:rPr>
              <w:t>-</w:t>
            </w:r>
            <w:r w:rsidRPr="00542756">
              <w:rPr>
                <w:rFonts w:ascii="Arial" w:eastAsia="Arial" w:hAnsi="Arial" w:cs="Arial"/>
              </w:rPr>
              <w:t xml:space="preserve">out but </w:t>
            </w:r>
            <w:r w:rsidR="0009470D" w:rsidRPr="00542756">
              <w:rPr>
                <w:rFonts w:ascii="Arial" w:eastAsia="Arial" w:hAnsi="Arial" w:cs="Arial"/>
              </w:rPr>
              <w:t>may require</w:t>
            </w:r>
            <w:r w:rsidRPr="00542756">
              <w:rPr>
                <w:rFonts w:ascii="Arial" w:eastAsia="Arial" w:hAnsi="Arial" w:cs="Arial"/>
              </w:rPr>
              <w:t xml:space="preserve"> supervision to identify and appropriately triage cases or calls (priority versus non-priority case or call) and anticipatory </w:t>
            </w:r>
            <w:proofErr w:type="gramStart"/>
            <w:r w:rsidRPr="00542756">
              <w:rPr>
                <w:rFonts w:ascii="Arial" w:eastAsia="Arial" w:hAnsi="Arial" w:cs="Arial"/>
              </w:rPr>
              <w:t>guidance</w:t>
            </w:r>
            <w:proofErr w:type="gramEnd"/>
            <w:r w:rsidRPr="00542756">
              <w:rPr>
                <w:rFonts w:ascii="Arial" w:eastAsia="Arial" w:hAnsi="Arial" w:cs="Arial"/>
              </w:rPr>
              <w:t xml:space="preserve"> </w:t>
            </w:r>
          </w:p>
          <w:p w14:paraId="30393BDB"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B3DA941" w14:textId="273B7D0E"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Knows which patients are at high risk for specific health outcomes related to health literacy concerns, cost of testing or therapy, LGBTQ status, socioeconomic status, religion, culture, and family support</w:t>
            </w:r>
          </w:p>
        </w:tc>
      </w:tr>
      <w:tr w:rsidR="005D0E34" w:rsidRPr="00542756" w14:paraId="24243D88" w14:textId="77777777" w:rsidTr="00241845">
        <w:tc>
          <w:tcPr>
            <w:tcW w:w="4950" w:type="dxa"/>
            <w:tcBorders>
              <w:top w:val="single" w:sz="4" w:space="0" w:color="000000"/>
              <w:bottom w:val="single" w:sz="4" w:space="0" w:color="000000"/>
            </w:tcBorders>
            <w:shd w:val="clear" w:color="auto" w:fill="C9C9C9"/>
          </w:tcPr>
          <w:p w14:paraId="31AA2484" w14:textId="77777777" w:rsidR="00241845" w:rsidRPr="00241845" w:rsidRDefault="00BA59B0" w:rsidP="00241845">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color w:val="000000"/>
              </w:rPr>
              <w:t xml:space="preserve">Coordinates care of patients in complex clinical situations effectively collaborating with members of the interprofessional </w:t>
            </w:r>
            <w:proofErr w:type="gramStart"/>
            <w:r w:rsidR="00241845" w:rsidRPr="00241845">
              <w:rPr>
                <w:rFonts w:ascii="Arial" w:eastAsia="Arial" w:hAnsi="Arial" w:cs="Arial"/>
                <w:i/>
                <w:color w:val="000000"/>
              </w:rPr>
              <w:t>teams</w:t>
            </w:r>
            <w:proofErr w:type="gramEnd"/>
          </w:p>
          <w:p w14:paraId="6747B4E4" w14:textId="77777777" w:rsidR="00241845" w:rsidRPr="00241845" w:rsidRDefault="00241845" w:rsidP="00241845">
            <w:pPr>
              <w:spacing w:after="0" w:line="240" w:lineRule="auto"/>
              <w:rPr>
                <w:rFonts w:ascii="Arial" w:eastAsia="Arial" w:hAnsi="Arial" w:cs="Arial"/>
                <w:i/>
                <w:color w:val="000000"/>
              </w:rPr>
            </w:pPr>
          </w:p>
          <w:p w14:paraId="4C813192" w14:textId="77777777" w:rsidR="00241845" w:rsidRPr="00241845"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 xml:space="preserve">Performs safe and effective transitions of care/hand-offs in complex clinical </w:t>
            </w:r>
            <w:proofErr w:type="gramStart"/>
            <w:r w:rsidRPr="00241845">
              <w:rPr>
                <w:rFonts w:ascii="Arial" w:eastAsia="Arial" w:hAnsi="Arial" w:cs="Arial"/>
                <w:i/>
                <w:color w:val="000000"/>
              </w:rPr>
              <w:t>situations</w:t>
            </w:r>
            <w:proofErr w:type="gramEnd"/>
          </w:p>
          <w:p w14:paraId="13579E23" w14:textId="77777777" w:rsidR="00241845" w:rsidRPr="00241845" w:rsidRDefault="00241845" w:rsidP="00241845">
            <w:pPr>
              <w:spacing w:after="0" w:line="240" w:lineRule="auto"/>
              <w:rPr>
                <w:rFonts w:ascii="Arial" w:eastAsia="Arial" w:hAnsi="Arial" w:cs="Arial"/>
                <w:i/>
                <w:color w:val="000000"/>
              </w:rPr>
            </w:pPr>
          </w:p>
          <w:p w14:paraId="6D059845" w14:textId="7706B737" w:rsidR="009F3652" w:rsidRPr="00542756" w:rsidRDefault="00241845" w:rsidP="00241845">
            <w:pPr>
              <w:spacing w:after="0" w:line="240" w:lineRule="auto"/>
              <w:rPr>
                <w:rFonts w:ascii="Arial" w:eastAsia="Arial" w:hAnsi="Arial" w:cs="Arial"/>
                <w:i/>
                <w:color w:val="000000"/>
              </w:rPr>
            </w:pPr>
            <w:r w:rsidRPr="00241845">
              <w:rPr>
                <w:rFonts w:ascii="Arial" w:eastAsia="Arial" w:hAnsi="Arial" w:cs="Arial"/>
                <w:i/>
                <w:color w:val="000000"/>
              </w:rPr>
              <w:t>Uses local resources effectively to meet the needs of a patient population and community while minimizing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8642F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Develops a comprehensive treatment plan in coordination with consultants from other medical specialties, physical therapists, </w:t>
            </w:r>
            <w:r w:rsidR="00532A9E" w:rsidRPr="00542756">
              <w:rPr>
                <w:rFonts w:ascii="Arial" w:eastAsia="Arial" w:hAnsi="Arial" w:cs="Arial"/>
              </w:rPr>
              <w:t xml:space="preserve">and </w:t>
            </w:r>
            <w:r w:rsidRPr="00542756">
              <w:rPr>
                <w:rFonts w:ascii="Arial" w:eastAsia="Arial" w:hAnsi="Arial" w:cs="Arial"/>
              </w:rPr>
              <w:t xml:space="preserve">speech </w:t>
            </w:r>
            <w:proofErr w:type="gramStart"/>
            <w:r w:rsidRPr="00542756">
              <w:rPr>
                <w:rFonts w:ascii="Arial" w:eastAsia="Arial" w:hAnsi="Arial" w:cs="Arial"/>
              </w:rPr>
              <w:t>patholog</w:t>
            </w:r>
            <w:r w:rsidR="00532A9E" w:rsidRPr="00542756">
              <w:rPr>
                <w:rFonts w:ascii="Arial" w:eastAsia="Arial" w:hAnsi="Arial" w:cs="Arial"/>
              </w:rPr>
              <w:t>ists</w:t>
            </w:r>
            <w:proofErr w:type="gramEnd"/>
          </w:p>
          <w:p w14:paraId="00CE7D9D"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FB9057B"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4A3D26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Coordinates a complex discharge from an acute inpatient rehabilitation with home health agency, pharmacy, acute care team</w:t>
            </w:r>
            <w:r w:rsidR="00BE2A3E" w:rsidRPr="00542756">
              <w:rPr>
                <w:rFonts w:ascii="Arial" w:eastAsia="Arial" w:hAnsi="Arial" w:cs="Arial"/>
              </w:rPr>
              <w:t>,</w:t>
            </w:r>
            <w:r w:rsidRPr="00542756">
              <w:rPr>
                <w:rFonts w:ascii="Arial" w:eastAsia="Arial" w:hAnsi="Arial" w:cs="Arial"/>
              </w:rPr>
              <w:t xml:space="preserve"> and primary care </w:t>
            </w:r>
            <w:proofErr w:type="gramStart"/>
            <w:r w:rsidRPr="00542756">
              <w:rPr>
                <w:rFonts w:ascii="Arial" w:eastAsia="Arial" w:hAnsi="Arial" w:cs="Arial"/>
              </w:rPr>
              <w:t>physician</w:t>
            </w:r>
            <w:proofErr w:type="gramEnd"/>
            <w:r w:rsidRPr="00542756">
              <w:rPr>
                <w:rFonts w:ascii="Arial" w:eastAsia="Arial" w:hAnsi="Arial" w:cs="Arial"/>
              </w:rPr>
              <w:t xml:space="preserve"> </w:t>
            </w:r>
          </w:p>
          <w:p w14:paraId="6B94F075"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E0F184D" w14:textId="3BCABBD7"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a discount pharmacy close to where the patient lives</w:t>
            </w:r>
          </w:p>
        </w:tc>
      </w:tr>
      <w:tr w:rsidR="005D0E34" w:rsidRPr="00542756" w14:paraId="32530AA0" w14:textId="77777777" w:rsidTr="00241845">
        <w:tc>
          <w:tcPr>
            <w:tcW w:w="4950" w:type="dxa"/>
            <w:tcBorders>
              <w:top w:val="single" w:sz="4" w:space="0" w:color="000000"/>
              <w:bottom w:val="single" w:sz="4" w:space="0" w:color="000000"/>
            </w:tcBorders>
            <w:shd w:val="clear" w:color="auto" w:fill="C9C9C9"/>
          </w:tcPr>
          <w:p w14:paraId="6B9024B5"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 xml:space="preserve">Level 4 </w:t>
            </w:r>
            <w:r w:rsidR="00241845" w:rsidRPr="00241845">
              <w:rPr>
                <w:rFonts w:ascii="Arial" w:eastAsia="Arial" w:hAnsi="Arial" w:cs="Arial"/>
                <w:i/>
              </w:rPr>
              <w:t>Role models effective coordination of patient-centered care in collaboration with different professions and specialties</w:t>
            </w:r>
          </w:p>
          <w:p w14:paraId="274A5953" w14:textId="77777777" w:rsidR="00241845" w:rsidRPr="00241845" w:rsidRDefault="00241845" w:rsidP="00241845">
            <w:pPr>
              <w:spacing w:after="0" w:line="240" w:lineRule="auto"/>
              <w:rPr>
                <w:rFonts w:ascii="Arial" w:eastAsia="Arial" w:hAnsi="Arial" w:cs="Arial"/>
                <w:i/>
              </w:rPr>
            </w:pPr>
          </w:p>
          <w:p w14:paraId="6A517D32"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Role models and advocates for safe and effective transitions of care/hand-offs within and across health care delivery systems and settings</w:t>
            </w:r>
          </w:p>
          <w:p w14:paraId="533CE245" w14:textId="77777777" w:rsidR="00241845" w:rsidRPr="00241845" w:rsidRDefault="00241845" w:rsidP="00241845">
            <w:pPr>
              <w:spacing w:after="0" w:line="240" w:lineRule="auto"/>
              <w:rPr>
                <w:rFonts w:ascii="Arial" w:eastAsia="Arial" w:hAnsi="Arial" w:cs="Arial"/>
                <w:i/>
              </w:rPr>
            </w:pPr>
          </w:p>
          <w:p w14:paraId="58F8E7D5" w14:textId="61C15B9D"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24B7ABE" w14:textId="53F2D878"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Role models</w:t>
            </w:r>
            <w:r w:rsidR="00783177" w:rsidRPr="00542756">
              <w:rPr>
                <w:rFonts w:ascii="Arial" w:eastAsia="Arial" w:hAnsi="Arial" w:cs="Arial"/>
              </w:rPr>
              <w:t xml:space="preserve"> behaviors</w:t>
            </w:r>
            <w:r w:rsidRPr="00542756">
              <w:rPr>
                <w:rFonts w:ascii="Arial" w:eastAsia="Arial" w:hAnsi="Arial" w:cs="Arial"/>
              </w:rPr>
              <w:t xml:space="preserve"> and educates students and </w:t>
            </w:r>
            <w:r w:rsidR="00FD0869">
              <w:rPr>
                <w:rFonts w:ascii="Arial" w:eastAsia="Arial" w:hAnsi="Arial" w:cs="Arial"/>
              </w:rPr>
              <w:t xml:space="preserve">more </w:t>
            </w:r>
            <w:r w:rsidRPr="00542756">
              <w:rPr>
                <w:rFonts w:ascii="Arial" w:eastAsia="Arial" w:hAnsi="Arial" w:cs="Arial"/>
              </w:rPr>
              <w:t xml:space="preserve">junior team members regarding the engagement of appropriate interprofessional team members, as needed for each patient and/or case, and ensures the necessary resources have been </w:t>
            </w:r>
            <w:proofErr w:type="gramStart"/>
            <w:r w:rsidRPr="00542756">
              <w:rPr>
                <w:rFonts w:ascii="Arial" w:eastAsia="Arial" w:hAnsi="Arial" w:cs="Arial"/>
              </w:rPr>
              <w:t>arranged</w:t>
            </w:r>
            <w:proofErr w:type="gramEnd"/>
            <w:r w:rsidRPr="00542756">
              <w:rPr>
                <w:rFonts w:ascii="Arial" w:eastAsia="Arial" w:hAnsi="Arial" w:cs="Arial"/>
              </w:rPr>
              <w:t xml:space="preserve"> </w:t>
            </w:r>
          </w:p>
          <w:p w14:paraId="0B8B779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F7296BA"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proofErr w:type="gramStart"/>
            <w:r w:rsidRPr="00542756">
              <w:rPr>
                <w:rFonts w:ascii="Arial" w:eastAsia="Arial" w:hAnsi="Arial" w:cs="Arial"/>
              </w:rPr>
              <w:t>Models</w:t>
            </w:r>
            <w:proofErr w:type="gramEnd"/>
            <w:r w:rsidRPr="00542756">
              <w:rPr>
                <w:rFonts w:ascii="Arial" w:eastAsia="Arial" w:hAnsi="Arial" w:cs="Arial"/>
              </w:rPr>
              <w:t xml:space="preserve"> efficient hand</w:t>
            </w:r>
            <w:r w:rsidR="00B756EA" w:rsidRPr="00542756">
              <w:rPr>
                <w:rFonts w:ascii="Arial" w:eastAsia="Arial" w:hAnsi="Arial" w:cs="Arial"/>
              </w:rPr>
              <w:t>-</w:t>
            </w:r>
            <w:r w:rsidRPr="00542756">
              <w:rPr>
                <w:rFonts w:ascii="Arial" w:eastAsia="Arial" w:hAnsi="Arial" w:cs="Arial"/>
              </w:rPr>
              <w:t>off to the rehab team, and coordinates and prioritizes consultant input for a specific diagnosis to ensure the patient gets appropriate follow</w:t>
            </w:r>
            <w:r w:rsidR="00B756EA" w:rsidRPr="00542756">
              <w:rPr>
                <w:rFonts w:ascii="Arial" w:eastAsia="Arial" w:hAnsi="Arial" w:cs="Arial"/>
              </w:rPr>
              <w:t>-</w:t>
            </w:r>
            <w:r w:rsidRPr="00542756">
              <w:rPr>
                <w:rFonts w:ascii="Arial" w:eastAsia="Arial" w:hAnsi="Arial" w:cs="Arial"/>
              </w:rPr>
              <w:t xml:space="preserve">up </w:t>
            </w:r>
          </w:p>
          <w:p w14:paraId="6B0AAC69" w14:textId="6246CA48" w:rsidR="007322F9" w:rsidRPr="00542756" w:rsidRDefault="007322F9" w:rsidP="007322F9">
            <w:pPr>
              <w:pBdr>
                <w:top w:val="nil"/>
                <w:left w:val="nil"/>
                <w:bottom w:val="nil"/>
                <w:right w:val="nil"/>
                <w:between w:val="nil"/>
              </w:pBdr>
              <w:spacing w:after="0" w:line="240" w:lineRule="auto"/>
              <w:rPr>
                <w:rFonts w:ascii="Arial" w:hAnsi="Arial" w:cs="Arial"/>
              </w:rPr>
            </w:pPr>
          </w:p>
          <w:p w14:paraId="50CB289D"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DEDAEAD" w14:textId="6A1051EC"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patient populations at high risk for poor health</w:t>
            </w:r>
            <w:r w:rsidR="00B756EA" w:rsidRPr="00542756">
              <w:rPr>
                <w:rFonts w:ascii="Arial" w:eastAsia="Arial" w:hAnsi="Arial" w:cs="Arial"/>
              </w:rPr>
              <w:t xml:space="preserve"> </w:t>
            </w:r>
            <w:r w:rsidRPr="00542756">
              <w:rPr>
                <w:rFonts w:ascii="Arial" w:eastAsia="Arial" w:hAnsi="Arial" w:cs="Arial"/>
              </w:rPr>
              <w:t>care outcomes due to health disparities and inequities, and implements strategies to improve care</w:t>
            </w:r>
          </w:p>
        </w:tc>
      </w:tr>
      <w:tr w:rsidR="005D0E34" w:rsidRPr="00542756" w14:paraId="6C035057" w14:textId="77777777" w:rsidTr="00241845">
        <w:tc>
          <w:tcPr>
            <w:tcW w:w="4950" w:type="dxa"/>
            <w:tcBorders>
              <w:top w:val="single" w:sz="4" w:space="0" w:color="000000"/>
              <w:bottom w:val="single" w:sz="4" w:space="0" w:color="000000"/>
            </w:tcBorders>
            <w:shd w:val="clear" w:color="auto" w:fill="C9C9C9"/>
          </w:tcPr>
          <w:p w14:paraId="46620025"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lastRenderedPageBreak/>
              <w:t>Level 5</w:t>
            </w:r>
            <w:r w:rsidRPr="00542756">
              <w:rPr>
                <w:rFonts w:ascii="Arial" w:eastAsia="Arial" w:hAnsi="Arial" w:cs="Arial"/>
              </w:rPr>
              <w:t xml:space="preserve"> </w:t>
            </w:r>
            <w:r w:rsidR="00241845" w:rsidRPr="00241845">
              <w:rPr>
                <w:rFonts w:ascii="Arial" w:eastAsia="Arial" w:hAnsi="Arial" w:cs="Arial"/>
                <w:i/>
              </w:rPr>
              <w:t xml:space="preserve">Analyzes the process of care coordination and leads in the design and implementation of </w:t>
            </w:r>
            <w:proofErr w:type="gramStart"/>
            <w:r w:rsidR="00241845" w:rsidRPr="00241845">
              <w:rPr>
                <w:rFonts w:ascii="Arial" w:eastAsia="Arial" w:hAnsi="Arial" w:cs="Arial"/>
                <w:i/>
              </w:rPr>
              <w:t>improvements</w:t>
            </w:r>
            <w:proofErr w:type="gramEnd"/>
          </w:p>
          <w:p w14:paraId="38AC76E4" w14:textId="77777777" w:rsidR="00241845" w:rsidRPr="00241845" w:rsidRDefault="00241845" w:rsidP="00241845">
            <w:pPr>
              <w:spacing w:after="0" w:line="240" w:lineRule="auto"/>
              <w:rPr>
                <w:rFonts w:ascii="Arial" w:eastAsia="Arial" w:hAnsi="Arial" w:cs="Arial"/>
                <w:i/>
              </w:rPr>
            </w:pPr>
          </w:p>
          <w:p w14:paraId="021115A9"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 xml:space="preserve">Improves quality of transitions of care within and across health care delivery systems to optimize patient </w:t>
            </w:r>
            <w:proofErr w:type="gramStart"/>
            <w:r w:rsidRPr="00241845">
              <w:rPr>
                <w:rFonts w:ascii="Arial" w:eastAsia="Arial" w:hAnsi="Arial" w:cs="Arial"/>
                <w:i/>
              </w:rPr>
              <w:t>outcomes</w:t>
            </w:r>
            <w:proofErr w:type="gramEnd"/>
          </w:p>
          <w:p w14:paraId="042603AE" w14:textId="77777777" w:rsidR="00241845" w:rsidRPr="00241845" w:rsidRDefault="00241845" w:rsidP="00241845">
            <w:pPr>
              <w:spacing w:after="0" w:line="240" w:lineRule="auto"/>
              <w:rPr>
                <w:rFonts w:ascii="Arial" w:eastAsia="Arial" w:hAnsi="Arial" w:cs="Arial"/>
                <w:i/>
              </w:rPr>
            </w:pPr>
          </w:p>
          <w:p w14:paraId="6FADC08A" w14:textId="4167E794"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Leads innovations and advocacy in partnership with populations and communities experiencing health care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8D3C75"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Works with hospital or ambulatory site team members or leadership to analyze care coordination in that setting, and takes a leadership role in designing and implementing changes to improve the care </w:t>
            </w:r>
            <w:proofErr w:type="gramStart"/>
            <w:r w:rsidRPr="00542756">
              <w:rPr>
                <w:rFonts w:ascii="Arial" w:eastAsia="Arial" w:hAnsi="Arial" w:cs="Arial"/>
              </w:rPr>
              <w:t>coordination</w:t>
            </w:r>
            <w:proofErr w:type="gramEnd"/>
            <w:r w:rsidRPr="00542756">
              <w:rPr>
                <w:rFonts w:ascii="Arial" w:eastAsia="Arial" w:hAnsi="Arial" w:cs="Arial"/>
              </w:rPr>
              <w:t xml:space="preserve"> </w:t>
            </w:r>
          </w:p>
          <w:p w14:paraId="3D7A99B6"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369069BD"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Develops a validated tool to improve safe and effective transitions of </w:t>
            </w:r>
            <w:proofErr w:type="gramStart"/>
            <w:r w:rsidRPr="00542756">
              <w:rPr>
                <w:rFonts w:ascii="Arial" w:eastAsia="Arial" w:hAnsi="Arial" w:cs="Arial"/>
              </w:rPr>
              <w:t>care</w:t>
            </w:r>
            <w:proofErr w:type="gramEnd"/>
          </w:p>
          <w:p w14:paraId="5D354AD4" w14:textId="77777777" w:rsidR="007322F9" w:rsidRPr="00542756" w:rsidRDefault="007322F9" w:rsidP="007322F9">
            <w:pPr>
              <w:pStyle w:val="ListParagraph"/>
              <w:rPr>
                <w:rFonts w:ascii="Arial" w:eastAsia="Arial" w:hAnsi="Arial" w:cs="Arial"/>
              </w:rPr>
            </w:pPr>
          </w:p>
          <w:p w14:paraId="1B033EC1" w14:textId="77777777" w:rsidR="007322F9" w:rsidRPr="00542756" w:rsidRDefault="007322F9" w:rsidP="007322F9">
            <w:pPr>
              <w:pBdr>
                <w:top w:val="nil"/>
                <w:left w:val="nil"/>
                <w:bottom w:val="nil"/>
                <w:right w:val="nil"/>
                <w:between w:val="nil"/>
              </w:pBdr>
              <w:spacing w:after="0" w:line="240" w:lineRule="auto"/>
              <w:ind w:left="180"/>
              <w:rPr>
                <w:rFonts w:ascii="Arial" w:hAnsi="Arial" w:cs="Arial"/>
              </w:rPr>
            </w:pPr>
          </w:p>
          <w:p w14:paraId="0AD36CD8" w14:textId="25893000"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Designs a social determinants of health curriculum to help others learn to identify local resources and barriers to care</w:t>
            </w:r>
          </w:p>
        </w:tc>
      </w:tr>
      <w:tr w:rsidR="00ED0B57" w:rsidRPr="00542756" w14:paraId="2481FCE7" w14:textId="77777777" w:rsidTr="56FCFCB2">
        <w:tc>
          <w:tcPr>
            <w:tcW w:w="4950" w:type="dxa"/>
            <w:shd w:val="clear" w:color="auto" w:fill="FFD965"/>
          </w:tcPr>
          <w:p w14:paraId="562E0A72"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5904A807"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Case management quality metrics and goals mined from </w:t>
            </w:r>
            <w:r w:rsidR="00B756EA" w:rsidRPr="00542756">
              <w:rPr>
                <w:rFonts w:ascii="Arial" w:eastAsia="Arial" w:hAnsi="Arial" w:cs="Arial"/>
              </w:rPr>
              <w:t>e</w:t>
            </w:r>
            <w:r w:rsidRPr="00542756">
              <w:rPr>
                <w:rFonts w:ascii="Arial" w:eastAsia="Arial" w:hAnsi="Arial" w:cs="Arial"/>
              </w:rPr>
              <w:t xml:space="preserve">lectronic </w:t>
            </w:r>
            <w:r w:rsidR="00B756EA" w:rsidRPr="00542756">
              <w:rPr>
                <w:rFonts w:ascii="Arial" w:eastAsia="Arial" w:hAnsi="Arial" w:cs="Arial"/>
              </w:rPr>
              <w:t>h</w:t>
            </w:r>
            <w:r w:rsidRPr="00542756">
              <w:rPr>
                <w:rFonts w:ascii="Arial" w:eastAsia="Arial" w:hAnsi="Arial" w:cs="Arial"/>
              </w:rPr>
              <w:t xml:space="preserve">ealth </w:t>
            </w:r>
            <w:r w:rsidR="00B756EA" w:rsidRPr="00542756">
              <w:rPr>
                <w:rFonts w:ascii="Arial" w:eastAsia="Arial" w:hAnsi="Arial" w:cs="Arial"/>
              </w:rPr>
              <w:t>r</w:t>
            </w:r>
            <w:r w:rsidRPr="00542756">
              <w:rPr>
                <w:rFonts w:ascii="Arial" w:eastAsia="Arial" w:hAnsi="Arial" w:cs="Arial"/>
              </w:rPr>
              <w:t>ecords (EHR)</w:t>
            </w:r>
          </w:p>
          <w:p w14:paraId="01B5EC88"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Direct observation  </w:t>
            </w:r>
          </w:p>
          <w:p w14:paraId="00BCCC14" w14:textId="77777777" w:rsidR="007322F9" w:rsidRPr="00542756" w:rsidRDefault="008833C6"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7A76855D" w14:textId="77777777" w:rsidR="007322F9" w:rsidRPr="00542756" w:rsidRDefault="00F90D43"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5875A8B0" w14:textId="03BC20A8"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w:t>
            </w:r>
            <w:r w:rsidR="00FD0869">
              <w:rPr>
                <w:rFonts w:ascii="Arial" w:eastAsia="Arial" w:hAnsi="Arial" w:cs="Arial"/>
              </w:rPr>
              <w:t>SCE</w:t>
            </w:r>
          </w:p>
          <w:p w14:paraId="0ECB3376" w14:textId="3214866C"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Review of sign</w:t>
            </w:r>
            <w:r w:rsidR="00B756EA" w:rsidRPr="00542756">
              <w:rPr>
                <w:rFonts w:ascii="Arial" w:eastAsia="Arial" w:hAnsi="Arial" w:cs="Arial"/>
              </w:rPr>
              <w:t>-</w:t>
            </w:r>
            <w:r w:rsidRPr="00542756">
              <w:rPr>
                <w:rFonts w:ascii="Arial" w:eastAsia="Arial" w:hAnsi="Arial" w:cs="Arial"/>
              </w:rPr>
              <w:t xml:space="preserve">out tools, </w:t>
            </w:r>
            <w:r w:rsidR="00B756EA" w:rsidRPr="00542756">
              <w:rPr>
                <w:rFonts w:ascii="Arial" w:eastAsia="Arial" w:hAnsi="Arial" w:cs="Arial"/>
              </w:rPr>
              <w:t xml:space="preserve">use </w:t>
            </w:r>
            <w:r w:rsidRPr="00542756">
              <w:rPr>
                <w:rFonts w:ascii="Arial" w:eastAsia="Arial" w:hAnsi="Arial" w:cs="Arial"/>
              </w:rPr>
              <w:t>and review of checklist</w:t>
            </w:r>
          </w:p>
        </w:tc>
      </w:tr>
      <w:tr w:rsidR="00ED0B57" w:rsidRPr="00542756" w14:paraId="5B594F3D" w14:textId="77777777" w:rsidTr="56FCFCB2">
        <w:tc>
          <w:tcPr>
            <w:tcW w:w="4950" w:type="dxa"/>
            <w:shd w:val="clear" w:color="auto" w:fill="8DB3E2" w:themeFill="text2" w:themeFillTint="66"/>
          </w:tcPr>
          <w:p w14:paraId="29CFE4E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278CB06F" w14:textId="50B95830"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3A95C68E" w14:textId="77777777" w:rsidTr="56FCFCB2">
        <w:trPr>
          <w:trHeight w:val="80"/>
        </w:trPr>
        <w:tc>
          <w:tcPr>
            <w:tcW w:w="4950" w:type="dxa"/>
            <w:shd w:val="clear" w:color="auto" w:fill="A8D08D"/>
          </w:tcPr>
          <w:p w14:paraId="0C41CADA"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262561B5" w14:textId="3F3D62BC"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rPr>
              <w:t>C</w:t>
            </w:r>
            <w:r w:rsidR="00B756EA" w:rsidRPr="00542756">
              <w:rPr>
                <w:rFonts w:ascii="Arial" w:eastAsia="Arial" w:hAnsi="Arial" w:cs="Arial"/>
                <w:color w:val="000000"/>
              </w:rPr>
              <w:t xml:space="preserve">enters for </w:t>
            </w:r>
            <w:r w:rsidRPr="00542756">
              <w:rPr>
                <w:rFonts w:ascii="Arial" w:eastAsia="Arial" w:hAnsi="Arial" w:cs="Arial"/>
                <w:color w:val="000000"/>
              </w:rPr>
              <w:t>D</w:t>
            </w:r>
            <w:r w:rsidR="00B756EA" w:rsidRPr="00542756">
              <w:rPr>
                <w:rFonts w:ascii="Arial" w:eastAsia="Arial" w:hAnsi="Arial" w:cs="Arial"/>
                <w:color w:val="000000"/>
              </w:rPr>
              <w:t xml:space="preserve">isease </w:t>
            </w:r>
            <w:r w:rsidRPr="00542756">
              <w:rPr>
                <w:rFonts w:ascii="Arial" w:eastAsia="Arial" w:hAnsi="Arial" w:cs="Arial"/>
                <w:color w:val="000000"/>
              </w:rPr>
              <w:t>C</w:t>
            </w:r>
            <w:r w:rsidR="00B756EA" w:rsidRPr="00542756">
              <w:rPr>
                <w:rFonts w:ascii="Arial" w:eastAsia="Arial" w:hAnsi="Arial" w:cs="Arial"/>
                <w:color w:val="000000"/>
              </w:rPr>
              <w:t>ontrol (CDC)</w:t>
            </w:r>
            <w:r w:rsidRPr="00542756">
              <w:rPr>
                <w:rFonts w:ascii="Arial" w:eastAsia="Arial" w:hAnsi="Arial" w:cs="Arial"/>
                <w:color w:val="000000"/>
              </w:rPr>
              <w:t xml:space="preserve">. Population Health Training in Place Program (PH-TIPP). </w:t>
            </w:r>
            <w:hyperlink r:id="rId34" w:history="1">
              <w:r w:rsidR="00393D50" w:rsidRPr="00542756">
                <w:rPr>
                  <w:rStyle w:val="Hyperlink"/>
                  <w:rFonts w:ascii="Arial" w:eastAsia="Arial" w:hAnsi="Arial" w:cs="Arial"/>
                </w:rPr>
                <w:t>https://www.cdc.gov/pophealthtraining/whatis.html</w:t>
              </w:r>
            </w:hyperlink>
            <w:r w:rsidR="00393D50" w:rsidRPr="00542756">
              <w:rPr>
                <w:rFonts w:ascii="Arial" w:eastAsia="Arial" w:hAnsi="Arial" w:cs="Arial"/>
              </w:rPr>
              <w:t>. 2021.</w:t>
            </w:r>
          </w:p>
          <w:p w14:paraId="20FA3A28" w14:textId="7F6C3555"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proofErr w:type="spellStart"/>
            <w:r w:rsidRPr="00542756">
              <w:rPr>
                <w:rFonts w:ascii="Arial" w:eastAsia="Arial" w:hAnsi="Arial" w:cs="Arial"/>
              </w:rPr>
              <w:t>Skochelak</w:t>
            </w:r>
            <w:proofErr w:type="spellEnd"/>
            <w:r w:rsidRPr="00542756">
              <w:rPr>
                <w:rFonts w:ascii="Arial" w:eastAsia="Arial" w:hAnsi="Arial" w:cs="Arial"/>
              </w:rPr>
              <w:t xml:space="preserve"> SE, Hawkins RE, Lawson LE, Starr SR, Borkan J, Gonzalo JD. </w:t>
            </w:r>
            <w:r w:rsidRPr="00542756">
              <w:rPr>
                <w:rFonts w:ascii="Arial" w:eastAsia="Arial" w:hAnsi="Arial" w:cs="Arial"/>
                <w:i/>
              </w:rPr>
              <w:t>Health Systems Science</w:t>
            </w:r>
            <w:r w:rsidRPr="00542756">
              <w:rPr>
                <w:rFonts w:ascii="Arial" w:eastAsia="Arial" w:hAnsi="Arial" w:cs="Arial"/>
              </w:rPr>
              <w:t>. 1st ed. Philadelphia, PA: Elsevier; 2016.</w:t>
            </w:r>
            <w:r w:rsidR="00393D50" w:rsidRPr="00542756">
              <w:rPr>
                <w:rFonts w:ascii="Arial" w:eastAsia="Arial" w:hAnsi="Arial" w:cs="Arial"/>
              </w:rPr>
              <w:t xml:space="preserve"> ISBN:9780702070372.</w:t>
            </w:r>
          </w:p>
        </w:tc>
      </w:tr>
    </w:tbl>
    <w:p w14:paraId="1EEF0E01" w14:textId="77777777" w:rsidR="009F3652" w:rsidRDefault="009F3652" w:rsidP="00D51332">
      <w:pPr>
        <w:spacing w:after="0" w:line="240" w:lineRule="auto"/>
      </w:pPr>
    </w:p>
    <w:p w14:paraId="53F8FCBA" w14:textId="77777777" w:rsidR="009F3652" w:rsidRDefault="009F3652" w:rsidP="00D51332">
      <w:pPr>
        <w:spacing w:after="0" w:line="240" w:lineRule="auto"/>
      </w:pPr>
    </w:p>
    <w:p w14:paraId="0D0E6B0A" w14:textId="7546F337" w:rsidR="009F3652" w:rsidRDefault="00B26C4C" w:rsidP="00D5133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C602D0" w14:paraId="598051B1" w14:textId="77777777" w:rsidTr="56FCFCB2">
        <w:trPr>
          <w:trHeight w:val="760"/>
        </w:trPr>
        <w:tc>
          <w:tcPr>
            <w:tcW w:w="14125" w:type="dxa"/>
            <w:gridSpan w:val="2"/>
            <w:shd w:val="clear" w:color="auto" w:fill="9CC3E5"/>
          </w:tcPr>
          <w:p w14:paraId="4912BCE0" w14:textId="633D811B"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Systems-</w:t>
            </w:r>
            <w:r w:rsidR="00FD0869">
              <w:rPr>
                <w:rFonts w:ascii="Arial" w:eastAsia="Arial" w:hAnsi="Arial" w:cs="Arial"/>
                <w:b/>
              </w:rPr>
              <w:t>B</w:t>
            </w:r>
            <w:r w:rsidRPr="00542756">
              <w:rPr>
                <w:rFonts w:ascii="Arial" w:eastAsia="Arial" w:hAnsi="Arial" w:cs="Arial"/>
                <w:b/>
              </w:rPr>
              <w:t>ased Practice 4: Physician Role in Health</w:t>
            </w:r>
            <w:r w:rsidR="00B756EA" w:rsidRPr="00542756">
              <w:rPr>
                <w:rFonts w:ascii="Arial" w:eastAsia="Arial" w:hAnsi="Arial" w:cs="Arial"/>
                <w:b/>
              </w:rPr>
              <w:t xml:space="preserve"> C</w:t>
            </w:r>
            <w:r w:rsidRPr="00542756">
              <w:rPr>
                <w:rFonts w:ascii="Arial" w:eastAsia="Arial" w:hAnsi="Arial" w:cs="Arial"/>
                <w:b/>
              </w:rPr>
              <w:t xml:space="preserve">are Systems </w:t>
            </w:r>
          </w:p>
          <w:p w14:paraId="6EE4C5AC" w14:textId="062FBC13" w:rsidR="009F3652" w:rsidRPr="00542756" w:rsidRDefault="00BA59B0" w:rsidP="00D51332">
            <w:pPr>
              <w:spacing w:after="0" w:line="240" w:lineRule="auto"/>
              <w:ind w:left="187"/>
              <w:rPr>
                <w:rFonts w:ascii="Arial" w:eastAsia="Arial" w:hAnsi="Arial" w:cs="Arial"/>
                <w:b/>
              </w:rPr>
            </w:pPr>
            <w:r w:rsidRPr="00542756">
              <w:rPr>
                <w:rFonts w:ascii="Arial" w:eastAsia="Arial" w:hAnsi="Arial" w:cs="Arial"/>
                <w:b/>
              </w:rPr>
              <w:t>Overall Intent:</w:t>
            </w:r>
            <w:r w:rsidRPr="00542756">
              <w:rPr>
                <w:rFonts w:ascii="Arial" w:eastAsia="Arial" w:hAnsi="Arial" w:cs="Arial"/>
              </w:rPr>
              <w:t xml:space="preserve"> To understand </w:t>
            </w:r>
            <w:r w:rsidR="00FD0869">
              <w:rPr>
                <w:rFonts w:ascii="Arial" w:eastAsia="Arial" w:hAnsi="Arial" w:cs="Arial"/>
              </w:rPr>
              <w:t xml:space="preserve">the physician’s </w:t>
            </w:r>
            <w:r w:rsidRPr="00542756">
              <w:rPr>
                <w:rFonts w:ascii="Arial" w:eastAsia="Arial" w:hAnsi="Arial" w:cs="Arial"/>
              </w:rPr>
              <w:t>role in the complex health care system and how to optimize the system to improve patient care and the health system’s performance</w:t>
            </w:r>
          </w:p>
        </w:tc>
      </w:tr>
      <w:tr w:rsidR="00ED0B57" w:rsidRPr="00C602D0" w14:paraId="46ADCBB5" w14:textId="77777777" w:rsidTr="56FCFCB2">
        <w:tc>
          <w:tcPr>
            <w:tcW w:w="4950" w:type="dxa"/>
            <w:shd w:val="clear" w:color="auto" w:fill="FAC090"/>
          </w:tcPr>
          <w:p w14:paraId="2ACAD708"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42A81EAE"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C602D0" w14:paraId="26ECB182" w14:textId="77777777" w:rsidTr="00241845">
        <w:tc>
          <w:tcPr>
            <w:tcW w:w="4950" w:type="dxa"/>
            <w:tcBorders>
              <w:top w:val="single" w:sz="4" w:space="0" w:color="000000"/>
              <w:bottom w:val="single" w:sz="4" w:space="0" w:color="000000"/>
            </w:tcBorders>
            <w:shd w:val="clear" w:color="auto" w:fill="C9C9C9"/>
          </w:tcPr>
          <w:p w14:paraId="64C3C69E"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241845" w:rsidRPr="00241845">
              <w:rPr>
                <w:rFonts w:ascii="Arial" w:eastAsia="Arial" w:hAnsi="Arial" w:cs="Arial"/>
                <w:i/>
              </w:rPr>
              <w:t xml:space="preserve">Identifies key components of the complex health care system including the various venues for post-acute </w:t>
            </w:r>
            <w:proofErr w:type="gramStart"/>
            <w:r w:rsidR="00241845" w:rsidRPr="00241845">
              <w:rPr>
                <w:rFonts w:ascii="Arial" w:eastAsia="Arial" w:hAnsi="Arial" w:cs="Arial"/>
                <w:i/>
              </w:rPr>
              <w:t>care</w:t>
            </w:r>
            <w:proofErr w:type="gramEnd"/>
          </w:p>
          <w:p w14:paraId="45A77C6E" w14:textId="77777777" w:rsidR="00241845" w:rsidRPr="00241845" w:rsidRDefault="00241845" w:rsidP="00241845">
            <w:pPr>
              <w:spacing w:after="0" w:line="240" w:lineRule="auto"/>
              <w:rPr>
                <w:rFonts w:ascii="Arial" w:eastAsia="Arial" w:hAnsi="Arial" w:cs="Arial"/>
                <w:i/>
              </w:rPr>
            </w:pPr>
          </w:p>
          <w:p w14:paraId="2BC85846"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 xml:space="preserve">Describes basic health payment systems (e.g., government, private, public, uninsured care) and practice </w:t>
            </w:r>
            <w:proofErr w:type="gramStart"/>
            <w:r w:rsidRPr="00241845">
              <w:rPr>
                <w:rFonts w:ascii="Arial" w:eastAsia="Arial" w:hAnsi="Arial" w:cs="Arial"/>
                <w:i/>
              </w:rPr>
              <w:t>models</w:t>
            </w:r>
            <w:proofErr w:type="gramEnd"/>
          </w:p>
          <w:p w14:paraId="3FEF4142" w14:textId="77777777" w:rsidR="00241845" w:rsidRPr="00241845" w:rsidRDefault="00241845" w:rsidP="00241845">
            <w:pPr>
              <w:spacing w:after="0" w:line="240" w:lineRule="auto"/>
              <w:rPr>
                <w:rFonts w:ascii="Arial" w:eastAsia="Arial" w:hAnsi="Arial" w:cs="Arial"/>
                <w:i/>
              </w:rPr>
            </w:pPr>
          </w:p>
          <w:p w14:paraId="7BF64735" w14:textId="4F522461"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B987A2" w14:textId="05397CB0" w:rsidR="007322F9" w:rsidRPr="00542756" w:rsidRDefault="008632BF"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that post</w:t>
            </w:r>
            <w:r w:rsidR="00B756EA" w:rsidRPr="00542756">
              <w:rPr>
                <w:rFonts w:ascii="Arial" w:eastAsia="Arial" w:hAnsi="Arial" w:cs="Arial"/>
              </w:rPr>
              <w:t>-</w:t>
            </w:r>
            <w:r w:rsidR="00BA59B0" w:rsidRPr="00542756">
              <w:rPr>
                <w:rFonts w:ascii="Arial" w:eastAsia="Arial" w:hAnsi="Arial" w:cs="Arial"/>
              </w:rPr>
              <w:t>acute care includes acute inpatient rehabilitation facilit</w:t>
            </w:r>
            <w:r w:rsidR="00FD0869">
              <w:rPr>
                <w:rFonts w:ascii="Arial" w:eastAsia="Arial" w:hAnsi="Arial" w:cs="Arial"/>
              </w:rPr>
              <w:t>ies</w:t>
            </w:r>
            <w:r w:rsidR="00BA59B0" w:rsidRPr="00542756">
              <w:rPr>
                <w:rFonts w:ascii="Arial" w:eastAsia="Arial" w:hAnsi="Arial" w:cs="Arial"/>
              </w:rPr>
              <w:t>, skilled nursing facilit</w:t>
            </w:r>
            <w:r w:rsidR="00FD0869">
              <w:rPr>
                <w:rFonts w:ascii="Arial" w:eastAsia="Arial" w:hAnsi="Arial" w:cs="Arial"/>
              </w:rPr>
              <w:t>ies</w:t>
            </w:r>
            <w:r w:rsidR="00BA59B0" w:rsidRPr="00542756">
              <w:rPr>
                <w:rFonts w:ascii="Arial" w:eastAsia="Arial" w:hAnsi="Arial" w:cs="Arial"/>
              </w:rPr>
              <w:t xml:space="preserve">, </w:t>
            </w:r>
            <w:r w:rsidR="00B756EA" w:rsidRPr="00542756">
              <w:rPr>
                <w:rFonts w:ascii="Arial" w:eastAsia="Arial" w:hAnsi="Arial" w:cs="Arial"/>
              </w:rPr>
              <w:t>l</w:t>
            </w:r>
            <w:r w:rsidR="00BA59B0" w:rsidRPr="00542756">
              <w:rPr>
                <w:rFonts w:ascii="Arial" w:eastAsia="Arial" w:hAnsi="Arial" w:cs="Arial"/>
              </w:rPr>
              <w:t>ong</w:t>
            </w:r>
            <w:r w:rsidR="00FD0869">
              <w:rPr>
                <w:rFonts w:ascii="Arial" w:eastAsia="Arial" w:hAnsi="Arial" w:cs="Arial"/>
              </w:rPr>
              <w:t>-</w:t>
            </w:r>
            <w:r w:rsidR="00B756EA" w:rsidRPr="00542756">
              <w:rPr>
                <w:rFonts w:ascii="Arial" w:eastAsia="Arial" w:hAnsi="Arial" w:cs="Arial"/>
              </w:rPr>
              <w:t>t</w:t>
            </w:r>
            <w:r w:rsidR="00BA59B0" w:rsidRPr="00542756">
              <w:rPr>
                <w:rFonts w:ascii="Arial" w:eastAsia="Arial" w:hAnsi="Arial" w:cs="Arial"/>
              </w:rPr>
              <w:t xml:space="preserve">erm </w:t>
            </w:r>
            <w:r w:rsidR="00B756EA" w:rsidRPr="00542756">
              <w:rPr>
                <w:rFonts w:ascii="Arial" w:eastAsia="Arial" w:hAnsi="Arial" w:cs="Arial"/>
              </w:rPr>
              <w:t>a</w:t>
            </w:r>
            <w:r w:rsidR="00BA59B0" w:rsidRPr="00542756">
              <w:rPr>
                <w:rFonts w:ascii="Arial" w:eastAsia="Arial" w:hAnsi="Arial" w:cs="Arial"/>
              </w:rPr>
              <w:t xml:space="preserve">cute </w:t>
            </w:r>
            <w:r w:rsidR="00B756EA" w:rsidRPr="00542756">
              <w:rPr>
                <w:rFonts w:ascii="Arial" w:eastAsia="Arial" w:hAnsi="Arial" w:cs="Arial"/>
              </w:rPr>
              <w:t>c</w:t>
            </w:r>
            <w:r w:rsidR="00BA59B0" w:rsidRPr="00542756">
              <w:rPr>
                <w:rFonts w:ascii="Arial" w:eastAsia="Arial" w:hAnsi="Arial" w:cs="Arial"/>
              </w:rPr>
              <w:t xml:space="preserve">are </w:t>
            </w:r>
            <w:proofErr w:type="gramStart"/>
            <w:r w:rsidR="00B756EA" w:rsidRPr="00542756">
              <w:rPr>
                <w:rFonts w:ascii="Arial" w:eastAsia="Arial" w:hAnsi="Arial" w:cs="Arial"/>
              </w:rPr>
              <w:t>h</w:t>
            </w:r>
            <w:r w:rsidR="00BA59B0" w:rsidRPr="00542756">
              <w:rPr>
                <w:rFonts w:ascii="Arial" w:eastAsia="Arial" w:hAnsi="Arial" w:cs="Arial"/>
              </w:rPr>
              <w:t>ospital</w:t>
            </w:r>
            <w:proofErr w:type="gramEnd"/>
          </w:p>
          <w:p w14:paraId="6CB948EE"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33BE652"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6B807495"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Names systems and providers involved in test ordering and </w:t>
            </w:r>
            <w:proofErr w:type="gramStart"/>
            <w:r w:rsidRPr="00542756">
              <w:rPr>
                <w:rFonts w:ascii="Arial" w:eastAsia="Arial" w:hAnsi="Arial" w:cs="Arial"/>
              </w:rPr>
              <w:t>payment</w:t>
            </w:r>
            <w:proofErr w:type="gramEnd"/>
          </w:p>
          <w:p w14:paraId="7CCF7EAD" w14:textId="11C594AA" w:rsidR="007322F9" w:rsidRPr="00542756" w:rsidRDefault="007322F9" w:rsidP="007322F9">
            <w:pPr>
              <w:pBdr>
                <w:top w:val="nil"/>
                <w:left w:val="nil"/>
                <w:bottom w:val="nil"/>
                <w:right w:val="nil"/>
                <w:between w:val="nil"/>
              </w:pBdr>
              <w:spacing w:after="0" w:line="240" w:lineRule="auto"/>
              <w:rPr>
                <w:rFonts w:ascii="Arial" w:hAnsi="Arial" w:cs="Arial"/>
              </w:rPr>
            </w:pPr>
          </w:p>
          <w:p w14:paraId="63E5029D"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12E216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5A06FC4" w14:textId="0971160D"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Recognizes that Medicare, Medicaid, </w:t>
            </w:r>
            <w:r w:rsidR="00FD0869">
              <w:rPr>
                <w:rFonts w:ascii="Arial" w:eastAsia="Arial" w:hAnsi="Arial" w:cs="Arial"/>
              </w:rPr>
              <w:t xml:space="preserve">Veterans Affairs (i.e., </w:t>
            </w:r>
            <w:r w:rsidRPr="00542756">
              <w:rPr>
                <w:rFonts w:ascii="Arial" w:eastAsia="Arial" w:hAnsi="Arial" w:cs="Arial"/>
              </w:rPr>
              <w:t>the VA</w:t>
            </w:r>
            <w:r w:rsidR="00FD0869">
              <w:rPr>
                <w:rFonts w:ascii="Arial" w:eastAsia="Arial" w:hAnsi="Arial" w:cs="Arial"/>
              </w:rPr>
              <w:t>)</w:t>
            </w:r>
            <w:r w:rsidRPr="00542756">
              <w:rPr>
                <w:rFonts w:ascii="Arial" w:eastAsia="Arial" w:hAnsi="Arial" w:cs="Arial"/>
              </w:rPr>
              <w:t>, and commercial third-party pay</w:t>
            </w:r>
            <w:r w:rsidR="00FD0869">
              <w:rPr>
                <w:rFonts w:ascii="Arial" w:eastAsia="Arial" w:hAnsi="Arial" w:cs="Arial"/>
              </w:rPr>
              <w:t>o</w:t>
            </w:r>
            <w:r w:rsidRPr="00542756">
              <w:rPr>
                <w:rFonts w:ascii="Arial" w:eastAsia="Arial" w:hAnsi="Arial" w:cs="Arial"/>
              </w:rPr>
              <w:t>rs are different payment systems</w:t>
            </w:r>
          </w:p>
        </w:tc>
      </w:tr>
      <w:tr w:rsidR="005D0E34" w:rsidRPr="00C602D0" w14:paraId="68C18D03" w14:textId="77777777" w:rsidTr="00241845">
        <w:tc>
          <w:tcPr>
            <w:tcW w:w="4950" w:type="dxa"/>
            <w:tcBorders>
              <w:top w:val="single" w:sz="4" w:space="0" w:color="000000"/>
              <w:bottom w:val="single" w:sz="4" w:space="0" w:color="000000"/>
            </w:tcBorders>
            <w:shd w:val="clear" w:color="auto" w:fill="C9C9C9"/>
          </w:tcPr>
          <w:p w14:paraId="4EF57299"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241845" w:rsidRPr="00241845">
              <w:rPr>
                <w:rFonts w:ascii="Arial" w:eastAsia="Arial" w:hAnsi="Arial" w:cs="Arial"/>
                <w:i/>
              </w:rPr>
              <w:t xml:space="preserve">Describes how components of a complex health care system are interrelated, and how this impacts patient </w:t>
            </w:r>
            <w:proofErr w:type="gramStart"/>
            <w:r w:rsidR="00241845" w:rsidRPr="00241845">
              <w:rPr>
                <w:rFonts w:ascii="Arial" w:eastAsia="Arial" w:hAnsi="Arial" w:cs="Arial"/>
                <w:i/>
              </w:rPr>
              <w:t>care</w:t>
            </w:r>
            <w:proofErr w:type="gramEnd"/>
          </w:p>
          <w:p w14:paraId="07DD43ED" w14:textId="77777777" w:rsidR="00241845" w:rsidRPr="00241845" w:rsidRDefault="00241845" w:rsidP="00241845">
            <w:pPr>
              <w:spacing w:after="0" w:line="240" w:lineRule="auto"/>
              <w:rPr>
                <w:rFonts w:ascii="Arial" w:eastAsia="Arial" w:hAnsi="Arial" w:cs="Arial"/>
                <w:i/>
              </w:rPr>
            </w:pPr>
          </w:p>
          <w:p w14:paraId="4E83964A"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Delivers care with consideration of each patient’s payment model (e.g., insurance type)</w:t>
            </w:r>
          </w:p>
          <w:p w14:paraId="292981C1" w14:textId="77777777" w:rsidR="00241845" w:rsidRPr="00241845" w:rsidRDefault="00241845" w:rsidP="00241845">
            <w:pPr>
              <w:spacing w:after="0" w:line="240" w:lineRule="auto"/>
              <w:rPr>
                <w:rFonts w:ascii="Arial" w:eastAsia="Arial" w:hAnsi="Arial" w:cs="Arial"/>
                <w:i/>
              </w:rPr>
            </w:pPr>
          </w:p>
          <w:p w14:paraId="36989F17" w14:textId="763BB482"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Demonstrates use of information technology required for medical practice (e.g., electronic health record, documentation required for billing and coding)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E622E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Understands how improving patient satisfaction improves patient adherence and remuneration to the health system; is not yet able to consistently think through clinical redesign to im</w:t>
            </w:r>
            <w:r w:rsidR="00C938BB" w:rsidRPr="00542756">
              <w:rPr>
                <w:rFonts w:ascii="Arial" w:eastAsia="Arial" w:hAnsi="Arial" w:cs="Arial"/>
              </w:rPr>
              <w:t>p</w:t>
            </w:r>
            <w:r w:rsidRPr="00542756">
              <w:rPr>
                <w:rFonts w:ascii="Arial" w:eastAsia="Arial" w:hAnsi="Arial" w:cs="Arial"/>
              </w:rPr>
              <w:t xml:space="preserve">rove quality; does not yet modify personal practice to enhance </w:t>
            </w:r>
            <w:proofErr w:type="gramStart"/>
            <w:r w:rsidRPr="00542756">
              <w:rPr>
                <w:rFonts w:ascii="Arial" w:eastAsia="Arial" w:hAnsi="Arial" w:cs="Arial"/>
              </w:rPr>
              <w:t>outcomes</w:t>
            </w:r>
            <w:proofErr w:type="gramEnd"/>
          </w:p>
          <w:p w14:paraId="6F2F2FE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292E1A8" w14:textId="3AFE764C"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Applies knowledge of health plan features, including formularies and network requirements in patient care situations</w:t>
            </w:r>
          </w:p>
          <w:p w14:paraId="4F0D0F29"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D5A3574" w14:textId="6D8BC4C4" w:rsidR="003309EC" w:rsidRPr="00542756" w:rsidRDefault="003309E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Uses hospital E</w:t>
            </w:r>
            <w:r w:rsidR="00FD0869">
              <w:rPr>
                <w:rFonts w:ascii="Arial" w:hAnsi="Arial" w:cs="Arial"/>
              </w:rPr>
              <w:t>H</w:t>
            </w:r>
            <w:r w:rsidRPr="00542756">
              <w:rPr>
                <w:rFonts w:ascii="Arial" w:hAnsi="Arial" w:cs="Arial"/>
              </w:rPr>
              <w:t>R to write note meeting basic requirements for billing</w:t>
            </w:r>
          </w:p>
        </w:tc>
      </w:tr>
      <w:tr w:rsidR="005D0E34" w:rsidRPr="00C602D0" w14:paraId="47193F2A" w14:textId="77777777" w:rsidTr="00241845">
        <w:tc>
          <w:tcPr>
            <w:tcW w:w="4950" w:type="dxa"/>
            <w:tcBorders>
              <w:top w:val="single" w:sz="4" w:space="0" w:color="000000"/>
              <w:bottom w:val="single" w:sz="4" w:space="0" w:color="000000"/>
            </w:tcBorders>
            <w:shd w:val="clear" w:color="auto" w:fill="C9C9C9"/>
          </w:tcPr>
          <w:p w14:paraId="0361F4E2"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241845" w:rsidRPr="00241845">
              <w:rPr>
                <w:rFonts w:ascii="Arial" w:eastAsia="Arial" w:hAnsi="Arial" w:cs="Arial"/>
                <w:i/>
              </w:rPr>
              <w:t>Discusses how individual practice affects the broader system (e.g., length of stay, readmission rates, clinical efficiency)</w:t>
            </w:r>
          </w:p>
          <w:p w14:paraId="5FFC4709" w14:textId="77777777" w:rsidR="00241845" w:rsidRPr="00241845" w:rsidRDefault="00241845" w:rsidP="00241845">
            <w:pPr>
              <w:spacing w:after="0" w:line="240" w:lineRule="auto"/>
              <w:rPr>
                <w:rFonts w:ascii="Arial" w:eastAsia="Arial" w:hAnsi="Arial" w:cs="Arial"/>
                <w:i/>
              </w:rPr>
            </w:pPr>
          </w:p>
          <w:p w14:paraId="21EB429B"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 xml:space="preserve">Engages with patients in shared decision making, informed by each patient’s payment </w:t>
            </w:r>
            <w:proofErr w:type="gramStart"/>
            <w:r w:rsidRPr="00241845">
              <w:rPr>
                <w:rFonts w:ascii="Arial" w:eastAsia="Arial" w:hAnsi="Arial" w:cs="Arial"/>
                <w:i/>
              </w:rPr>
              <w:t>models</w:t>
            </w:r>
            <w:proofErr w:type="gramEnd"/>
          </w:p>
          <w:p w14:paraId="5966E6E2" w14:textId="77777777" w:rsidR="00241845" w:rsidRPr="00241845" w:rsidRDefault="00241845" w:rsidP="00241845">
            <w:pPr>
              <w:spacing w:after="0" w:line="240" w:lineRule="auto"/>
              <w:rPr>
                <w:rFonts w:ascii="Arial" w:eastAsia="Arial" w:hAnsi="Arial" w:cs="Arial"/>
                <w:i/>
              </w:rPr>
            </w:pPr>
          </w:p>
          <w:p w14:paraId="1444CFE6" w14:textId="62AB0335"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 xml:space="preserve">Describes core administrative knowledge needed for transition to practice (e.g., contract </w:t>
            </w:r>
            <w:r w:rsidRPr="00241845">
              <w:rPr>
                <w:rFonts w:ascii="Arial" w:eastAsia="Arial" w:hAnsi="Arial" w:cs="Arial"/>
                <w:i/>
              </w:rPr>
              <w:lastRenderedPageBreak/>
              <w:t>negotiations, malpractice insurance, government regulation, compliance)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6136DC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 xml:space="preserve">Understands that extended length of stay impacts the ability of other patients to have an inpatient bed and increases </w:t>
            </w:r>
            <w:proofErr w:type="gramStart"/>
            <w:r w:rsidRPr="00542756">
              <w:rPr>
                <w:rFonts w:ascii="Arial" w:eastAsia="Arial" w:hAnsi="Arial" w:cs="Arial"/>
              </w:rPr>
              <w:t>costs</w:t>
            </w:r>
            <w:proofErr w:type="gramEnd"/>
          </w:p>
          <w:p w14:paraId="428868A3"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7CF2E3E"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B8A38CA"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Uses shared decision </w:t>
            </w:r>
            <w:r w:rsidR="00B756EA" w:rsidRPr="00542756">
              <w:rPr>
                <w:rFonts w:ascii="Arial" w:eastAsia="Arial" w:hAnsi="Arial" w:cs="Arial"/>
              </w:rPr>
              <w:t xml:space="preserve">making </w:t>
            </w:r>
            <w:r w:rsidRPr="00542756">
              <w:rPr>
                <w:rFonts w:ascii="Arial" w:eastAsia="Arial" w:hAnsi="Arial" w:cs="Arial"/>
              </w:rPr>
              <w:t xml:space="preserve">and adapts the choice of the most cost-effective </w:t>
            </w:r>
            <w:r w:rsidR="00172452" w:rsidRPr="00542756">
              <w:rPr>
                <w:rFonts w:ascii="Arial" w:eastAsia="Arial" w:hAnsi="Arial" w:cs="Arial"/>
              </w:rPr>
              <w:t>imaging studies</w:t>
            </w:r>
            <w:r w:rsidRPr="00542756">
              <w:rPr>
                <w:rFonts w:ascii="Arial" w:eastAsia="Arial" w:hAnsi="Arial" w:cs="Arial"/>
              </w:rPr>
              <w:t xml:space="preserve"> depending on the relevant clinical </w:t>
            </w:r>
            <w:proofErr w:type="gramStart"/>
            <w:r w:rsidRPr="00542756">
              <w:rPr>
                <w:rFonts w:ascii="Arial" w:eastAsia="Arial" w:hAnsi="Arial" w:cs="Arial"/>
              </w:rPr>
              <w:t>needs</w:t>
            </w:r>
            <w:proofErr w:type="gramEnd"/>
            <w:r w:rsidR="00276145" w:rsidRPr="00542756">
              <w:rPr>
                <w:rFonts w:ascii="Arial" w:eastAsia="Arial" w:hAnsi="Arial" w:cs="Arial"/>
              </w:rPr>
              <w:t xml:space="preserve"> </w:t>
            </w:r>
          </w:p>
          <w:p w14:paraId="638813C2" w14:textId="766AD2B7" w:rsidR="007322F9" w:rsidRPr="00542756" w:rsidRDefault="007322F9" w:rsidP="007322F9">
            <w:pPr>
              <w:pBdr>
                <w:top w:val="nil"/>
                <w:left w:val="nil"/>
                <w:bottom w:val="nil"/>
                <w:right w:val="nil"/>
                <w:between w:val="nil"/>
              </w:pBdr>
              <w:spacing w:after="0" w:line="240" w:lineRule="auto"/>
              <w:rPr>
                <w:rFonts w:ascii="Arial" w:hAnsi="Arial" w:cs="Arial"/>
              </w:rPr>
            </w:pPr>
          </w:p>
          <w:p w14:paraId="7B229D21"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6FB708B" w14:textId="70B17951" w:rsidR="003309EC" w:rsidRPr="00542756" w:rsidRDefault="003309E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Understands state law concerning requirements for malpractice insurance and consequences for noncompliance</w:t>
            </w:r>
          </w:p>
        </w:tc>
      </w:tr>
      <w:tr w:rsidR="005D0E34" w:rsidRPr="00C602D0" w14:paraId="011513F5" w14:textId="77777777" w:rsidTr="00241845">
        <w:tc>
          <w:tcPr>
            <w:tcW w:w="4950" w:type="dxa"/>
            <w:tcBorders>
              <w:top w:val="single" w:sz="4" w:space="0" w:color="000000"/>
              <w:bottom w:val="single" w:sz="4" w:space="0" w:color="000000"/>
            </w:tcBorders>
            <w:shd w:val="clear" w:color="auto" w:fill="C9C9C9"/>
          </w:tcPr>
          <w:p w14:paraId="275212EB"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241845" w:rsidRPr="00241845">
              <w:rPr>
                <w:rFonts w:ascii="Arial" w:eastAsia="Arial" w:hAnsi="Arial" w:cs="Arial"/>
                <w:i/>
              </w:rPr>
              <w:t xml:space="preserve">Navigates the various components of the complex health care system to provide efficient and effective patient care and transition of </w:t>
            </w:r>
            <w:proofErr w:type="gramStart"/>
            <w:r w:rsidR="00241845" w:rsidRPr="00241845">
              <w:rPr>
                <w:rFonts w:ascii="Arial" w:eastAsia="Arial" w:hAnsi="Arial" w:cs="Arial"/>
                <w:i/>
              </w:rPr>
              <w:t>care</w:t>
            </w:r>
            <w:proofErr w:type="gramEnd"/>
          </w:p>
          <w:p w14:paraId="12AC76B9" w14:textId="77777777" w:rsidR="00241845" w:rsidRPr="00241845" w:rsidRDefault="00241845" w:rsidP="00241845">
            <w:pPr>
              <w:spacing w:after="0" w:line="240" w:lineRule="auto"/>
              <w:rPr>
                <w:rFonts w:ascii="Arial" w:eastAsia="Arial" w:hAnsi="Arial" w:cs="Arial"/>
                <w:i/>
              </w:rPr>
            </w:pPr>
          </w:p>
          <w:p w14:paraId="7D535744" w14:textId="77777777" w:rsidR="00241845" w:rsidRPr="00241845" w:rsidRDefault="00241845" w:rsidP="00241845">
            <w:pPr>
              <w:spacing w:after="0" w:line="240" w:lineRule="auto"/>
              <w:rPr>
                <w:rFonts w:ascii="Arial" w:eastAsia="Arial" w:hAnsi="Arial" w:cs="Arial"/>
                <w:i/>
              </w:rPr>
            </w:pPr>
            <w:r w:rsidRPr="00241845">
              <w:rPr>
                <w:rFonts w:ascii="Arial" w:eastAsia="Arial" w:hAnsi="Arial" w:cs="Arial"/>
                <w:i/>
              </w:rPr>
              <w:t>Advocates for patient care needs (e.g., community resources, patient assistance resources) with consideration of the limitations of each patient’s payment model</w:t>
            </w:r>
          </w:p>
          <w:p w14:paraId="0147D786" w14:textId="77777777" w:rsidR="00241845" w:rsidRPr="00241845" w:rsidRDefault="00241845" w:rsidP="00241845">
            <w:pPr>
              <w:spacing w:after="0" w:line="240" w:lineRule="auto"/>
              <w:rPr>
                <w:rFonts w:ascii="Arial" w:eastAsia="Arial" w:hAnsi="Arial" w:cs="Arial"/>
                <w:i/>
              </w:rPr>
            </w:pPr>
          </w:p>
          <w:p w14:paraId="783EEEED" w14:textId="3C23E10F"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Analyzes individual practice patterns and professional requirements in preparation for independent practice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E38CF1" w14:textId="77777777" w:rsidR="007322F9" w:rsidRPr="00542756" w:rsidRDefault="005B1E29"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Works with social worker to identify transportation resources of a patient without access to a </w:t>
            </w:r>
            <w:proofErr w:type="gramStart"/>
            <w:r w:rsidRPr="00542756">
              <w:rPr>
                <w:rFonts w:ascii="Arial" w:eastAsia="Arial" w:hAnsi="Arial" w:cs="Arial"/>
              </w:rPr>
              <w:t>car</w:t>
            </w:r>
            <w:proofErr w:type="gramEnd"/>
            <w:r w:rsidRPr="00542756">
              <w:rPr>
                <w:rFonts w:ascii="Arial" w:eastAsia="Arial" w:hAnsi="Arial" w:cs="Arial"/>
              </w:rPr>
              <w:t xml:space="preserve"> </w:t>
            </w:r>
          </w:p>
          <w:p w14:paraId="63692C04" w14:textId="77777777" w:rsidR="007322F9" w:rsidRPr="00542756" w:rsidRDefault="00AF735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Arranges for </w:t>
            </w:r>
            <w:r w:rsidR="00A270DD" w:rsidRPr="00542756">
              <w:rPr>
                <w:rFonts w:ascii="Arial" w:eastAsia="Arial" w:hAnsi="Arial" w:cs="Arial"/>
              </w:rPr>
              <w:t xml:space="preserve">in-person </w:t>
            </w:r>
            <w:r w:rsidRPr="00542756">
              <w:rPr>
                <w:rFonts w:ascii="Arial" w:eastAsia="Arial" w:hAnsi="Arial" w:cs="Arial"/>
              </w:rPr>
              <w:t xml:space="preserve">interpreter services </w:t>
            </w:r>
            <w:r w:rsidR="00E00C60" w:rsidRPr="00542756">
              <w:rPr>
                <w:rFonts w:ascii="Arial" w:eastAsia="Arial" w:hAnsi="Arial" w:cs="Arial"/>
              </w:rPr>
              <w:t xml:space="preserve">to gain cultural </w:t>
            </w:r>
            <w:proofErr w:type="gramStart"/>
            <w:r w:rsidR="00E00C60" w:rsidRPr="00542756">
              <w:rPr>
                <w:rFonts w:ascii="Arial" w:eastAsia="Arial" w:hAnsi="Arial" w:cs="Arial"/>
              </w:rPr>
              <w:t>perspective</w:t>
            </w:r>
            <w:proofErr w:type="gramEnd"/>
            <w:r w:rsidR="00E00C60" w:rsidRPr="00542756">
              <w:rPr>
                <w:rFonts w:ascii="Arial" w:eastAsia="Arial" w:hAnsi="Arial" w:cs="Arial"/>
              </w:rPr>
              <w:t xml:space="preserve"> </w:t>
            </w:r>
          </w:p>
          <w:p w14:paraId="79AE4D47" w14:textId="53FB4077" w:rsidR="007322F9" w:rsidRPr="00542756" w:rsidRDefault="007322F9" w:rsidP="007322F9">
            <w:pPr>
              <w:pBdr>
                <w:top w:val="nil"/>
                <w:left w:val="nil"/>
                <w:bottom w:val="nil"/>
                <w:right w:val="nil"/>
                <w:between w:val="nil"/>
              </w:pBdr>
              <w:spacing w:after="0" w:line="240" w:lineRule="auto"/>
              <w:rPr>
                <w:rFonts w:ascii="Arial" w:hAnsi="Arial" w:cs="Arial"/>
              </w:rPr>
            </w:pPr>
          </w:p>
          <w:p w14:paraId="68E4F8C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04299FE"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Advocates for a customized wheelchair to prevent downstream costs and </w:t>
            </w:r>
            <w:proofErr w:type="gramStart"/>
            <w:r w:rsidRPr="00542756">
              <w:rPr>
                <w:rFonts w:ascii="Arial" w:eastAsia="Arial" w:hAnsi="Arial" w:cs="Arial"/>
              </w:rPr>
              <w:t>complications</w:t>
            </w:r>
            <w:proofErr w:type="gramEnd"/>
          </w:p>
          <w:p w14:paraId="561A7A9E" w14:textId="332A0666" w:rsidR="007322F9" w:rsidRPr="00542756" w:rsidRDefault="007322F9" w:rsidP="007322F9">
            <w:pPr>
              <w:pStyle w:val="ListParagraph"/>
              <w:rPr>
                <w:rFonts w:ascii="Arial" w:hAnsi="Arial" w:cs="Arial"/>
              </w:rPr>
            </w:pPr>
          </w:p>
          <w:p w14:paraId="6E4451CA" w14:textId="4E02B150" w:rsidR="007322F9" w:rsidRPr="00542756" w:rsidRDefault="007322F9" w:rsidP="007322F9">
            <w:pPr>
              <w:pStyle w:val="ListParagraph"/>
              <w:rPr>
                <w:rFonts w:ascii="Arial" w:hAnsi="Arial" w:cs="Arial"/>
              </w:rPr>
            </w:pPr>
          </w:p>
          <w:p w14:paraId="58591883" w14:textId="77777777" w:rsidR="007322F9" w:rsidRPr="00542756" w:rsidRDefault="007322F9" w:rsidP="007322F9">
            <w:pPr>
              <w:pStyle w:val="ListParagraph"/>
              <w:rPr>
                <w:rFonts w:ascii="Arial" w:hAnsi="Arial" w:cs="Arial"/>
              </w:rPr>
            </w:pPr>
          </w:p>
          <w:p w14:paraId="196EE4DB" w14:textId="7F4CCC32" w:rsidR="003309EC" w:rsidRPr="00542756" w:rsidRDefault="003309E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Recognizes the need in practice to set aside time for “New Patient” slots in busy clinical practice </w:t>
            </w:r>
            <w:proofErr w:type="gramStart"/>
            <w:r w:rsidRPr="00542756">
              <w:rPr>
                <w:rFonts w:ascii="Arial" w:hAnsi="Arial" w:cs="Arial"/>
              </w:rPr>
              <w:t>setting</w:t>
            </w:r>
            <w:proofErr w:type="gramEnd"/>
          </w:p>
          <w:p w14:paraId="2C9C3E77" w14:textId="77777777" w:rsidR="009F3652" w:rsidRPr="00542756" w:rsidRDefault="009F3652" w:rsidP="00D51332">
            <w:pPr>
              <w:pBdr>
                <w:top w:val="nil"/>
                <w:left w:val="nil"/>
                <w:bottom w:val="nil"/>
                <w:right w:val="nil"/>
                <w:between w:val="nil"/>
              </w:pBdr>
              <w:spacing w:after="0" w:line="240" w:lineRule="auto"/>
              <w:ind w:left="180"/>
              <w:rPr>
                <w:rFonts w:ascii="Arial" w:hAnsi="Arial" w:cs="Arial"/>
              </w:rPr>
            </w:pPr>
          </w:p>
        </w:tc>
      </w:tr>
      <w:tr w:rsidR="005D0E34" w:rsidRPr="00C602D0" w14:paraId="664CAE99" w14:textId="77777777" w:rsidTr="00241845">
        <w:tc>
          <w:tcPr>
            <w:tcW w:w="4950" w:type="dxa"/>
            <w:tcBorders>
              <w:top w:val="single" w:sz="4" w:space="0" w:color="000000"/>
              <w:bottom w:val="single" w:sz="4" w:space="0" w:color="000000"/>
            </w:tcBorders>
            <w:shd w:val="clear" w:color="auto" w:fill="C9C9C9"/>
          </w:tcPr>
          <w:p w14:paraId="13FF7A04" w14:textId="77777777" w:rsidR="00241845" w:rsidRPr="00241845" w:rsidRDefault="00BA59B0" w:rsidP="00241845">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241845" w:rsidRPr="00241845">
              <w:rPr>
                <w:rFonts w:ascii="Arial" w:eastAsia="Arial" w:hAnsi="Arial" w:cs="Arial"/>
                <w:i/>
              </w:rPr>
              <w:t xml:space="preserve">Advocates for or leads systems change that enhances high value, efficient and effective patient care, and transition of </w:t>
            </w:r>
            <w:proofErr w:type="gramStart"/>
            <w:r w:rsidR="00241845" w:rsidRPr="00241845">
              <w:rPr>
                <w:rFonts w:ascii="Arial" w:eastAsia="Arial" w:hAnsi="Arial" w:cs="Arial"/>
                <w:i/>
              </w:rPr>
              <w:t>care</w:t>
            </w:r>
            <w:proofErr w:type="gramEnd"/>
          </w:p>
          <w:p w14:paraId="4AF89CD5" w14:textId="77777777" w:rsidR="00241845" w:rsidRPr="00241845" w:rsidRDefault="00241845" w:rsidP="00241845">
            <w:pPr>
              <w:spacing w:after="0" w:line="240" w:lineRule="auto"/>
              <w:rPr>
                <w:rFonts w:ascii="Arial" w:eastAsia="Arial" w:hAnsi="Arial" w:cs="Arial"/>
                <w:i/>
              </w:rPr>
            </w:pPr>
          </w:p>
          <w:p w14:paraId="5120E6D4" w14:textId="6A3D76CD" w:rsidR="009F3652" w:rsidRPr="00542756" w:rsidRDefault="00241845" w:rsidP="00241845">
            <w:pPr>
              <w:spacing w:after="0" w:line="240" w:lineRule="auto"/>
              <w:rPr>
                <w:rFonts w:ascii="Arial" w:eastAsia="Arial" w:hAnsi="Arial" w:cs="Arial"/>
                <w:i/>
              </w:rPr>
            </w:pPr>
            <w:r w:rsidRPr="00241845">
              <w:rPr>
                <w:rFonts w:ascii="Arial" w:eastAsia="Arial" w:hAnsi="Arial" w:cs="Arial"/>
                <w:i/>
              </w:rPr>
              <w:t>Participates in health policy advocacy activities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4728DE"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Works with community or professional organizations to advocate fo</w:t>
            </w:r>
            <w:r w:rsidR="00655B00" w:rsidRPr="00542756">
              <w:rPr>
                <w:rFonts w:ascii="Arial" w:eastAsia="Arial" w:hAnsi="Arial" w:cs="Arial"/>
              </w:rPr>
              <w:t xml:space="preserve">r accessibility </w:t>
            </w:r>
            <w:proofErr w:type="gramStart"/>
            <w:r w:rsidR="00655B00" w:rsidRPr="00542756">
              <w:rPr>
                <w:rFonts w:ascii="Arial" w:eastAsia="Arial" w:hAnsi="Arial" w:cs="Arial"/>
              </w:rPr>
              <w:t>services</w:t>
            </w:r>
            <w:proofErr w:type="gramEnd"/>
          </w:p>
          <w:p w14:paraId="4A955154"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50A5D57" w14:textId="29ABC5FF" w:rsidR="007322F9" w:rsidRPr="00542756" w:rsidRDefault="007322F9" w:rsidP="007322F9">
            <w:pPr>
              <w:pBdr>
                <w:top w:val="nil"/>
                <w:left w:val="nil"/>
                <w:bottom w:val="nil"/>
                <w:right w:val="nil"/>
                <w:between w:val="nil"/>
              </w:pBdr>
              <w:spacing w:after="0" w:line="240" w:lineRule="auto"/>
              <w:rPr>
                <w:rFonts w:ascii="Arial" w:hAnsi="Arial" w:cs="Arial"/>
              </w:rPr>
            </w:pPr>
          </w:p>
          <w:p w14:paraId="3DD796FC"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9829674"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Develops processes to decrease opioid prescribing for one or more clinical </w:t>
            </w:r>
            <w:proofErr w:type="gramStart"/>
            <w:r w:rsidRPr="00542756">
              <w:rPr>
                <w:rFonts w:ascii="Arial" w:eastAsia="Arial" w:hAnsi="Arial" w:cs="Arial"/>
              </w:rPr>
              <w:t>services</w:t>
            </w:r>
            <w:proofErr w:type="gramEnd"/>
          </w:p>
          <w:p w14:paraId="05CB60C9" w14:textId="2F097130" w:rsidR="003309EC" w:rsidRPr="00542756" w:rsidRDefault="003309E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hAnsi="Arial" w:cs="Arial"/>
              </w:rPr>
              <w:t xml:space="preserve">Discusses personal experiences in setting up a private practice with other </w:t>
            </w:r>
            <w:r w:rsidR="00FD0869">
              <w:rPr>
                <w:rFonts w:ascii="Arial" w:hAnsi="Arial" w:cs="Arial"/>
              </w:rPr>
              <w:t>learners</w:t>
            </w:r>
          </w:p>
        </w:tc>
      </w:tr>
      <w:tr w:rsidR="00ED0B57" w:rsidRPr="00C602D0" w14:paraId="41FEE172" w14:textId="77777777" w:rsidTr="56FCFCB2">
        <w:tc>
          <w:tcPr>
            <w:tcW w:w="4950" w:type="dxa"/>
            <w:shd w:val="clear" w:color="auto" w:fill="FFD965"/>
          </w:tcPr>
          <w:p w14:paraId="26D30A89"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6B6ED4EC" w14:textId="77777777" w:rsidR="007322F9" w:rsidRPr="00542756" w:rsidRDefault="008833C6"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Medical record (chart) review</w:t>
            </w:r>
          </w:p>
          <w:p w14:paraId="0AA1AB01"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1F776232" w14:textId="0814377F"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Patient satisfaction data </w:t>
            </w:r>
          </w:p>
        </w:tc>
      </w:tr>
      <w:tr w:rsidR="00ED0B57" w:rsidRPr="00C602D0" w14:paraId="772A80CE" w14:textId="77777777" w:rsidTr="56FCFCB2">
        <w:tc>
          <w:tcPr>
            <w:tcW w:w="4950" w:type="dxa"/>
            <w:shd w:val="clear" w:color="auto" w:fill="8DB3E2" w:themeFill="text2" w:themeFillTint="66"/>
          </w:tcPr>
          <w:p w14:paraId="6A1B9E9D"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40A0E2D3" w14:textId="28022C10"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C602D0" w14:paraId="5C25149E" w14:textId="77777777" w:rsidTr="56FCFCB2">
        <w:trPr>
          <w:trHeight w:val="80"/>
        </w:trPr>
        <w:tc>
          <w:tcPr>
            <w:tcW w:w="4950" w:type="dxa"/>
            <w:shd w:val="clear" w:color="auto" w:fill="A8D08D"/>
          </w:tcPr>
          <w:p w14:paraId="349C5BF8"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53EBBF09" w14:textId="55F9B401"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Agency for Healthcare Research and Quality (AHRQ). Measuring </w:t>
            </w:r>
            <w:r w:rsidR="00393D50" w:rsidRPr="00542756">
              <w:rPr>
                <w:rFonts w:ascii="Arial" w:eastAsia="Arial" w:hAnsi="Arial" w:cs="Arial"/>
              </w:rPr>
              <w:t xml:space="preserve">the Quality of </w:t>
            </w:r>
            <w:r w:rsidRPr="00542756">
              <w:rPr>
                <w:rFonts w:ascii="Arial" w:eastAsia="Arial" w:hAnsi="Arial" w:cs="Arial"/>
              </w:rPr>
              <w:t>Physician</w:t>
            </w:r>
            <w:r w:rsidR="00393D50" w:rsidRPr="00542756">
              <w:rPr>
                <w:rFonts w:ascii="Arial" w:eastAsia="Arial" w:hAnsi="Arial" w:cs="Arial"/>
              </w:rPr>
              <w:t xml:space="preserve"> Care</w:t>
            </w:r>
            <w:r w:rsidRPr="00542756">
              <w:rPr>
                <w:rFonts w:ascii="Arial" w:eastAsia="Arial" w:hAnsi="Arial" w:cs="Arial"/>
              </w:rPr>
              <w:t xml:space="preserve">. </w:t>
            </w:r>
            <w:hyperlink r:id="rId35" w:history="1">
              <w:r w:rsidR="00393D50" w:rsidRPr="00542756">
                <w:rPr>
                  <w:rStyle w:val="Hyperlink"/>
                  <w:rFonts w:ascii="Arial" w:eastAsia="Arial" w:hAnsi="Arial" w:cs="Arial"/>
                </w:rPr>
                <w:t>https://www.ahrq.gov/professionals/quality-patient-safety/talkingquality/create/physician/challenges.html</w:t>
              </w:r>
            </w:hyperlink>
            <w:r w:rsidR="00393D50" w:rsidRPr="00542756">
              <w:rPr>
                <w:rFonts w:ascii="Arial" w:eastAsia="Arial" w:hAnsi="Arial" w:cs="Arial"/>
              </w:rPr>
              <w:t>. 2021.</w:t>
            </w:r>
          </w:p>
          <w:p w14:paraId="49CC6CC3" w14:textId="1F05CC91"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AHRQ. Major Physician Performance Sets. </w:t>
            </w:r>
            <w:hyperlink r:id="rId36" w:history="1">
              <w:r w:rsidR="00393D50" w:rsidRPr="00542756">
                <w:rPr>
                  <w:rStyle w:val="Hyperlink"/>
                  <w:rFonts w:ascii="Arial" w:eastAsia="Arial" w:hAnsi="Arial" w:cs="Arial"/>
                </w:rPr>
                <w:t>https://www.ahrq.gov/professionals/quality-patient-safety/talkingquality/create/physician/measurementsets.html</w:t>
              </w:r>
            </w:hyperlink>
            <w:r w:rsidR="00393D50" w:rsidRPr="00542756">
              <w:rPr>
                <w:rFonts w:ascii="Arial" w:eastAsia="Arial" w:hAnsi="Arial" w:cs="Arial"/>
              </w:rPr>
              <w:t>. 2021.</w:t>
            </w:r>
          </w:p>
          <w:p w14:paraId="2BE3300C" w14:textId="77777777" w:rsidR="008D5308" w:rsidRPr="008D5308" w:rsidRDefault="008D5308" w:rsidP="007322F9">
            <w:pPr>
              <w:numPr>
                <w:ilvl w:val="0"/>
                <w:numId w:val="20"/>
              </w:numPr>
              <w:pBdr>
                <w:top w:val="nil"/>
                <w:left w:val="nil"/>
                <w:bottom w:val="nil"/>
                <w:right w:val="nil"/>
                <w:between w:val="nil"/>
              </w:pBdr>
              <w:spacing w:after="0" w:line="240" w:lineRule="auto"/>
              <w:ind w:left="180" w:hanging="180"/>
              <w:rPr>
                <w:rFonts w:ascii="Arial" w:hAnsi="Arial" w:cs="Arial"/>
              </w:rPr>
            </w:pPr>
            <w:proofErr w:type="spellStart"/>
            <w:r w:rsidRPr="00542756">
              <w:rPr>
                <w:rFonts w:ascii="Arial" w:eastAsia="Arial" w:hAnsi="Arial" w:cs="Arial"/>
              </w:rPr>
              <w:t>Dzau</w:t>
            </w:r>
            <w:proofErr w:type="spellEnd"/>
            <w:r w:rsidRPr="00542756">
              <w:rPr>
                <w:rFonts w:ascii="Arial" w:eastAsia="Arial" w:hAnsi="Arial" w:cs="Arial"/>
              </w:rPr>
              <w:t xml:space="preserve"> VJ, McClellan M, Burke S, et al. Vital directions for health and health care: priorities form a national academy of medicine initiative. </w:t>
            </w:r>
            <w:r w:rsidRPr="00542756">
              <w:rPr>
                <w:rFonts w:ascii="Arial" w:eastAsia="Arial" w:hAnsi="Arial" w:cs="Arial"/>
                <w:i/>
              </w:rPr>
              <w:t>JAMA</w:t>
            </w:r>
            <w:r w:rsidRPr="00542756">
              <w:rPr>
                <w:rFonts w:ascii="Arial" w:eastAsia="Arial" w:hAnsi="Arial" w:cs="Arial"/>
              </w:rPr>
              <w:t xml:space="preserve">. 2017;317(14):1461-1470. </w:t>
            </w:r>
            <w:hyperlink r:id="rId37" w:history="1">
              <w:r w:rsidRPr="00542756">
                <w:rPr>
                  <w:rStyle w:val="Hyperlink"/>
                  <w:rFonts w:ascii="Arial" w:eastAsia="Arial" w:hAnsi="Arial" w:cs="Arial"/>
                </w:rPr>
                <w:t>https://nam.edu/vital-directions-for-health-health-care-priorities-from-a-national-academy-of-medicine-initiative/</w:t>
              </w:r>
            </w:hyperlink>
            <w:r w:rsidRPr="00542756">
              <w:rPr>
                <w:rFonts w:ascii="Arial" w:eastAsia="Arial" w:hAnsi="Arial" w:cs="Arial"/>
              </w:rPr>
              <w:t>. 2021.</w:t>
            </w:r>
          </w:p>
          <w:p w14:paraId="4B56CDE1" w14:textId="25E92531" w:rsidR="009F3652" w:rsidRPr="008D5308" w:rsidRDefault="00BA59B0"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The Kaiser Family Foundation. Health Reform. </w:t>
            </w:r>
            <w:hyperlink r:id="rId38" w:history="1">
              <w:r w:rsidR="00393D50" w:rsidRPr="00542756">
                <w:rPr>
                  <w:rStyle w:val="Hyperlink"/>
                  <w:rFonts w:ascii="Arial" w:eastAsia="Arial" w:hAnsi="Arial" w:cs="Arial"/>
                </w:rPr>
                <w:t>https://www.kff.org/topic/health-reform/</w:t>
              </w:r>
            </w:hyperlink>
            <w:r w:rsidR="00393D50" w:rsidRPr="00542756">
              <w:rPr>
                <w:rFonts w:ascii="Arial" w:eastAsia="Arial" w:hAnsi="Arial" w:cs="Arial"/>
              </w:rPr>
              <w:t>. 2021.</w:t>
            </w:r>
          </w:p>
        </w:tc>
      </w:tr>
    </w:tbl>
    <w:p w14:paraId="09008C6E" w14:textId="061B1506" w:rsidR="00B756EA" w:rsidRDefault="00B756EA" w:rsidP="00D51332">
      <w:pPr>
        <w:spacing w:after="0" w:line="240" w:lineRule="auto"/>
        <w:rPr>
          <w:rFonts w:ascii="Arial" w:eastAsia="Arial" w:hAnsi="Arial" w:cs="Arial"/>
          <w:sz w:val="2"/>
          <w:szCs w:val="2"/>
        </w:rPr>
      </w:pPr>
    </w:p>
    <w:p w14:paraId="58023662" w14:textId="77777777" w:rsidR="00B756EA" w:rsidRDefault="00B756EA" w:rsidP="00D51332">
      <w:pPr>
        <w:spacing w:after="0" w:line="240" w:lineRule="auto"/>
        <w:rPr>
          <w:rFonts w:ascii="Arial" w:eastAsia="Arial" w:hAnsi="Arial" w:cs="Arial"/>
          <w:sz w:val="2"/>
          <w:szCs w:val="2"/>
        </w:rPr>
      </w:pPr>
      <w:r>
        <w:rPr>
          <w:rFonts w:ascii="Arial" w:eastAsia="Arial" w:hAnsi="Arial" w:cs="Arial"/>
          <w:sz w:val="2"/>
          <w:szCs w:val="2"/>
        </w:rPr>
        <w:br w:type="page"/>
      </w:r>
    </w:p>
    <w:p w14:paraId="4FA84991" w14:textId="77777777" w:rsidR="009F3652" w:rsidRPr="00FC2709" w:rsidRDefault="009F3652" w:rsidP="00D51332">
      <w:pPr>
        <w:spacing w:after="0" w:line="240" w:lineRule="auto"/>
        <w:rPr>
          <w:rFonts w:ascii="Arial" w:eastAsia="Arial" w:hAnsi="Arial" w:cs="Arial"/>
          <w:sz w:val="2"/>
          <w:szCs w:val="2"/>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098A7590" w14:textId="77777777" w:rsidTr="11C27884">
        <w:trPr>
          <w:trHeight w:val="760"/>
        </w:trPr>
        <w:tc>
          <w:tcPr>
            <w:tcW w:w="14125" w:type="dxa"/>
            <w:gridSpan w:val="2"/>
            <w:shd w:val="clear" w:color="auto" w:fill="9CC3E5"/>
          </w:tcPr>
          <w:p w14:paraId="75180BA9" w14:textId="6B487891"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Practice-</w:t>
            </w:r>
            <w:r w:rsidR="00B756EA" w:rsidRPr="00542756">
              <w:rPr>
                <w:rFonts w:ascii="Arial" w:eastAsia="Arial" w:hAnsi="Arial" w:cs="Arial"/>
                <w:b/>
              </w:rPr>
              <w:t>B</w:t>
            </w:r>
            <w:r w:rsidRPr="00542756">
              <w:rPr>
                <w:rFonts w:ascii="Arial" w:eastAsia="Arial" w:hAnsi="Arial" w:cs="Arial"/>
                <w:b/>
              </w:rPr>
              <w:t>ased Learning and Improvement 1: Evidence</w:t>
            </w:r>
            <w:r w:rsidR="00B756EA" w:rsidRPr="00542756">
              <w:rPr>
                <w:rFonts w:ascii="Arial" w:eastAsia="Arial" w:hAnsi="Arial" w:cs="Arial"/>
                <w:b/>
              </w:rPr>
              <w:t>-</w:t>
            </w:r>
            <w:r w:rsidRPr="00542756">
              <w:rPr>
                <w:rFonts w:ascii="Arial" w:eastAsia="Arial" w:hAnsi="Arial" w:cs="Arial"/>
                <w:b/>
              </w:rPr>
              <w:t>Based and Informed Practice</w:t>
            </w:r>
          </w:p>
          <w:p w14:paraId="368438F9"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incorporate evidence and patient values into clinical practice</w:t>
            </w:r>
          </w:p>
        </w:tc>
      </w:tr>
      <w:tr w:rsidR="00ED0B57" w:rsidRPr="00542756" w14:paraId="7FA3E49C" w14:textId="77777777" w:rsidTr="11C27884">
        <w:tc>
          <w:tcPr>
            <w:tcW w:w="4950" w:type="dxa"/>
            <w:shd w:val="clear" w:color="auto" w:fill="FAC090"/>
            <w:vAlign w:val="center"/>
          </w:tcPr>
          <w:p w14:paraId="1FCCC545"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0DB8A523"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29EEC748" w14:textId="77777777" w:rsidTr="00887FF0">
        <w:tc>
          <w:tcPr>
            <w:tcW w:w="4950" w:type="dxa"/>
            <w:tcBorders>
              <w:top w:val="single" w:sz="4" w:space="0" w:color="000000"/>
              <w:bottom w:val="single" w:sz="4" w:space="0" w:color="000000"/>
            </w:tcBorders>
            <w:shd w:val="clear" w:color="auto" w:fill="C9C9C9"/>
          </w:tcPr>
          <w:p w14:paraId="409D018A" w14:textId="77777777" w:rsidR="00887FF0" w:rsidRPr="00887FF0" w:rsidRDefault="00BA59B0" w:rsidP="00887FF0">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887FF0" w:rsidRPr="00887FF0">
              <w:rPr>
                <w:rFonts w:ascii="Arial" w:eastAsia="Arial" w:hAnsi="Arial" w:cs="Arial"/>
                <w:i/>
                <w:color w:val="000000"/>
              </w:rPr>
              <w:t xml:space="preserve">Demonstrates how to access clinical </w:t>
            </w:r>
            <w:proofErr w:type="gramStart"/>
            <w:r w:rsidR="00887FF0" w:rsidRPr="00887FF0">
              <w:rPr>
                <w:rFonts w:ascii="Arial" w:eastAsia="Arial" w:hAnsi="Arial" w:cs="Arial"/>
                <w:i/>
                <w:color w:val="000000"/>
              </w:rPr>
              <w:t>evidence</w:t>
            </w:r>
            <w:proofErr w:type="gramEnd"/>
          </w:p>
          <w:p w14:paraId="518197C1" w14:textId="77777777" w:rsidR="00887FF0" w:rsidRPr="00887FF0" w:rsidRDefault="00887FF0" w:rsidP="00887FF0">
            <w:pPr>
              <w:spacing w:after="0" w:line="240" w:lineRule="auto"/>
              <w:rPr>
                <w:rFonts w:ascii="Arial" w:eastAsia="Arial" w:hAnsi="Arial" w:cs="Arial"/>
                <w:i/>
                <w:color w:val="000000"/>
              </w:rPr>
            </w:pPr>
          </w:p>
          <w:p w14:paraId="4D863E04" w14:textId="73A79DCD" w:rsidR="009F3652" w:rsidRPr="00542756" w:rsidRDefault="00887FF0" w:rsidP="00887FF0">
            <w:pPr>
              <w:spacing w:after="0" w:line="240" w:lineRule="auto"/>
              <w:rPr>
                <w:rFonts w:ascii="Arial" w:eastAsia="Arial" w:hAnsi="Arial" w:cs="Arial"/>
                <w:i/>
                <w:color w:val="000000"/>
              </w:rPr>
            </w:pPr>
            <w:r w:rsidRPr="00887FF0">
              <w:rPr>
                <w:rFonts w:ascii="Arial" w:eastAsia="Arial" w:hAnsi="Arial" w:cs="Arial"/>
                <w:i/>
                <w:color w:val="000000"/>
              </w:rPr>
              <w:t>Articulates a summary and use of the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5F758" w14:textId="31A05792"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the clinical problem and obtains appropriate evidence-based guideline </w:t>
            </w:r>
          </w:p>
        </w:tc>
      </w:tr>
      <w:tr w:rsidR="005D0E34" w:rsidRPr="00542756" w14:paraId="090C2257" w14:textId="77777777" w:rsidTr="00887FF0">
        <w:tc>
          <w:tcPr>
            <w:tcW w:w="4950" w:type="dxa"/>
            <w:tcBorders>
              <w:top w:val="single" w:sz="4" w:space="0" w:color="000000"/>
              <w:bottom w:val="single" w:sz="4" w:space="0" w:color="000000"/>
            </w:tcBorders>
            <w:shd w:val="clear" w:color="auto" w:fill="C9C9C9"/>
          </w:tcPr>
          <w:p w14:paraId="3DADCF86"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887FF0" w:rsidRPr="00887FF0">
              <w:rPr>
                <w:rFonts w:ascii="Arial" w:eastAsia="Arial" w:hAnsi="Arial" w:cs="Arial"/>
                <w:i/>
              </w:rPr>
              <w:t xml:space="preserve">Locates clinical evidence and formulates basic treatment </w:t>
            </w:r>
            <w:proofErr w:type="gramStart"/>
            <w:r w:rsidR="00887FF0" w:rsidRPr="00887FF0">
              <w:rPr>
                <w:rFonts w:ascii="Arial" w:eastAsia="Arial" w:hAnsi="Arial" w:cs="Arial"/>
                <w:i/>
              </w:rPr>
              <w:t>recommendations</w:t>
            </w:r>
            <w:proofErr w:type="gramEnd"/>
          </w:p>
          <w:p w14:paraId="4FFF256A" w14:textId="77777777" w:rsidR="00887FF0" w:rsidRPr="00887FF0" w:rsidRDefault="00887FF0" w:rsidP="00887FF0">
            <w:pPr>
              <w:spacing w:after="0" w:line="240" w:lineRule="auto"/>
              <w:rPr>
                <w:rFonts w:ascii="Arial" w:eastAsia="Arial" w:hAnsi="Arial" w:cs="Arial"/>
                <w:i/>
              </w:rPr>
            </w:pPr>
          </w:p>
          <w:p w14:paraId="485FE69A" w14:textId="59E6EE78"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Develops clinical</w:t>
            </w:r>
            <w:r>
              <w:rPr>
                <w:rFonts w:ascii="Arial" w:eastAsia="Arial" w:hAnsi="Arial" w:cs="Arial"/>
                <w:i/>
              </w:rPr>
              <w:t xml:space="preserve"> </w:t>
            </w:r>
            <w:r w:rsidRPr="00887FF0">
              <w:rPr>
                <w:rFonts w:ascii="Arial" w:eastAsia="Arial" w:hAnsi="Arial" w:cs="Arial"/>
                <w:i/>
              </w:rPr>
              <w:t>questions and searches the available evidence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E5FD80C" w14:textId="77777777" w:rsidR="007322F9" w:rsidRPr="00542756" w:rsidRDefault="00C7025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Searches PubMed for a clinically relevant question on rounds </w:t>
            </w:r>
            <w:r w:rsidR="007950F6" w:rsidRPr="00542756">
              <w:rPr>
                <w:rFonts w:ascii="Arial" w:eastAsia="Arial" w:hAnsi="Arial" w:cs="Arial"/>
              </w:rPr>
              <w:t xml:space="preserve">and makes a treatment </w:t>
            </w:r>
            <w:proofErr w:type="gramStart"/>
            <w:r w:rsidR="007950F6" w:rsidRPr="00542756">
              <w:rPr>
                <w:rFonts w:ascii="Arial" w:eastAsia="Arial" w:hAnsi="Arial" w:cs="Arial"/>
              </w:rPr>
              <w:t>recommendation</w:t>
            </w:r>
            <w:proofErr w:type="gramEnd"/>
          </w:p>
          <w:p w14:paraId="5D0BBB7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21E8CCC" w14:textId="184816B5" w:rsidR="003972BF"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Asks the appropriate questions of the patient to elicit preferences for disease management/treatment </w:t>
            </w:r>
          </w:p>
        </w:tc>
      </w:tr>
      <w:tr w:rsidR="005D0E34" w:rsidRPr="00542756" w14:paraId="5544358E" w14:textId="77777777" w:rsidTr="00887FF0">
        <w:tc>
          <w:tcPr>
            <w:tcW w:w="4950" w:type="dxa"/>
            <w:tcBorders>
              <w:top w:val="single" w:sz="4" w:space="0" w:color="000000"/>
              <w:bottom w:val="single" w:sz="4" w:space="0" w:color="000000"/>
            </w:tcBorders>
            <w:shd w:val="clear" w:color="auto" w:fill="C9C9C9"/>
          </w:tcPr>
          <w:p w14:paraId="59262E4B"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887FF0" w:rsidRPr="00887FF0">
              <w:rPr>
                <w:rFonts w:ascii="Arial" w:eastAsia="Arial" w:hAnsi="Arial" w:cs="Arial"/>
                <w:i/>
              </w:rPr>
              <w:t xml:space="preserve">Integrates clinical evidence with practice of patient care of complex </w:t>
            </w:r>
            <w:proofErr w:type="gramStart"/>
            <w:r w:rsidR="00887FF0" w:rsidRPr="00887FF0">
              <w:rPr>
                <w:rFonts w:ascii="Arial" w:eastAsia="Arial" w:hAnsi="Arial" w:cs="Arial"/>
                <w:i/>
              </w:rPr>
              <w:t>patients</w:t>
            </w:r>
            <w:proofErr w:type="gramEnd"/>
          </w:p>
          <w:p w14:paraId="28CADA20" w14:textId="77777777" w:rsidR="00887FF0" w:rsidRPr="00887FF0" w:rsidRDefault="00887FF0" w:rsidP="00887FF0">
            <w:pPr>
              <w:spacing w:after="0" w:line="240" w:lineRule="auto"/>
              <w:rPr>
                <w:rFonts w:ascii="Arial" w:eastAsia="Arial" w:hAnsi="Arial" w:cs="Arial"/>
                <w:i/>
              </w:rPr>
            </w:pPr>
          </w:p>
          <w:p w14:paraId="318E07DF" w14:textId="091ECBA1" w:rsidR="009F3652" w:rsidRPr="00542756" w:rsidRDefault="00887FF0" w:rsidP="00887FF0">
            <w:pPr>
              <w:spacing w:after="0" w:line="240" w:lineRule="auto"/>
              <w:rPr>
                <w:rFonts w:ascii="Arial" w:eastAsia="Arial" w:hAnsi="Arial" w:cs="Arial"/>
                <w:i/>
                <w:color w:val="000000"/>
              </w:rPr>
            </w:pPr>
            <w:r w:rsidRPr="00887FF0">
              <w:rPr>
                <w:rFonts w:ascii="Arial" w:eastAsia="Arial" w:hAnsi="Arial" w:cs="Arial"/>
                <w:i/>
              </w:rPr>
              <w:t>Locates and applies hierarchal clinical evidence in the care of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D0CC8E" w14:textId="1AD20633"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Obtains and applies evidence in the care of complex patients when there is relative agreement in what the evidence suggests</w:t>
            </w:r>
          </w:p>
        </w:tc>
      </w:tr>
      <w:tr w:rsidR="005D0E34" w:rsidRPr="00542756" w14:paraId="25C96DBE" w14:textId="77777777" w:rsidTr="00887FF0">
        <w:tc>
          <w:tcPr>
            <w:tcW w:w="4950" w:type="dxa"/>
            <w:tcBorders>
              <w:top w:val="single" w:sz="4" w:space="0" w:color="000000"/>
              <w:bottom w:val="single" w:sz="4" w:space="0" w:color="000000"/>
            </w:tcBorders>
            <w:shd w:val="clear" w:color="auto" w:fill="C9C9C9"/>
          </w:tcPr>
          <w:p w14:paraId="7FC9248A"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887FF0" w:rsidRPr="00887FF0">
              <w:rPr>
                <w:rFonts w:ascii="Arial" w:eastAsia="Arial" w:hAnsi="Arial" w:cs="Arial"/>
                <w:i/>
              </w:rPr>
              <w:t xml:space="preserve">Critically appraises and applies clinical evidence to individual patient </w:t>
            </w:r>
            <w:proofErr w:type="gramStart"/>
            <w:r w:rsidR="00887FF0" w:rsidRPr="00887FF0">
              <w:rPr>
                <w:rFonts w:ascii="Arial" w:eastAsia="Arial" w:hAnsi="Arial" w:cs="Arial"/>
                <w:i/>
              </w:rPr>
              <w:t>care</w:t>
            </w:r>
            <w:proofErr w:type="gramEnd"/>
          </w:p>
          <w:p w14:paraId="628BB2F9" w14:textId="14A1C4EE" w:rsidR="00887FF0" w:rsidRDefault="00887FF0" w:rsidP="00887FF0">
            <w:pPr>
              <w:spacing w:after="0" w:line="240" w:lineRule="auto"/>
              <w:rPr>
                <w:rFonts w:ascii="Arial" w:eastAsia="Arial" w:hAnsi="Arial" w:cs="Arial"/>
                <w:i/>
              </w:rPr>
            </w:pPr>
          </w:p>
          <w:p w14:paraId="1D0C98E8" w14:textId="0752C9D6" w:rsidR="00887FF0" w:rsidRDefault="00887FF0" w:rsidP="00887FF0">
            <w:pPr>
              <w:spacing w:after="0" w:line="240" w:lineRule="auto"/>
              <w:rPr>
                <w:rFonts w:ascii="Arial" w:eastAsia="Arial" w:hAnsi="Arial" w:cs="Arial"/>
                <w:i/>
              </w:rPr>
            </w:pPr>
          </w:p>
          <w:p w14:paraId="0E15CA25" w14:textId="77777777" w:rsidR="00887FF0" w:rsidRPr="00887FF0" w:rsidRDefault="00887FF0" w:rsidP="00887FF0">
            <w:pPr>
              <w:spacing w:after="0" w:line="240" w:lineRule="auto"/>
              <w:rPr>
                <w:rFonts w:ascii="Arial" w:eastAsia="Arial" w:hAnsi="Arial" w:cs="Arial"/>
                <w:i/>
              </w:rPr>
            </w:pPr>
          </w:p>
          <w:p w14:paraId="34C77DDA" w14:textId="245DE994"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Integrates conflicting evidence to tailor recommendations to individual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C983E1"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Assesses the</w:t>
            </w:r>
            <w:r w:rsidR="74C5CB9A" w:rsidRPr="00542756">
              <w:rPr>
                <w:rFonts w:ascii="Arial" w:eastAsia="Arial" w:hAnsi="Arial" w:cs="Arial"/>
              </w:rPr>
              <w:t xml:space="preserve"> peer-reviewed, evidence-based</w:t>
            </w:r>
            <w:r w:rsidRPr="00542756">
              <w:rPr>
                <w:rFonts w:ascii="Arial" w:eastAsia="Arial" w:hAnsi="Arial" w:cs="Arial"/>
              </w:rPr>
              <w:t xml:space="preserve"> literature to </w:t>
            </w:r>
            <w:r w:rsidR="00A13B25" w:rsidRPr="00542756">
              <w:rPr>
                <w:rFonts w:ascii="Arial" w:eastAsia="Arial" w:hAnsi="Arial" w:cs="Arial"/>
              </w:rPr>
              <w:t xml:space="preserve">start zolpidem on a patient with disorder of </w:t>
            </w:r>
            <w:proofErr w:type="gramStart"/>
            <w:r w:rsidR="00A13B25" w:rsidRPr="00542756">
              <w:rPr>
                <w:rFonts w:ascii="Arial" w:eastAsia="Arial" w:hAnsi="Arial" w:cs="Arial"/>
              </w:rPr>
              <w:t>consciousness</w:t>
            </w:r>
            <w:proofErr w:type="gramEnd"/>
          </w:p>
          <w:p w14:paraId="761058AE" w14:textId="209BD02F"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Assesses the</w:t>
            </w:r>
            <w:r w:rsidRPr="00542756" w:rsidDel="00BA59B0">
              <w:rPr>
                <w:rFonts w:ascii="Arial" w:eastAsia="Arial" w:hAnsi="Arial" w:cs="Arial"/>
              </w:rPr>
              <w:t xml:space="preserve"> </w:t>
            </w:r>
            <w:r w:rsidR="4B8DDD6E" w:rsidRPr="00542756">
              <w:rPr>
                <w:rFonts w:ascii="Arial" w:eastAsia="Arial" w:hAnsi="Arial" w:cs="Arial"/>
              </w:rPr>
              <w:t xml:space="preserve">peer-reviewed, evidence-based </w:t>
            </w:r>
            <w:r w:rsidRPr="00542756">
              <w:rPr>
                <w:rFonts w:ascii="Arial" w:eastAsia="Arial" w:hAnsi="Arial" w:cs="Arial"/>
              </w:rPr>
              <w:t xml:space="preserve">literature to address a patient when the evidence is unclear or </w:t>
            </w:r>
            <w:proofErr w:type="gramStart"/>
            <w:r w:rsidRPr="00542756">
              <w:rPr>
                <w:rFonts w:ascii="Arial" w:eastAsia="Arial" w:hAnsi="Arial" w:cs="Arial"/>
              </w:rPr>
              <w:t>emerging</w:t>
            </w:r>
            <w:proofErr w:type="gramEnd"/>
            <w:r w:rsidRPr="00542756">
              <w:rPr>
                <w:rFonts w:ascii="Arial" w:eastAsia="Arial" w:hAnsi="Arial" w:cs="Arial"/>
              </w:rPr>
              <w:t xml:space="preserve"> </w:t>
            </w:r>
          </w:p>
          <w:p w14:paraId="32587181"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15E8F9F2" w14:textId="469A8E78"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Is aware of novel therapeutic techniques or new evidence that challenges current guidelines and demonstrates the ability to appropriately apply this information</w:t>
            </w:r>
          </w:p>
        </w:tc>
      </w:tr>
      <w:tr w:rsidR="005D0E34" w:rsidRPr="00542756" w14:paraId="31941D34" w14:textId="77777777" w:rsidTr="00887FF0">
        <w:tc>
          <w:tcPr>
            <w:tcW w:w="4950" w:type="dxa"/>
            <w:tcBorders>
              <w:top w:val="single" w:sz="4" w:space="0" w:color="000000"/>
              <w:bottom w:val="single" w:sz="4" w:space="0" w:color="000000"/>
            </w:tcBorders>
            <w:shd w:val="clear" w:color="auto" w:fill="C9C9C9"/>
          </w:tcPr>
          <w:p w14:paraId="28EA9BFA"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887FF0" w:rsidRPr="00887FF0">
              <w:rPr>
                <w:rFonts w:ascii="Arial" w:eastAsia="Arial" w:hAnsi="Arial" w:cs="Arial"/>
                <w:i/>
              </w:rPr>
              <w:t xml:space="preserve">Educates others on how critically appraise and apply evidence to individual patient </w:t>
            </w:r>
            <w:proofErr w:type="gramStart"/>
            <w:r w:rsidR="00887FF0" w:rsidRPr="00887FF0">
              <w:rPr>
                <w:rFonts w:ascii="Arial" w:eastAsia="Arial" w:hAnsi="Arial" w:cs="Arial"/>
                <w:i/>
              </w:rPr>
              <w:t>care</w:t>
            </w:r>
            <w:proofErr w:type="gramEnd"/>
          </w:p>
          <w:p w14:paraId="4B6E84AF" w14:textId="77777777" w:rsidR="00887FF0" w:rsidRPr="00887FF0" w:rsidRDefault="00887FF0" w:rsidP="00887FF0">
            <w:pPr>
              <w:spacing w:after="0" w:line="240" w:lineRule="auto"/>
              <w:rPr>
                <w:rFonts w:ascii="Arial" w:eastAsia="Arial" w:hAnsi="Arial" w:cs="Arial"/>
                <w:i/>
              </w:rPr>
            </w:pPr>
          </w:p>
          <w:p w14:paraId="3B83C7AC" w14:textId="69E5169F"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Develops evidence-based treatment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98FED6C" w14:textId="0F71B19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Formally teaches others how to find and apply best practice or develops, independently</w:t>
            </w:r>
            <w:r w:rsidR="00961213" w:rsidRPr="00542756">
              <w:rPr>
                <w:rFonts w:ascii="Arial" w:eastAsia="Arial" w:hAnsi="Arial" w:cs="Arial"/>
              </w:rPr>
              <w:t>,</w:t>
            </w:r>
            <w:r w:rsidRPr="00542756">
              <w:rPr>
                <w:rFonts w:ascii="Arial" w:eastAsia="Arial" w:hAnsi="Arial" w:cs="Arial"/>
              </w:rPr>
              <w:t xml:space="preserve"> or as a part of a team, thoughtful clinical guidelines</w:t>
            </w:r>
          </w:p>
        </w:tc>
      </w:tr>
      <w:tr w:rsidR="00ED0B57" w:rsidRPr="00542756" w14:paraId="2A6C3E2B" w14:textId="77777777" w:rsidTr="11C27884">
        <w:tc>
          <w:tcPr>
            <w:tcW w:w="4950" w:type="dxa"/>
            <w:shd w:val="clear" w:color="auto" w:fill="FFD965"/>
          </w:tcPr>
          <w:p w14:paraId="1A312CFC"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07D114D9" w14:textId="148E57EB"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Case</w:t>
            </w:r>
            <w:r w:rsidR="002C1D89">
              <w:rPr>
                <w:rFonts w:ascii="Arial" w:eastAsia="Arial" w:hAnsi="Arial" w:cs="Arial"/>
              </w:rPr>
              <w:t>-</w:t>
            </w:r>
            <w:r w:rsidRPr="00542756">
              <w:rPr>
                <w:rFonts w:ascii="Arial" w:eastAsia="Arial" w:hAnsi="Arial" w:cs="Arial"/>
              </w:rPr>
              <w:t>based assessment</w:t>
            </w:r>
          </w:p>
          <w:p w14:paraId="02A1514D" w14:textId="77777777" w:rsidR="007322F9" w:rsidRPr="00542756" w:rsidRDefault="00F2589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2A17B804"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Journal Club</w:t>
            </w:r>
          </w:p>
          <w:p w14:paraId="64DA6BF3" w14:textId="3A5A025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Oral or written examination</w:t>
            </w:r>
          </w:p>
        </w:tc>
      </w:tr>
      <w:tr w:rsidR="00ED0B57" w:rsidRPr="00542756" w14:paraId="26107463" w14:textId="77777777" w:rsidTr="11C27884">
        <w:tc>
          <w:tcPr>
            <w:tcW w:w="4950" w:type="dxa"/>
            <w:shd w:val="clear" w:color="auto" w:fill="8DB3E2" w:themeFill="text2" w:themeFillTint="66"/>
          </w:tcPr>
          <w:p w14:paraId="1599B8E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455697F5" w14:textId="62C428B6"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ED0B57" w:rsidRPr="00542756" w14:paraId="3182A1F3" w14:textId="77777777" w:rsidTr="11C27884">
        <w:trPr>
          <w:trHeight w:val="80"/>
        </w:trPr>
        <w:tc>
          <w:tcPr>
            <w:tcW w:w="4950" w:type="dxa"/>
            <w:shd w:val="clear" w:color="auto" w:fill="A8D08D"/>
          </w:tcPr>
          <w:p w14:paraId="604DC065"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0880681D" w14:textId="77777777" w:rsidR="008D5308" w:rsidRPr="00542756" w:rsidRDefault="008D5308" w:rsidP="008D5308">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Institutional IRB guidelines</w:t>
            </w:r>
          </w:p>
          <w:p w14:paraId="44C1A29D" w14:textId="7D20D93C"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lastRenderedPageBreak/>
              <w:t xml:space="preserve">National Institutes of Health. Write Your </w:t>
            </w:r>
            <w:r w:rsidRPr="00542756">
              <w:rPr>
                <w:rFonts w:ascii="Arial" w:eastAsia="Arial" w:hAnsi="Arial" w:cs="Arial"/>
              </w:rPr>
              <w:t xml:space="preserve">Application. </w:t>
            </w:r>
            <w:hyperlink r:id="rId39" w:history="1">
              <w:r w:rsidR="00393D50" w:rsidRPr="00542756">
                <w:rPr>
                  <w:rStyle w:val="Hyperlink"/>
                  <w:rFonts w:ascii="Arial" w:eastAsia="Arial" w:hAnsi="Arial" w:cs="Arial"/>
                </w:rPr>
                <w:t>https://grants.nih.gov/grants/how-to-apply-application-guide/format-and-write/write-your-application.htm</w:t>
              </w:r>
            </w:hyperlink>
            <w:r w:rsidR="00393D50" w:rsidRPr="00542756">
              <w:rPr>
                <w:rFonts w:ascii="Arial" w:eastAsia="Arial" w:hAnsi="Arial" w:cs="Arial"/>
              </w:rPr>
              <w:t>. 2021.</w:t>
            </w:r>
          </w:p>
          <w:p w14:paraId="6B42BF3A" w14:textId="6A69038B"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U.S. National Library of Medicine. PubMed Tutorial. </w:t>
            </w:r>
            <w:hyperlink r:id="rId40" w:history="1">
              <w:r w:rsidR="00393D50" w:rsidRPr="00542756">
                <w:rPr>
                  <w:rStyle w:val="Hyperlink"/>
                  <w:rFonts w:ascii="Arial" w:eastAsia="Arial" w:hAnsi="Arial" w:cs="Arial"/>
                </w:rPr>
                <w:t>https://www.nlm.nih.gov/bsd/disted/pubmedtutorial/cover.html</w:t>
              </w:r>
            </w:hyperlink>
            <w:r w:rsidR="00393D50" w:rsidRPr="00542756">
              <w:rPr>
                <w:rFonts w:ascii="Arial" w:eastAsia="Arial" w:hAnsi="Arial" w:cs="Arial"/>
              </w:rPr>
              <w:t>. 2021.</w:t>
            </w:r>
          </w:p>
          <w:p w14:paraId="0C1C3750" w14:textId="10A07D0D"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Various journal submission guidelines</w:t>
            </w:r>
          </w:p>
        </w:tc>
      </w:tr>
    </w:tbl>
    <w:p w14:paraId="7B8BAF5B" w14:textId="77777777" w:rsidR="009F3652" w:rsidRDefault="009F3652" w:rsidP="00D51332">
      <w:pPr>
        <w:spacing w:after="0" w:line="240" w:lineRule="auto"/>
        <w:ind w:hanging="180"/>
        <w:rPr>
          <w:rFonts w:ascii="Arial" w:eastAsia="Arial" w:hAnsi="Arial" w:cs="Arial"/>
        </w:rPr>
      </w:pPr>
    </w:p>
    <w:p w14:paraId="38D32C39"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4E5C7D" w14:paraId="063F11A2" w14:textId="77777777" w:rsidTr="56FCFCB2">
        <w:trPr>
          <w:trHeight w:val="760"/>
        </w:trPr>
        <w:tc>
          <w:tcPr>
            <w:tcW w:w="14125" w:type="dxa"/>
            <w:gridSpan w:val="2"/>
            <w:shd w:val="clear" w:color="auto" w:fill="9CC3E5"/>
            <w:vAlign w:val="center"/>
          </w:tcPr>
          <w:p w14:paraId="18544B6B" w14:textId="64C4860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Practice-</w:t>
            </w:r>
            <w:r w:rsidR="00B756EA" w:rsidRPr="00542756">
              <w:rPr>
                <w:rFonts w:ascii="Arial" w:eastAsia="Arial" w:hAnsi="Arial" w:cs="Arial"/>
                <w:b/>
              </w:rPr>
              <w:t>B</w:t>
            </w:r>
            <w:r w:rsidRPr="00542756">
              <w:rPr>
                <w:rFonts w:ascii="Arial" w:eastAsia="Arial" w:hAnsi="Arial" w:cs="Arial"/>
                <w:b/>
              </w:rPr>
              <w:t xml:space="preserve">ased Learning and Improvement 2: Reflective Practice and Commitment to Professional Growth  </w:t>
            </w:r>
          </w:p>
          <w:p w14:paraId="74DE1100" w14:textId="7AB7EFD1"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seek clinical performance information with the intent to improve care; reflect on all domains of practice, personal interactions, and behaviors, and their impact on colleagues and patients, </w:t>
            </w:r>
            <w:proofErr w:type="gramStart"/>
            <w:r w:rsidRPr="00542756">
              <w:rPr>
                <w:rFonts w:ascii="Arial" w:eastAsia="Arial" w:hAnsi="Arial" w:cs="Arial"/>
              </w:rPr>
              <w:t>families</w:t>
            </w:r>
            <w:proofErr w:type="gramEnd"/>
            <w:r w:rsidRPr="00542756">
              <w:rPr>
                <w:rFonts w:ascii="Arial" w:eastAsia="Arial" w:hAnsi="Arial" w:cs="Arial"/>
              </w:rPr>
              <w:t xml:space="preserve"> and caregivers (reflective mindfulness); develop clear objectives and goals for improvement in some form of a learning plan</w:t>
            </w:r>
          </w:p>
        </w:tc>
      </w:tr>
      <w:tr w:rsidR="008553A7" w:rsidRPr="004E5C7D" w14:paraId="3328DCE4" w14:textId="77777777" w:rsidTr="56FCFCB2">
        <w:tc>
          <w:tcPr>
            <w:tcW w:w="4950" w:type="dxa"/>
            <w:shd w:val="clear" w:color="auto" w:fill="FAC090"/>
          </w:tcPr>
          <w:p w14:paraId="3C94253B"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1A6516D0"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4E5C7D" w14:paraId="31359071" w14:textId="77777777" w:rsidTr="00887FF0">
        <w:tc>
          <w:tcPr>
            <w:tcW w:w="4950" w:type="dxa"/>
            <w:tcBorders>
              <w:top w:val="single" w:sz="4" w:space="0" w:color="000000"/>
              <w:bottom w:val="single" w:sz="4" w:space="0" w:color="000000"/>
            </w:tcBorders>
            <w:shd w:val="clear" w:color="auto" w:fill="C9C9C9"/>
          </w:tcPr>
          <w:p w14:paraId="666B175C"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i/>
              </w:rPr>
              <w:t>Level 1</w:t>
            </w:r>
            <w:r w:rsidRPr="00542756">
              <w:rPr>
                <w:rFonts w:ascii="Arial" w:eastAsia="Arial" w:hAnsi="Arial" w:cs="Arial"/>
                <w:i/>
              </w:rPr>
              <w:t xml:space="preserve"> </w:t>
            </w:r>
            <w:r w:rsidR="00887FF0" w:rsidRPr="00887FF0">
              <w:rPr>
                <w:rFonts w:ascii="Arial" w:eastAsia="Arial" w:hAnsi="Arial" w:cs="Arial"/>
                <w:i/>
              </w:rPr>
              <w:t xml:space="preserve">Accepts responsibility for professional development and establishing </w:t>
            </w:r>
            <w:proofErr w:type="gramStart"/>
            <w:r w:rsidR="00887FF0" w:rsidRPr="00887FF0">
              <w:rPr>
                <w:rFonts w:ascii="Arial" w:eastAsia="Arial" w:hAnsi="Arial" w:cs="Arial"/>
                <w:i/>
              </w:rPr>
              <w:t>goals</w:t>
            </w:r>
            <w:proofErr w:type="gramEnd"/>
          </w:p>
          <w:p w14:paraId="0CB26EBF" w14:textId="77777777" w:rsidR="00887FF0" w:rsidRPr="00887FF0" w:rsidRDefault="00887FF0" w:rsidP="00887FF0">
            <w:pPr>
              <w:spacing w:after="0" w:line="240" w:lineRule="auto"/>
              <w:rPr>
                <w:rFonts w:ascii="Arial" w:eastAsia="Arial" w:hAnsi="Arial" w:cs="Arial"/>
                <w:i/>
              </w:rPr>
            </w:pPr>
          </w:p>
          <w:p w14:paraId="344F4830" w14:textId="77777777" w:rsidR="00887FF0" w:rsidRPr="00887FF0" w:rsidRDefault="00887FF0" w:rsidP="00887FF0">
            <w:pPr>
              <w:spacing w:after="0" w:line="240" w:lineRule="auto"/>
              <w:rPr>
                <w:rFonts w:ascii="Arial" w:eastAsia="Arial" w:hAnsi="Arial" w:cs="Arial"/>
                <w:i/>
              </w:rPr>
            </w:pPr>
            <w:r w:rsidRPr="00887FF0">
              <w:rPr>
                <w:rFonts w:ascii="Arial" w:eastAsia="Arial" w:hAnsi="Arial" w:cs="Arial"/>
                <w:i/>
              </w:rPr>
              <w:t xml:space="preserve">Identifies and analyzes performance gaps between one’s expected and actual </w:t>
            </w:r>
            <w:proofErr w:type="gramStart"/>
            <w:r w:rsidRPr="00887FF0">
              <w:rPr>
                <w:rFonts w:ascii="Arial" w:eastAsia="Arial" w:hAnsi="Arial" w:cs="Arial"/>
                <w:i/>
              </w:rPr>
              <w:t>performance</w:t>
            </w:r>
            <w:proofErr w:type="gramEnd"/>
          </w:p>
          <w:p w14:paraId="6091391F" w14:textId="77777777" w:rsidR="00887FF0" w:rsidRPr="00887FF0" w:rsidRDefault="00887FF0" w:rsidP="00887FF0">
            <w:pPr>
              <w:spacing w:after="0" w:line="240" w:lineRule="auto"/>
              <w:rPr>
                <w:rFonts w:ascii="Arial" w:eastAsia="Arial" w:hAnsi="Arial" w:cs="Arial"/>
                <w:i/>
              </w:rPr>
            </w:pPr>
          </w:p>
          <w:p w14:paraId="72892930" w14:textId="191E7E18"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Seeks opportunities to improve through an assisted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104BA5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Acknowledges need to </w:t>
            </w:r>
            <w:proofErr w:type="gramStart"/>
            <w:r w:rsidRPr="00542756">
              <w:rPr>
                <w:rFonts w:ascii="Arial" w:eastAsia="Arial" w:hAnsi="Arial" w:cs="Arial"/>
              </w:rPr>
              <w:t>improve</w:t>
            </w:r>
            <w:proofErr w:type="gramEnd"/>
          </w:p>
          <w:p w14:paraId="3434F18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09B20A4"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4998950" w14:textId="6E23059C" w:rsidR="009F3652" w:rsidRPr="00542756" w:rsidRDefault="00B756E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B</w:t>
            </w:r>
            <w:r w:rsidR="00BA59B0" w:rsidRPr="00542756">
              <w:rPr>
                <w:rFonts w:ascii="Arial" w:eastAsia="Arial" w:hAnsi="Arial" w:cs="Arial"/>
              </w:rPr>
              <w:t>egin</w:t>
            </w:r>
            <w:r w:rsidRPr="00542756">
              <w:rPr>
                <w:rFonts w:ascii="Arial" w:eastAsia="Arial" w:hAnsi="Arial" w:cs="Arial"/>
              </w:rPr>
              <w:t>s</w:t>
            </w:r>
            <w:r w:rsidR="00BA59B0" w:rsidRPr="00542756">
              <w:rPr>
                <w:rFonts w:ascii="Arial" w:eastAsia="Arial" w:hAnsi="Arial" w:cs="Arial"/>
              </w:rPr>
              <w:t xml:space="preserve"> to seek ways to determine where improvements are needed and makes specific goals that are reasonable to execute and achieve</w:t>
            </w:r>
          </w:p>
        </w:tc>
      </w:tr>
      <w:tr w:rsidR="005D0E34" w:rsidRPr="004E5C7D" w14:paraId="4845B640" w14:textId="77777777" w:rsidTr="00887FF0">
        <w:tc>
          <w:tcPr>
            <w:tcW w:w="4950" w:type="dxa"/>
            <w:tcBorders>
              <w:top w:val="single" w:sz="4" w:space="0" w:color="000000"/>
              <w:bottom w:val="single" w:sz="4" w:space="0" w:color="000000"/>
            </w:tcBorders>
            <w:shd w:val="clear" w:color="auto" w:fill="C9C9C9"/>
          </w:tcPr>
          <w:p w14:paraId="26B4099D"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887FF0" w:rsidRPr="00887FF0">
              <w:rPr>
                <w:rFonts w:ascii="Arial" w:eastAsia="Arial" w:hAnsi="Arial" w:cs="Arial"/>
                <w:i/>
              </w:rPr>
              <w:t xml:space="preserve">Demonstrates openness to performance feedback to inform </w:t>
            </w:r>
            <w:proofErr w:type="gramStart"/>
            <w:r w:rsidR="00887FF0" w:rsidRPr="00887FF0">
              <w:rPr>
                <w:rFonts w:ascii="Arial" w:eastAsia="Arial" w:hAnsi="Arial" w:cs="Arial"/>
                <w:i/>
              </w:rPr>
              <w:t>goals</w:t>
            </w:r>
            <w:proofErr w:type="gramEnd"/>
          </w:p>
          <w:p w14:paraId="63E188A6" w14:textId="77777777" w:rsidR="00887FF0" w:rsidRPr="00887FF0" w:rsidRDefault="00887FF0" w:rsidP="00887FF0">
            <w:pPr>
              <w:spacing w:after="0" w:line="240" w:lineRule="auto"/>
              <w:rPr>
                <w:rFonts w:ascii="Arial" w:eastAsia="Arial" w:hAnsi="Arial" w:cs="Arial"/>
                <w:i/>
              </w:rPr>
            </w:pPr>
          </w:p>
          <w:p w14:paraId="5E44467B" w14:textId="77777777" w:rsidR="00887FF0" w:rsidRPr="00887FF0" w:rsidRDefault="00887FF0" w:rsidP="00887FF0">
            <w:pPr>
              <w:spacing w:after="0" w:line="240" w:lineRule="auto"/>
              <w:rPr>
                <w:rFonts w:ascii="Arial" w:eastAsia="Arial" w:hAnsi="Arial" w:cs="Arial"/>
                <w:i/>
              </w:rPr>
            </w:pPr>
          </w:p>
          <w:p w14:paraId="7C50D863" w14:textId="77777777" w:rsidR="00887FF0" w:rsidRPr="00887FF0" w:rsidRDefault="00887FF0" w:rsidP="00887FF0">
            <w:pPr>
              <w:spacing w:after="0" w:line="240" w:lineRule="auto"/>
              <w:rPr>
                <w:rFonts w:ascii="Arial" w:eastAsia="Arial" w:hAnsi="Arial" w:cs="Arial"/>
                <w:i/>
              </w:rPr>
            </w:pPr>
            <w:r w:rsidRPr="00887FF0">
              <w:rPr>
                <w:rFonts w:ascii="Arial" w:eastAsia="Arial" w:hAnsi="Arial" w:cs="Arial"/>
                <w:i/>
              </w:rPr>
              <w:t xml:space="preserve">Reflects on the factors which contribute to performance </w:t>
            </w:r>
            <w:proofErr w:type="gramStart"/>
            <w:r w:rsidRPr="00887FF0">
              <w:rPr>
                <w:rFonts w:ascii="Arial" w:eastAsia="Arial" w:hAnsi="Arial" w:cs="Arial"/>
                <w:i/>
              </w:rPr>
              <w:t>gaps</w:t>
            </w:r>
            <w:proofErr w:type="gramEnd"/>
            <w:r w:rsidRPr="00887FF0">
              <w:rPr>
                <w:rFonts w:ascii="Arial" w:eastAsia="Arial" w:hAnsi="Arial" w:cs="Arial"/>
                <w:i/>
              </w:rPr>
              <w:t xml:space="preserve"> </w:t>
            </w:r>
          </w:p>
          <w:p w14:paraId="448A49E5" w14:textId="77777777" w:rsidR="00887FF0" w:rsidRPr="00887FF0" w:rsidRDefault="00887FF0" w:rsidP="00887FF0">
            <w:pPr>
              <w:spacing w:after="0" w:line="240" w:lineRule="auto"/>
              <w:rPr>
                <w:rFonts w:ascii="Arial" w:eastAsia="Arial" w:hAnsi="Arial" w:cs="Arial"/>
                <w:i/>
              </w:rPr>
            </w:pPr>
          </w:p>
          <w:p w14:paraId="0841C0D1" w14:textId="77777777" w:rsidR="00887FF0" w:rsidRPr="00887FF0" w:rsidRDefault="00887FF0" w:rsidP="00887FF0">
            <w:pPr>
              <w:spacing w:after="0" w:line="240" w:lineRule="auto"/>
              <w:rPr>
                <w:rFonts w:ascii="Arial" w:eastAsia="Arial" w:hAnsi="Arial" w:cs="Arial"/>
                <w:i/>
              </w:rPr>
            </w:pPr>
          </w:p>
          <w:p w14:paraId="1C0357E5" w14:textId="2A5A192D"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Designs and implements a learning plan,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4E1EA6" w14:textId="77777777" w:rsidR="007322F9" w:rsidRPr="00542756" w:rsidRDefault="00FC2DB1"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w:t>
            </w:r>
            <w:r w:rsidR="00BA59B0" w:rsidRPr="00542756">
              <w:rPr>
                <w:rFonts w:ascii="Arial" w:eastAsia="Arial" w:hAnsi="Arial" w:cs="Arial"/>
              </w:rPr>
              <w:t>ummarize</w:t>
            </w:r>
            <w:r w:rsidRPr="00542756">
              <w:rPr>
                <w:rFonts w:ascii="Arial" w:eastAsia="Arial" w:hAnsi="Arial" w:cs="Arial"/>
              </w:rPr>
              <w:t>s</w:t>
            </w:r>
            <w:r w:rsidR="00BA59B0" w:rsidRPr="00542756">
              <w:rPr>
                <w:rFonts w:ascii="Arial" w:eastAsia="Arial" w:hAnsi="Arial" w:cs="Arial"/>
              </w:rPr>
              <w:t xml:space="preserve"> </w:t>
            </w:r>
            <w:proofErr w:type="gramStart"/>
            <w:r w:rsidR="00BA59B0" w:rsidRPr="00542756">
              <w:rPr>
                <w:rFonts w:ascii="Arial" w:eastAsia="Arial" w:hAnsi="Arial" w:cs="Arial"/>
              </w:rPr>
              <w:t>feedback</w:t>
            </w:r>
            <w:proofErr w:type="gramEnd"/>
            <w:r w:rsidR="00BA59B0" w:rsidRPr="00542756">
              <w:rPr>
                <w:rFonts w:ascii="Arial" w:eastAsia="Arial" w:hAnsi="Arial" w:cs="Arial"/>
              </w:rPr>
              <w:t xml:space="preserve"> </w:t>
            </w:r>
          </w:p>
          <w:p w14:paraId="3B9D25EB"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w:t>
            </w:r>
            <w:r w:rsidR="00B954FA" w:rsidRPr="00542756">
              <w:rPr>
                <w:rFonts w:ascii="Arial" w:eastAsia="Arial" w:hAnsi="Arial" w:cs="Arial"/>
              </w:rPr>
              <w:t>s i</w:t>
            </w:r>
            <w:r w:rsidRPr="00542756">
              <w:rPr>
                <w:rFonts w:ascii="Arial" w:eastAsia="Arial" w:hAnsi="Arial" w:cs="Arial"/>
              </w:rPr>
              <w:t xml:space="preserve">ncreasingly able to identify performance gaps </w:t>
            </w:r>
            <w:r w:rsidR="549C7055" w:rsidRPr="00542756">
              <w:rPr>
                <w:rFonts w:ascii="Arial" w:eastAsia="Arial" w:hAnsi="Arial" w:cs="Arial"/>
              </w:rPr>
              <w:t>and</w:t>
            </w:r>
            <w:r w:rsidRPr="00542756">
              <w:rPr>
                <w:rFonts w:ascii="Arial" w:eastAsia="Arial" w:hAnsi="Arial" w:cs="Arial"/>
              </w:rPr>
              <w:t xml:space="preserve"> uses feedback from others</w:t>
            </w:r>
            <w:r w:rsidR="2F328E21" w:rsidRPr="00542756">
              <w:rPr>
                <w:rFonts w:ascii="Arial" w:eastAsia="Arial" w:hAnsi="Arial" w:cs="Arial"/>
              </w:rPr>
              <w:t xml:space="preserve"> for performance </w:t>
            </w:r>
            <w:proofErr w:type="gramStart"/>
            <w:r w:rsidR="2F328E21" w:rsidRPr="00542756">
              <w:rPr>
                <w:rFonts w:ascii="Arial" w:eastAsia="Arial" w:hAnsi="Arial" w:cs="Arial"/>
              </w:rPr>
              <w:t>improvement</w:t>
            </w:r>
            <w:proofErr w:type="gramEnd"/>
          </w:p>
          <w:p w14:paraId="23FB82AC"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6B7C204B" w14:textId="04EA1A31"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Asks faculty</w:t>
            </w:r>
            <w:r w:rsidR="00B756EA" w:rsidRPr="00542756">
              <w:rPr>
                <w:rFonts w:ascii="Arial" w:eastAsia="Arial" w:hAnsi="Arial" w:cs="Arial"/>
              </w:rPr>
              <w:t xml:space="preserve"> members</w:t>
            </w:r>
            <w:r w:rsidRPr="00542756">
              <w:rPr>
                <w:rFonts w:ascii="Arial" w:eastAsia="Arial" w:hAnsi="Arial" w:cs="Arial"/>
              </w:rPr>
              <w:t xml:space="preserve"> about performance and opportunities for </w:t>
            </w:r>
            <w:proofErr w:type="gramStart"/>
            <w:r w:rsidRPr="00542756">
              <w:rPr>
                <w:rFonts w:ascii="Arial" w:eastAsia="Arial" w:hAnsi="Arial" w:cs="Arial"/>
              </w:rPr>
              <w:t>improvement</w:t>
            </w:r>
            <w:proofErr w:type="gramEnd"/>
          </w:p>
          <w:p w14:paraId="2ABA2D1D"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feedback with a goal of improving communication skills with peers/colleagues, staff</w:t>
            </w:r>
            <w:r w:rsidR="00B756EA" w:rsidRPr="00542756">
              <w:rPr>
                <w:rFonts w:ascii="Arial" w:eastAsia="Arial" w:hAnsi="Arial" w:cs="Arial"/>
              </w:rPr>
              <w:t xml:space="preserve"> members</w:t>
            </w:r>
            <w:r w:rsidRPr="00542756">
              <w:rPr>
                <w:rFonts w:ascii="Arial" w:eastAsia="Arial" w:hAnsi="Arial" w:cs="Arial"/>
              </w:rPr>
              <w:t xml:space="preserve">, and patients </w:t>
            </w:r>
            <w:r w:rsidR="00900235" w:rsidRPr="00542756">
              <w:rPr>
                <w:rFonts w:ascii="Arial" w:eastAsia="Arial" w:hAnsi="Arial" w:cs="Arial"/>
              </w:rPr>
              <w:t xml:space="preserve">while on inpatient </w:t>
            </w:r>
            <w:proofErr w:type="gramStart"/>
            <w:r w:rsidR="00900235" w:rsidRPr="00542756">
              <w:rPr>
                <w:rFonts w:ascii="Arial" w:eastAsia="Arial" w:hAnsi="Arial" w:cs="Arial"/>
              </w:rPr>
              <w:t>service</w:t>
            </w:r>
            <w:proofErr w:type="gramEnd"/>
          </w:p>
          <w:p w14:paraId="208E1CC0"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7A569FC7" w14:textId="02D0D528"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Improves</w:t>
            </w:r>
            <w:r w:rsidR="362816C7" w:rsidRPr="00542756">
              <w:rPr>
                <w:rFonts w:ascii="Arial" w:eastAsia="Arial" w:hAnsi="Arial" w:cs="Arial"/>
              </w:rPr>
              <w:t xml:space="preserve"> performance</w:t>
            </w:r>
            <w:r w:rsidRPr="00542756">
              <w:rPr>
                <w:rFonts w:ascii="Arial" w:eastAsia="Arial" w:hAnsi="Arial" w:cs="Arial"/>
              </w:rPr>
              <w:t xml:space="preserve"> from prior </w:t>
            </w:r>
            <w:proofErr w:type="gramStart"/>
            <w:r w:rsidRPr="00542756">
              <w:rPr>
                <w:rFonts w:ascii="Arial" w:eastAsia="Arial" w:hAnsi="Arial" w:cs="Arial"/>
              </w:rPr>
              <w:t>feedback</w:t>
            </w:r>
            <w:proofErr w:type="gramEnd"/>
            <w:r w:rsidRPr="00542756">
              <w:rPr>
                <w:rFonts w:ascii="Arial" w:eastAsia="Arial" w:hAnsi="Arial" w:cs="Arial"/>
              </w:rPr>
              <w:t xml:space="preserve"> </w:t>
            </w:r>
          </w:p>
          <w:p w14:paraId="6F9F2B1C" w14:textId="2AA0EAA6"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Drafts goals for learning plan </w:t>
            </w:r>
            <w:r w:rsidR="00753C4E" w:rsidRPr="00542756">
              <w:rPr>
                <w:rFonts w:ascii="Arial" w:eastAsia="Arial" w:hAnsi="Arial" w:cs="Arial"/>
              </w:rPr>
              <w:t>using</w:t>
            </w:r>
            <w:r w:rsidR="00B756EA" w:rsidRPr="00542756">
              <w:rPr>
                <w:rFonts w:ascii="Arial" w:eastAsia="Arial" w:hAnsi="Arial" w:cs="Arial"/>
              </w:rPr>
              <w:t xml:space="preserve"> </w:t>
            </w:r>
            <w:r w:rsidRPr="00542756">
              <w:rPr>
                <w:rFonts w:ascii="Arial" w:eastAsia="Arial" w:hAnsi="Arial" w:cs="Arial"/>
              </w:rPr>
              <w:t>mentor feedback for effective implementation</w:t>
            </w:r>
          </w:p>
        </w:tc>
      </w:tr>
      <w:tr w:rsidR="005D0E34" w:rsidRPr="004E5C7D" w14:paraId="3730D5C1" w14:textId="77777777" w:rsidTr="00887FF0">
        <w:tc>
          <w:tcPr>
            <w:tcW w:w="4950" w:type="dxa"/>
            <w:tcBorders>
              <w:top w:val="single" w:sz="4" w:space="0" w:color="000000"/>
              <w:bottom w:val="single" w:sz="4" w:space="0" w:color="000000"/>
            </w:tcBorders>
            <w:shd w:val="clear" w:color="auto" w:fill="C9C9C9"/>
          </w:tcPr>
          <w:p w14:paraId="47459732"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887FF0" w:rsidRPr="00887FF0">
              <w:rPr>
                <w:rFonts w:ascii="Arial" w:eastAsia="Arial" w:hAnsi="Arial" w:cs="Arial"/>
                <w:i/>
              </w:rPr>
              <w:t xml:space="preserve">Seeks and incorporates performance feedback episodically, with openness and </w:t>
            </w:r>
            <w:proofErr w:type="gramStart"/>
            <w:r w:rsidR="00887FF0" w:rsidRPr="00887FF0">
              <w:rPr>
                <w:rFonts w:ascii="Arial" w:eastAsia="Arial" w:hAnsi="Arial" w:cs="Arial"/>
                <w:i/>
              </w:rPr>
              <w:t>humility</w:t>
            </w:r>
            <w:proofErr w:type="gramEnd"/>
            <w:r w:rsidR="00887FF0" w:rsidRPr="00887FF0">
              <w:rPr>
                <w:rFonts w:ascii="Arial" w:eastAsia="Arial" w:hAnsi="Arial" w:cs="Arial"/>
                <w:i/>
              </w:rPr>
              <w:t xml:space="preserve"> </w:t>
            </w:r>
          </w:p>
          <w:p w14:paraId="53C643E6" w14:textId="77777777" w:rsidR="00887FF0" w:rsidRPr="00887FF0" w:rsidRDefault="00887FF0" w:rsidP="00887FF0">
            <w:pPr>
              <w:spacing w:after="0" w:line="240" w:lineRule="auto"/>
              <w:rPr>
                <w:rFonts w:ascii="Arial" w:eastAsia="Arial" w:hAnsi="Arial" w:cs="Arial"/>
                <w:i/>
              </w:rPr>
            </w:pPr>
          </w:p>
          <w:p w14:paraId="25E10BF1" w14:textId="77777777" w:rsidR="00887FF0" w:rsidRPr="00887FF0" w:rsidRDefault="00887FF0" w:rsidP="00887FF0">
            <w:pPr>
              <w:spacing w:after="0" w:line="240" w:lineRule="auto"/>
              <w:rPr>
                <w:rFonts w:ascii="Arial" w:eastAsia="Arial" w:hAnsi="Arial" w:cs="Arial"/>
                <w:i/>
              </w:rPr>
            </w:pPr>
            <w:r w:rsidRPr="00887FF0">
              <w:rPr>
                <w:rFonts w:ascii="Arial" w:eastAsia="Arial" w:hAnsi="Arial" w:cs="Arial"/>
                <w:i/>
              </w:rPr>
              <w:t xml:space="preserve">Reflects and institutes behavioral changes to narrow performance </w:t>
            </w:r>
            <w:proofErr w:type="gramStart"/>
            <w:r w:rsidRPr="00887FF0">
              <w:rPr>
                <w:rFonts w:ascii="Arial" w:eastAsia="Arial" w:hAnsi="Arial" w:cs="Arial"/>
                <w:i/>
              </w:rPr>
              <w:t>gaps</w:t>
            </w:r>
            <w:proofErr w:type="gramEnd"/>
          </w:p>
          <w:p w14:paraId="4593DD5D" w14:textId="77777777" w:rsidR="00887FF0" w:rsidRPr="00887FF0" w:rsidRDefault="00887FF0" w:rsidP="00887FF0">
            <w:pPr>
              <w:spacing w:after="0" w:line="240" w:lineRule="auto"/>
              <w:rPr>
                <w:rFonts w:ascii="Arial" w:eastAsia="Arial" w:hAnsi="Arial" w:cs="Arial"/>
                <w:i/>
              </w:rPr>
            </w:pPr>
          </w:p>
          <w:p w14:paraId="6107861E" w14:textId="416A87D4" w:rsidR="009F3652" w:rsidRPr="00542756" w:rsidRDefault="00887FF0" w:rsidP="00887FF0">
            <w:pPr>
              <w:spacing w:after="0" w:line="240" w:lineRule="auto"/>
              <w:rPr>
                <w:rFonts w:ascii="Arial" w:eastAsia="Arial" w:hAnsi="Arial" w:cs="Arial"/>
                <w:i/>
                <w:color w:val="000000"/>
              </w:rPr>
            </w:pPr>
            <w:r w:rsidRPr="00887FF0">
              <w:rPr>
                <w:rFonts w:ascii="Arial" w:eastAsia="Arial" w:hAnsi="Arial" w:cs="Arial"/>
                <w:i/>
              </w:rPr>
              <w:t>Independently designs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8F0A3C"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Takes input from peers/colleagues and supervisors to gain complex insight into personal strengths and areas to </w:t>
            </w:r>
            <w:proofErr w:type="gramStart"/>
            <w:r w:rsidRPr="00542756">
              <w:rPr>
                <w:rFonts w:ascii="Arial" w:eastAsia="Arial" w:hAnsi="Arial" w:cs="Arial"/>
              </w:rPr>
              <w:t>improve</w:t>
            </w:r>
            <w:proofErr w:type="gramEnd"/>
          </w:p>
          <w:p w14:paraId="3455A231"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Acts on input and is appreciative and </w:t>
            </w:r>
            <w:proofErr w:type="gramStart"/>
            <w:r w:rsidR="00856147" w:rsidRPr="00542756">
              <w:rPr>
                <w:rFonts w:ascii="Arial" w:eastAsia="Arial" w:hAnsi="Arial" w:cs="Arial"/>
              </w:rPr>
              <w:t>open</w:t>
            </w:r>
            <w:proofErr w:type="gramEnd"/>
          </w:p>
          <w:p w14:paraId="1DDC8CA9"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1A9678DB"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Documents </w:t>
            </w:r>
            <w:r w:rsidR="00AE0B7A" w:rsidRPr="00542756">
              <w:rPr>
                <w:rFonts w:ascii="Arial" w:eastAsia="Arial" w:hAnsi="Arial" w:cs="Arial"/>
              </w:rPr>
              <w:t xml:space="preserve">reasonable and measurable </w:t>
            </w:r>
            <w:r w:rsidRPr="00542756">
              <w:rPr>
                <w:rFonts w:ascii="Arial" w:eastAsia="Arial" w:hAnsi="Arial" w:cs="Arial"/>
              </w:rPr>
              <w:t xml:space="preserve">goals </w:t>
            </w:r>
          </w:p>
          <w:p w14:paraId="070FB504" w14:textId="587C9430" w:rsidR="007322F9" w:rsidRPr="00542756" w:rsidRDefault="007322F9" w:rsidP="007322F9">
            <w:pPr>
              <w:pBdr>
                <w:top w:val="nil"/>
                <w:left w:val="nil"/>
                <w:bottom w:val="nil"/>
                <w:right w:val="nil"/>
                <w:between w:val="nil"/>
              </w:pBdr>
              <w:spacing w:after="0" w:line="240" w:lineRule="auto"/>
              <w:rPr>
                <w:rFonts w:ascii="Arial" w:hAnsi="Arial" w:cs="Arial"/>
              </w:rPr>
            </w:pPr>
          </w:p>
          <w:p w14:paraId="3E4DEB13"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70F66295" w14:textId="19FC81E4"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multiple sources of data to inform goals and plan</w:t>
            </w:r>
          </w:p>
        </w:tc>
      </w:tr>
      <w:tr w:rsidR="005D0E34" w:rsidRPr="004E5C7D" w14:paraId="081158F4" w14:textId="77777777" w:rsidTr="00887FF0">
        <w:tc>
          <w:tcPr>
            <w:tcW w:w="4950" w:type="dxa"/>
            <w:tcBorders>
              <w:top w:val="single" w:sz="4" w:space="0" w:color="000000"/>
              <w:bottom w:val="single" w:sz="4" w:space="0" w:color="000000"/>
            </w:tcBorders>
            <w:shd w:val="clear" w:color="auto" w:fill="C9C9C9"/>
          </w:tcPr>
          <w:p w14:paraId="20B2E8C8"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887FF0" w:rsidRPr="00887FF0">
              <w:rPr>
                <w:rFonts w:ascii="Arial" w:eastAsia="Arial" w:hAnsi="Arial" w:cs="Arial"/>
                <w:i/>
              </w:rPr>
              <w:t xml:space="preserve">Seeks and incorporates performance feedback consistently, with openness and </w:t>
            </w:r>
            <w:proofErr w:type="gramStart"/>
            <w:r w:rsidR="00887FF0" w:rsidRPr="00887FF0">
              <w:rPr>
                <w:rFonts w:ascii="Arial" w:eastAsia="Arial" w:hAnsi="Arial" w:cs="Arial"/>
                <w:i/>
              </w:rPr>
              <w:t>humility</w:t>
            </w:r>
            <w:proofErr w:type="gramEnd"/>
          </w:p>
          <w:p w14:paraId="0A98FFF9" w14:textId="77777777" w:rsidR="00887FF0" w:rsidRPr="00887FF0" w:rsidRDefault="00887FF0" w:rsidP="00887FF0">
            <w:pPr>
              <w:spacing w:after="0" w:line="240" w:lineRule="auto"/>
              <w:rPr>
                <w:rFonts w:ascii="Arial" w:eastAsia="Arial" w:hAnsi="Arial" w:cs="Arial"/>
                <w:i/>
              </w:rPr>
            </w:pPr>
          </w:p>
          <w:p w14:paraId="2AA0B997" w14:textId="77777777" w:rsidR="00887FF0" w:rsidRPr="00887FF0" w:rsidRDefault="00887FF0" w:rsidP="00887FF0">
            <w:pPr>
              <w:spacing w:after="0" w:line="240" w:lineRule="auto"/>
              <w:rPr>
                <w:rFonts w:ascii="Arial" w:eastAsia="Arial" w:hAnsi="Arial" w:cs="Arial"/>
                <w:i/>
              </w:rPr>
            </w:pPr>
            <w:r w:rsidRPr="00887FF0">
              <w:rPr>
                <w:rFonts w:ascii="Arial" w:eastAsia="Arial" w:hAnsi="Arial" w:cs="Arial"/>
                <w:i/>
              </w:rPr>
              <w:lastRenderedPageBreak/>
              <w:t xml:space="preserve">Re-evaluates the effectiveness of behavioral changes and modifies when </w:t>
            </w:r>
            <w:proofErr w:type="gramStart"/>
            <w:r w:rsidRPr="00887FF0">
              <w:rPr>
                <w:rFonts w:ascii="Arial" w:eastAsia="Arial" w:hAnsi="Arial" w:cs="Arial"/>
                <w:i/>
              </w:rPr>
              <w:t>necessary</w:t>
            </w:r>
            <w:proofErr w:type="gramEnd"/>
          </w:p>
          <w:p w14:paraId="72FCB04B" w14:textId="77777777" w:rsidR="00887FF0" w:rsidRPr="00887FF0" w:rsidRDefault="00887FF0" w:rsidP="00887FF0">
            <w:pPr>
              <w:spacing w:after="0" w:line="240" w:lineRule="auto"/>
              <w:rPr>
                <w:rFonts w:ascii="Arial" w:eastAsia="Arial" w:hAnsi="Arial" w:cs="Arial"/>
                <w:i/>
              </w:rPr>
            </w:pPr>
          </w:p>
          <w:p w14:paraId="44E2F2A5" w14:textId="2DF238E9"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Uses performance feedback to measure and modify the effectiveness of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758077"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 xml:space="preserve">Consistently identifies ongoing gaps and chooses areas for further </w:t>
            </w:r>
            <w:proofErr w:type="gramStart"/>
            <w:r w:rsidRPr="00542756">
              <w:rPr>
                <w:rFonts w:ascii="Arial" w:eastAsia="Arial" w:hAnsi="Arial" w:cs="Arial"/>
              </w:rPr>
              <w:t>development</w:t>
            </w:r>
            <w:proofErr w:type="gramEnd"/>
          </w:p>
          <w:p w14:paraId="0386BE88"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5E30F94F"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039B4D1D"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2E1F767D" w14:textId="17D93A39"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Uses multiple sources of data to evaluate the success of past learning plan and define next steps</w:t>
            </w:r>
          </w:p>
        </w:tc>
      </w:tr>
      <w:tr w:rsidR="005D0E34" w:rsidRPr="004E5C7D" w14:paraId="5B7149CC" w14:textId="77777777" w:rsidTr="00887FF0">
        <w:tc>
          <w:tcPr>
            <w:tcW w:w="4950" w:type="dxa"/>
            <w:tcBorders>
              <w:top w:val="single" w:sz="4" w:space="0" w:color="000000"/>
              <w:bottom w:val="single" w:sz="4" w:space="0" w:color="000000"/>
            </w:tcBorders>
            <w:shd w:val="clear" w:color="auto" w:fill="C9C9C9"/>
          </w:tcPr>
          <w:p w14:paraId="4AA09074" w14:textId="77777777" w:rsidR="00887FF0" w:rsidRPr="00887FF0" w:rsidRDefault="00BA59B0" w:rsidP="00887FF0">
            <w:pPr>
              <w:spacing w:after="0" w:line="240" w:lineRule="auto"/>
              <w:rPr>
                <w:rFonts w:ascii="Arial" w:eastAsia="Arial" w:hAnsi="Arial" w:cs="Arial"/>
                <w:i/>
              </w:rPr>
            </w:pPr>
            <w:r w:rsidRPr="00542756">
              <w:rPr>
                <w:rFonts w:ascii="Arial" w:eastAsia="Arial" w:hAnsi="Arial" w:cs="Arial"/>
                <w:b/>
              </w:rPr>
              <w:lastRenderedPageBreak/>
              <w:t>Level 5</w:t>
            </w:r>
            <w:r w:rsidRPr="00542756">
              <w:rPr>
                <w:rFonts w:ascii="Arial" w:eastAsia="Arial" w:hAnsi="Arial" w:cs="Arial"/>
              </w:rPr>
              <w:t xml:space="preserve"> </w:t>
            </w:r>
            <w:r w:rsidR="00887FF0" w:rsidRPr="00887FF0">
              <w:rPr>
                <w:rFonts w:ascii="Arial" w:eastAsia="Arial" w:hAnsi="Arial" w:cs="Arial"/>
                <w:i/>
              </w:rPr>
              <w:t xml:space="preserve">Role models consistently seeking and incorporating performance </w:t>
            </w:r>
            <w:proofErr w:type="gramStart"/>
            <w:r w:rsidR="00887FF0" w:rsidRPr="00887FF0">
              <w:rPr>
                <w:rFonts w:ascii="Arial" w:eastAsia="Arial" w:hAnsi="Arial" w:cs="Arial"/>
                <w:i/>
              </w:rPr>
              <w:t>feedback</w:t>
            </w:r>
            <w:proofErr w:type="gramEnd"/>
            <w:r w:rsidR="00887FF0" w:rsidRPr="00887FF0">
              <w:rPr>
                <w:rFonts w:ascii="Arial" w:eastAsia="Arial" w:hAnsi="Arial" w:cs="Arial"/>
                <w:i/>
              </w:rPr>
              <w:t xml:space="preserve"> </w:t>
            </w:r>
          </w:p>
          <w:p w14:paraId="0425CFCD" w14:textId="77777777" w:rsidR="00887FF0" w:rsidRPr="00887FF0" w:rsidRDefault="00887FF0" w:rsidP="00887FF0">
            <w:pPr>
              <w:spacing w:after="0" w:line="240" w:lineRule="auto"/>
              <w:rPr>
                <w:rFonts w:ascii="Arial" w:eastAsia="Arial" w:hAnsi="Arial" w:cs="Arial"/>
                <w:i/>
              </w:rPr>
            </w:pPr>
          </w:p>
          <w:p w14:paraId="39A18F97" w14:textId="77777777" w:rsidR="00887FF0" w:rsidRPr="00887FF0" w:rsidRDefault="00887FF0" w:rsidP="00887FF0">
            <w:pPr>
              <w:spacing w:after="0" w:line="240" w:lineRule="auto"/>
              <w:rPr>
                <w:rFonts w:ascii="Arial" w:eastAsia="Arial" w:hAnsi="Arial" w:cs="Arial"/>
                <w:i/>
              </w:rPr>
            </w:pPr>
            <w:proofErr w:type="gramStart"/>
            <w:r w:rsidRPr="00887FF0">
              <w:rPr>
                <w:rFonts w:ascii="Arial" w:eastAsia="Arial" w:hAnsi="Arial" w:cs="Arial"/>
                <w:i/>
              </w:rPr>
              <w:t>Coaches</w:t>
            </w:r>
            <w:proofErr w:type="gramEnd"/>
            <w:r w:rsidRPr="00887FF0">
              <w:rPr>
                <w:rFonts w:ascii="Arial" w:eastAsia="Arial" w:hAnsi="Arial" w:cs="Arial"/>
                <w:i/>
              </w:rPr>
              <w:t xml:space="preserve"> others on reflective practice to improve performance gaps</w:t>
            </w:r>
          </w:p>
          <w:p w14:paraId="7CAFF4C7" w14:textId="77777777" w:rsidR="00887FF0" w:rsidRPr="00887FF0" w:rsidRDefault="00887FF0" w:rsidP="00887FF0">
            <w:pPr>
              <w:spacing w:after="0" w:line="240" w:lineRule="auto"/>
              <w:rPr>
                <w:rFonts w:ascii="Arial" w:eastAsia="Arial" w:hAnsi="Arial" w:cs="Arial"/>
                <w:i/>
              </w:rPr>
            </w:pPr>
          </w:p>
          <w:p w14:paraId="18AC84AF" w14:textId="054E6185"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06ECB8"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Encourages other learners on the team to consider how their behavior affects the rest of the </w:t>
            </w:r>
            <w:proofErr w:type="gramStart"/>
            <w:r w:rsidRPr="00542756">
              <w:rPr>
                <w:rFonts w:ascii="Arial" w:eastAsia="Arial" w:hAnsi="Arial" w:cs="Arial"/>
              </w:rPr>
              <w:t>team</w:t>
            </w:r>
            <w:proofErr w:type="gramEnd"/>
          </w:p>
          <w:p w14:paraId="36893C3A" w14:textId="77777777" w:rsidR="007322F9" w:rsidRPr="00542756" w:rsidRDefault="007322F9" w:rsidP="007322F9">
            <w:pPr>
              <w:pBdr>
                <w:top w:val="nil"/>
                <w:left w:val="nil"/>
                <w:bottom w:val="nil"/>
                <w:right w:val="nil"/>
                <w:between w:val="nil"/>
              </w:pBdr>
              <w:spacing w:after="0" w:line="240" w:lineRule="auto"/>
              <w:rPr>
                <w:rFonts w:ascii="Arial" w:hAnsi="Arial" w:cs="Arial"/>
              </w:rPr>
            </w:pPr>
          </w:p>
          <w:p w14:paraId="41F7D348" w14:textId="62B43605"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Provides effective feedback for others regarding </w:t>
            </w:r>
            <w:r w:rsidR="004E74F6" w:rsidRPr="00542756">
              <w:rPr>
                <w:rFonts w:ascii="Arial" w:eastAsia="Arial" w:hAnsi="Arial" w:cs="Arial"/>
              </w:rPr>
              <w:t xml:space="preserve">development of their </w:t>
            </w:r>
            <w:r w:rsidRPr="00542756">
              <w:rPr>
                <w:rFonts w:ascii="Arial" w:eastAsia="Arial" w:hAnsi="Arial" w:cs="Arial"/>
              </w:rPr>
              <w:t>learning plans</w:t>
            </w:r>
          </w:p>
        </w:tc>
      </w:tr>
      <w:tr w:rsidR="008553A7" w:rsidRPr="004E5C7D" w14:paraId="200188AE" w14:textId="77777777" w:rsidTr="56FCFCB2">
        <w:tc>
          <w:tcPr>
            <w:tcW w:w="4950" w:type="dxa"/>
            <w:shd w:val="clear" w:color="auto" w:fill="FFD965"/>
          </w:tcPr>
          <w:p w14:paraId="2428EC61"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28AFB7E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30C4AA95" w14:textId="77777777" w:rsidR="007322F9" w:rsidRPr="00542756" w:rsidRDefault="00F2589C"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390A886A"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Peer feedback</w:t>
            </w:r>
          </w:p>
          <w:p w14:paraId="7077E1D5"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Review of learning plan</w:t>
            </w:r>
          </w:p>
          <w:p w14:paraId="6A3F7893" w14:textId="03C3253A" w:rsidR="009F3652" w:rsidRPr="00542756" w:rsidRDefault="46F7D32A"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Self-reflection</w:t>
            </w:r>
          </w:p>
        </w:tc>
      </w:tr>
      <w:tr w:rsidR="008553A7" w:rsidRPr="004E5C7D" w14:paraId="1A6F93A9" w14:textId="77777777" w:rsidTr="56FCFCB2">
        <w:tc>
          <w:tcPr>
            <w:tcW w:w="4950" w:type="dxa"/>
            <w:shd w:val="clear" w:color="auto" w:fill="8DB3E2" w:themeFill="text2" w:themeFillTint="66"/>
          </w:tcPr>
          <w:p w14:paraId="75E5368D"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756ABA07" w14:textId="46C969A4" w:rsidR="009F3652" w:rsidRPr="00542756" w:rsidRDefault="009F3652" w:rsidP="007322F9">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4E5C7D" w14:paraId="6C038F38" w14:textId="77777777" w:rsidTr="56FCFCB2">
        <w:trPr>
          <w:trHeight w:val="80"/>
        </w:trPr>
        <w:tc>
          <w:tcPr>
            <w:tcW w:w="4950" w:type="dxa"/>
            <w:shd w:val="clear" w:color="auto" w:fill="A8D08D"/>
          </w:tcPr>
          <w:p w14:paraId="45806A46"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7C2437FE" w14:textId="33A16BA1" w:rsidR="007322F9" w:rsidRPr="00542756" w:rsidRDefault="00D63618" w:rsidP="007322F9">
            <w:pPr>
              <w:numPr>
                <w:ilvl w:val="0"/>
                <w:numId w:val="20"/>
              </w:numPr>
              <w:pBdr>
                <w:top w:val="nil"/>
                <w:left w:val="nil"/>
                <w:bottom w:val="nil"/>
                <w:right w:val="nil"/>
                <w:between w:val="nil"/>
              </w:pBdr>
              <w:spacing w:after="0" w:line="240" w:lineRule="auto"/>
              <w:ind w:left="180" w:hanging="180"/>
              <w:rPr>
                <w:rFonts w:ascii="Arial" w:hAnsi="Arial" w:cs="Arial"/>
              </w:rPr>
            </w:pPr>
            <w:hyperlink r:id="rId41">
              <w:r w:rsidR="00BA59B0" w:rsidRPr="00542756">
                <w:rPr>
                  <w:rFonts w:ascii="Arial" w:eastAsia="Arial" w:hAnsi="Arial" w:cs="Arial"/>
                  <w:color w:val="000000" w:themeColor="text1"/>
                </w:rPr>
                <w:t>Hojat M</w:t>
              </w:r>
            </w:hyperlink>
            <w:r w:rsidR="00BA59B0" w:rsidRPr="00542756">
              <w:rPr>
                <w:rFonts w:ascii="Arial" w:eastAsia="Arial" w:hAnsi="Arial" w:cs="Arial"/>
                <w:color w:val="000000" w:themeColor="text1"/>
              </w:rPr>
              <w:t xml:space="preserve">, </w:t>
            </w:r>
            <w:hyperlink r:id="rId42">
              <w:r w:rsidR="00BA59B0" w:rsidRPr="00542756">
                <w:rPr>
                  <w:rFonts w:ascii="Arial" w:eastAsia="Arial" w:hAnsi="Arial" w:cs="Arial"/>
                  <w:color w:val="000000" w:themeColor="text1"/>
                </w:rPr>
                <w:t>Veloski JJ</w:t>
              </w:r>
            </w:hyperlink>
            <w:r w:rsidR="00BA59B0" w:rsidRPr="00542756">
              <w:rPr>
                <w:rFonts w:ascii="Arial" w:eastAsia="Arial" w:hAnsi="Arial" w:cs="Arial"/>
                <w:color w:val="000000" w:themeColor="text1"/>
              </w:rPr>
              <w:t xml:space="preserve">, </w:t>
            </w:r>
            <w:hyperlink r:id="rId43">
              <w:r w:rsidR="00BA59B0" w:rsidRPr="00542756">
                <w:rPr>
                  <w:rFonts w:ascii="Arial" w:eastAsia="Arial" w:hAnsi="Arial" w:cs="Arial"/>
                  <w:color w:val="000000" w:themeColor="text1"/>
                </w:rPr>
                <w:t>Gonnella JS</w:t>
              </w:r>
            </w:hyperlink>
            <w:r w:rsidR="00BA59B0" w:rsidRPr="00542756">
              <w:rPr>
                <w:rFonts w:ascii="Arial" w:eastAsia="Arial" w:hAnsi="Arial" w:cs="Arial"/>
                <w:color w:val="000000" w:themeColor="text1"/>
              </w:rPr>
              <w:t xml:space="preserve">. Measurement and correlates of physicians' lifelong learning. </w:t>
            </w:r>
            <w:r w:rsidR="00BA59B0" w:rsidRPr="00542756">
              <w:rPr>
                <w:rFonts w:ascii="Arial" w:eastAsia="Arial" w:hAnsi="Arial" w:cs="Arial"/>
                <w:i/>
                <w:color w:val="000000" w:themeColor="text1"/>
              </w:rPr>
              <w:t xml:space="preserve">Academic </w:t>
            </w:r>
            <w:r w:rsidR="00BA59B0" w:rsidRPr="00542756">
              <w:rPr>
                <w:rFonts w:ascii="Arial" w:eastAsia="Arial" w:hAnsi="Arial" w:cs="Arial"/>
                <w:i/>
              </w:rPr>
              <w:t>Medicine</w:t>
            </w:r>
            <w:r w:rsidR="00BA59B0" w:rsidRPr="00542756">
              <w:rPr>
                <w:rFonts w:ascii="Arial" w:eastAsia="Arial" w:hAnsi="Arial" w:cs="Arial"/>
              </w:rPr>
              <w:t xml:space="preserve">. 2009;84(8):1066-1074. </w:t>
            </w:r>
            <w:hyperlink r:id="rId44" w:history="1">
              <w:r w:rsidR="00393D50" w:rsidRPr="00542756">
                <w:rPr>
                  <w:rStyle w:val="Hyperlink"/>
                  <w:rFonts w:ascii="Arial" w:eastAsia="Arial" w:hAnsi="Arial" w:cs="Arial"/>
                </w:rPr>
                <w:t>https://journals.lww.com/academicmedicine/fulltext/2009/08000/Measurement_and_Correlates_of_Physicians__Lifelong.21.aspx</w:t>
              </w:r>
            </w:hyperlink>
            <w:r w:rsidR="00BA59B0" w:rsidRPr="00542756">
              <w:rPr>
                <w:rFonts w:ascii="Arial" w:eastAsia="Arial" w:hAnsi="Arial" w:cs="Arial"/>
              </w:rPr>
              <w:t>.</w:t>
            </w:r>
            <w:r w:rsidR="00393D50" w:rsidRPr="00542756">
              <w:rPr>
                <w:rFonts w:ascii="Arial" w:eastAsia="Arial" w:hAnsi="Arial" w:cs="Arial"/>
              </w:rPr>
              <w:t xml:space="preserve"> 2021</w:t>
            </w:r>
            <w:r w:rsidR="00BA59B0" w:rsidRPr="00542756">
              <w:rPr>
                <w:rFonts w:ascii="Arial" w:eastAsia="Arial" w:hAnsi="Arial" w:cs="Arial"/>
              </w:rPr>
              <w:t>.</w:t>
            </w:r>
          </w:p>
          <w:p w14:paraId="5FF59936" w14:textId="397BD47E"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proofErr w:type="spellStart"/>
            <w:r w:rsidRPr="00542756">
              <w:rPr>
                <w:rFonts w:ascii="Arial" w:eastAsia="Arial" w:hAnsi="Arial" w:cs="Arial"/>
              </w:rPr>
              <w:t>Lockspeiser</w:t>
            </w:r>
            <w:proofErr w:type="spellEnd"/>
            <w:r w:rsidRPr="00542756">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00542756">
              <w:rPr>
                <w:rFonts w:ascii="Arial" w:eastAsia="Arial" w:hAnsi="Arial" w:cs="Arial"/>
                <w:i/>
              </w:rPr>
              <w:t>Academic Medicine</w:t>
            </w:r>
            <w:r w:rsidRPr="00542756">
              <w:rPr>
                <w:rFonts w:ascii="Arial" w:eastAsia="Arial" w:hAnsi="Arial" w:cs="Arial"/>
              </w:rPr>
              <w:t xml:space="preserve">. 2013;88(10):1558-1563. </w:t>
            </w:r>
            <w:hyperlink r:id="rId45" w:history="1">
              <w:r w:rsidR="00393D50" w:rsidRPr="00542756">
                <w:rPr>
                  <w:rStyle w:val="Hyperlink"/>
                  <w:rFonts w:ascii="Arial" w:eastAsia="Arial" w:hAnsi="Arial" w:cs="Arial"/>
                </w:rPr>
                <w:t>https://journals.lww.com/academicmedicine/fulltext/2013/10000/Assessing_Residents__Written_Learning_Goals_and.39.aspx</w:t>
              </w:r>
            </w:hyperlink>
            <w:r w:rsidRPr="00542756">
              <w:rPr>
                <w:rFonts w:ascii="Arial" w:eastAsia="Arial" w:hAnsi="Arial" w:cs="Arial"/>
              </w:rPr>
              <w:t>.</w:t>
            </w:r>
            <w:r w:rsidR="00393D50" w:rsidRPr="00542756">
              <w:rPr>
                <w:rFonts w:ascii="Arial" w:eastAsia="Arial" w:hAnsi="Arial" w:cs="Arial"/>
              </w:rPr>
              <w:t xml:space="preserve"> 2021</w:t>
            </w:r>
            <w:r w:rsidRPr="00542756">
              <w:rPr>
                <w:rFonts w:ascii="Arial" w:eastAsia="Arial" w:hAnsi="Arial" w:cs="Arial"/>
              </w:rPr>
              <w:t xml:space="preserve">. </w:t>
            </w:r>
          </w:p>
        </w:tc>
      </w:tr>
    </w:tbl>
    <w:p w14:paraId="5F9A590B" w14:textId="77777777" w:rsidR="009F3652" w:rsidRDefault="009F3652" w:rsidP="00D51332">
      <w:pPr>
        <w:spacing w:after="0" w:line="240" w:lineRule="auto"/>
        <w:ind w:hanging="180"/>
        <w:rPr>
          <w:rFonts w:ascii="Arial" w:eastAsia="Arial" w:hAnsi="Arial" w:cs="Arial"/>
        </w:rPr>
      </w:pPr>
    </w:p>
    <w:p w14:paraId="3F56E505"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25EC3F94" w14:textId="77777777" w:rsidTr="56FCFCB2">
        <w:trPr>
          <w:trHeight w:val="760"/>
        </w:trPr>
        <w:tc>
          <w:tcPr>
            <w:tcW w:w="14125" w:type="dxa"/>
            <w:gridSpan w:val="2"/>
            <w:shd w:val="clear" w:color="auto" w:fill="9CC3E5"/>
          </w:tcPr>
          <w:p w14:paraId="039CCB7C" w14:textId="6D99A802"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Professionalism 1: Ethic</w:t>
            </w:r>
            <w:r w:rsidR="00E614DC" w:rsidRPr="00542756">
              <w:rPr>
                <w:rFonts w:ascii="Arial" w:eastAsia="Arial" w:hAnsi="Arial" w:cs="Arial"/>
                <w:b/>
              </w:rPr>
              <w:t>s</w:t>
            </w:r>
          </w:p>
          <w:p w14:paraId="3136FF48" w14:textId="3675711A"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understand ethical principles, apply them in clinical practice, and use appropriate resources for managing ethical dilemmas</w:t>
            </w:r>
          </w:p>
        </w:tc>
      </w:tr>
      <w:tr w:rsidR="008553A7" w:rsidRPr="00542756" w14:paraId="5CEBD2A8" w14:textId="77777777" w:rsidTr="56FCFCB2">
        <w:tc>
          <w:tcPr>
            <w:tcW w:w="4950" w:type="dxa"/>
            <w:shd w:val="clear" w:color="auto" w:fill="FAC090"/>
          </w:tcPr>
          <w:p w14:paraId="734FE31C"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5AC89AE9"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3CEC80AD" w14:textId="77777777" w:rsidTr="00887FF0">
        <w:tc>
          <w:tcPr>
            <w:tcW w:w="4950" w:type="dxa"/>
            <w:tcBorders>
              <w:top w:val="single" w:sz="4" w:space="0" w:color="000000"/>
              <w:bottom w:val="single" w:sz="4" w:space="0" w:color="000000"/>
            </w:tcBorders>
            <w:shd w:val="clear" w:color="auto" w:fill="C9C9C9"/>
          </w:tcPr>
          <w:p w14:paraId="44B78741" w14:textId="4D144E43" w:rsidR="00887FF0" w:rsidRPr="00887FF0" w:rsidRDefault="00BA59B0" w:rsidP="00887FF0">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887FF0" w:rsidRPr="00887FF0">
              <w:rPr>
                <w:rFonts w:ascii="Arial" w:eastAsia="Arial" w:hAnsi="Arial" w:cs="Arial"/>
                <w:i/>
              </w:rPr>
              <w:t>Demonstrates</w:t>
            </w:r>
            <w:r w:rsidR="00887FF0">
              <w:rPr>
                <w:rFonts w:ascii="Arial" w:eastAsia="Arial" w:hAnsi="Arial" w:cs="Arial"/>
                <w:i/>
              </w:rPr>
              <w:t xml:space="preserve"> </w:t>
            </w:r>
            <w:r w:rsidR="00887FF0" w:rsidRPr="00887FF0">
              <w:rPr>
                <w:rFonts w:ascii="Arial" w:eastAsia="Arial" w:hAnsi="Arial" w:cs="Arial"/>
                <w:i/>
              </w:rPr>
              <w:t xml:space="preserve">knowledge of </w:t>
            </w:r>
            <w:proofErr w:type="gramStart"/>
            <w:r w:rsidR="00887FF0" w:rsidRPr="00887FF0">
              <w:rPr>
                <w:rFonts w:ascii="Arial" w:eastAsia="Arial" w:hAnsi="Arial" w:cs="Arial"/>
                <w:i/>
              </w:rPr>
              <w:t>core</w:t>
            </w:r>
            <w:proofErr w:type="gramEnd"/>
          </w:p>
          <w:p w14:paraId="5DFD5417" w14:textId="4FCC9CC2" w:rsidR="009F3652" w:rsidRPr="00542756" w:rsidRDefault="00887FF0" w:rsidP="00887FF0">
            <w:pPr>
              <w:spacing w:after="0" w:line="240" w:lineRule="auto"/>
              <w:rPr>
                <w:rFonts w:ascii="Arial" w:eastAsia="Arial" w:hAnsi="Arial" w:cs="Arial"/>
                <w:i/>
              </w:rPr>
            </w:pPr>
            <w:r w:rsidRPr="00887FF0">
              <w:rPr>
                <w:rFonts w:ascii="Arial" w:eastAsia="Arial" w:hAnsi="Arial" w:cs="Arial"/>
                <w:i/>
              </w:rPr>
              <w:t>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AA18D1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Discusses the basic principles underlying ethics (beneficence, nonmaleficence, justice, autonomy) and professionalism (professional values and commitments), and how they apply in various situations (informed consent process)</w:t>
            </w:r>
          </w:p>
          <w:p w14:paraId="5DA27843" w14:textId="11E8CA32"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Obtains informed consent for procedures</w:t>
            </w:r>
          </w:p>
        </w:tc>
      </w:tr>
      <w:tr w:rsidR="005D0E34" w:rsidRPr="00542756" w14:paraId="7CB861F9" w14:textId="77777777" w:rsidTr="00887FF0">
        <w:tc>
          <w:tcPr>
            <w:tcW w:w="4950" w:type="dxa"/>
            <w:tcBorders>
              <w:top w:val="single" w:sz="4" w:space="0" w:color="000000"/>
              <w:bottom w:val="single" w:sz="4" w:space="0" w:color="000000"/>
            </w:tcBorders>
            <w:shd w:val="clear" w:color="auto" w:fill="C9C9C9"/>
          </w:tcPr>
          <w:p w14:paraId="58113A9F" w14:textId="4F14890C" w:rsidR="009F3652" w:rsidRPr="00542756" w:rsidRDefault="00BA59B0" w:rsidP="00887FF0">
            <w:pPr>
              <w:spacing w:after="0" w:line="240" w:lineRule="auto"/>
              <w:rPr>
                <w:rFonts w:ascii="Arial" w:eastAsia="Arial" w:hAnsi="Arial" w:cs="Arial"/>
              </w:rPr>
            </w:pPr>
            <w:r w:rsidRPr="00542756">
              <w:rPr>
                <w:rFonts w:ascii="Arial" w:eastAsia="Arial" w:hAnsi="Arial" w:cs="Arial"/>
                <w:b/>
              </w:rPr>
              <w:t>Level 2</w:t>
            </w:r>
            <w:r w:rsidRPr="00542756">
              <w:rPr>
                <w:rFonts w:ascii="Arial" w:eastAsia="Arial" w:hAnsi="Arial" w:cs="Arial"/>
              </w:rPr>
              <w:t xml:space="preserve"> </w:t>
            </w:r>
            <w:r w:rsidR="00887FF0" w:rsidRPr="00887FF0">
              <w:rPr>
                <w:rFonts w:ascii="Arial" w:eastAsia="Arial" w:hAnsi="Arial" w:cs="Arial"/>
                <w:i/>
              </w:rPr>
              <w:t>Analyzes straightforward</w:t>
            </w:r>
            <w:r w:rsidR="00887FF0">
              <w:rPr>
                <w:rFonts w:ascii="Arial" w:eastAsia="Arial" w:hAnsi="Arial" w:cs="Arial"/>
                <w:i/>
              </w:rPr>
              <w:t xml:space="preserve"> </w:t>
            </w:r>
            <w:r w:rsidR="00887FF0" w:rsidRPr="00887FF0">
              <w:rPr>
                <w:rFonts w:ascii="Arial" w:eastAsia="Arial" w:hAnsi="Arial" w:cs="Arial"/>
                <w:i/>
              </w:rPr>
              <w:t>situations using ethical</w:t>
            </w:r>
            <w:r w:rsidR="00887FF0">
              <w:rPr>
                <w:rFonts w:ascii="Arial" w:eastAsia="Arial" w:hAnsi="Arial" w:cs="Arial"/>
                <w:i/>
              </w:rPr>
              <w:t xml:space="preserve"> </w:t>
            </w:r>
            <w:r w:rsidR="00887FF0" w:rsidRPr="00887FF0">
              <w:rPr>
                <w:rFonts w:ascii="Arial" w:eastAsia="Arial" w:hAnsi="Arial" w:cs="Arial"/>
                <w:i/>
              </w:rPr>
              <w:t>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9FA3D36"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Uses ethical principles to analyze straightforward </w:t>
            </w:r>
            <w:proofErr w:type="gramStart"/>
            <w:r w:rsidRPr="00542756">
              <w:rPr>
                <w:rFonts w:ascii="Arial" w:eastAsia="Arial" w:hAnsi="Arial" w:cs="Arial"/>
              </w:rPr>
              <w:t>situations</w:t>
            </w:r>
            <w:proofErr w:type="gramEnd"/>
          </w:p>
          <w:p w14:paraId="247D4674" w14:textId="33CF98BB"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When obtaining informed consent for a procedure, consistently gives patients the information necessary to understand the scope and nature of potential risks and benefits of the procedure to make a decision, and follows the patients’ </w:t>
            </w:r>
            <w:proofErr w:type="gramStart"/>
            <w:r w:rsidRPr="00542756">
              <w:rPr>
                <w:rFonts w:ascii="Arial" w:eastAsia="Arial" w:hAnsi="Arial" w:cs="Arial"/>
              </w:rPr>
              <w:t>wishes</w:t>
            </w:r>
            <w:proofErr w:type="gramEnd"/>
            <w:r w:rsidRPr="00542756">
              <w:rPr>
                <w:rFonts w:ascii="Arial" w:eastAsia="Arial" w:hAnsi="Arial" w:cs="Arial"/>
              </w:rPr>
              <w:t xml:space="preserve"> </w:t>
            </w:r>
          </w:p>
          <w:p w14:paraId="7DCEAC64" w14:textId="28C4E476"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Acknowledges a medical error, and provides the patient an explanation of the error and its consequences without deception or non-disclosure</w:t>
            </w:r>
          </w:p>
        </w:tc>
      </w:tr>
      <w:tr w:rsidR="005D0E34" w:rsidRPr="00542756" w14:paraId="4F033ACF" w14:textId="77777777" w:rsidTr="00887FF0">
        <w:tc>
          <w:tcPr>
            <w:tcW w:w="4950" w:type="dxa"/>
            <w:tcBorders>
              <w:top w:val="single" w:sz="4" w:space="0" w:color="000000"/>
              <w:bottom w:val="single" w:sz="4" w:space="0" w:color="000000"/>
            </w:tcBorders>
            <w:shd w:val="clear" w:color="auto" w:fill="C9C9C9"/>
          </w:tcPr>
          <w:p w14:paraId="48939228" w14:textId="7D72D1BC" w:rsidR="009F3652" w:rsidRPr="00542756" w:rsidRDefault="00BA59B0" w:rsidP="00887FF0">
            <w:pPr>
              <w:spacing w:after="0" w:line="240" w:lineRule="auto"/>
              <w:rPr>
                <w:rFonts w:ascii="Arial" w:eastAsia="Arial" w:hAnsi="Arial" w:cs="Arial"/>
              </w:rPr>
            </w:pPr>
            <w:r w:rsidRPr="00542756">
              <w:rPr>
                <w:rFonts w:ascii="Arial" w:eastAsia="Arial" w:hAnsi="Arial" w:cs="Arial"/>
                <w:b/>
              </w:rPr>
              <w:t>Level 3</w:t>
            </w:r>
            <w:r w:rsidRPr="00542756">
              <w:rPr>
                <w:rFonts w:ascii="Arial" w:eastAsia="Arial" w:hAnsi="Arial" w:cs="Arial"/>
              </w:rPr>
              <w:t xml:space="preserve"> </w:t>
            </w:r>
            <w:r w:rsidR="00887FF0" w:rsidRPr="00887FF0">
              <w:rPr>
                <w:rFonts w:ascii="Arial" w:eastAsia="Arial" w:hAnsi="Arial" w:cs="Arial"/>
                <w:i/>
              </w:rPr>
              <w:t>Analyzes complex</w:t>
            </w:r>
            <w:r w:rsidR="00887FF0">
              <w:rPr>
                <w:rFonts w:ascii="Arial" w:eastAsia="Arial" w:hAnsi="Arial" w:cs="Arial"/>
                <w:i/>
              </w:rPr>
              <w:t xml:space="preserve"> </w:t>
            </w:r>
            <w:r w:rsidR="00887FF0" w:rsidRPr="00887FF0">
              <w:rPr>
                <w:rFonts w:ascii="Arial" w:eastAsia="Arial" w:hAnsi="Arial" w:cs="Arial"/>
                <w:i/>
              </w:rPr>
              <w:t>situations using ethical</w:t>
            </w:r>
            <w:r w:rsidR="00887FF0">
              <w:rPr>
                <w:rFonts w:ascii="Arial" w:eastAsia="Arial" w:hAnsi="Arial" w:cs="Arial"/>
                <w:i/>
              </w:rPr>
              <w:t xml:space="preserve"> </w:t>
            </w:r>
            <w:r w:rsidR="00887FF0" w:rsidRPr="00887FF0">
              <w:rPr>
                <w:rFonts w:ascii="Arial" w:eastAsia="Arial" w:hAnsi="Arial" w:cs="Arial"/>
                <w:i/>
              </w:rPr>
              <w:t>principles and</w:t>
            </w:r>
            <w:r w:rsidR="00887FF0">
              <w:rPr>
                <w:rFonts w:ascii="Arial" w:eastAsia="Arial" w:hAnsi="Arial" w:cs="Arial"/>
                <w:i/>
              </w:rPr>
              <w:t xml:space="preserve"> </w:t>
            </w:r>
            <w:r w:rsidR="00887FF0" w:rsidRPr="00887FF0">
              <w:rPr>
                <w:rFonts w:ascii="Arial" w:eastAsia="Arial" w:hAnsi="Arial" w:cs="Arial"/>
                <w:i/>
              </w:rPr>
              <w:t>seeks guidance for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05AD661" w14:textId="6AB2C99C"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Analyzes conflicts (or perceived conflicts) between patients/providers/staff or between professional </w:t>
            </w:r>
            <w:proofErr w:type="gramStart"/>
            <w:r w:rsidRPr="00542756">
              <w:rPr>
                <w:rFonts w:ascii="Arial" w:eastAsia="Arial" w:hAnsi="Arial" w:cs="Arial"/>
                <w:color w:val="000000" w:themeColor="text1"/>
              </w:rPr>
              <w:t>values</w:t>
            </w:r>
            <w:proofErr w:type="gramEnd"/>
          </w:p>
          <w:p w14:paraId="6A2F3DF5" w14:textId="6CE56DDE" w:rsidR="009F3652" w:rsidRPr="00542756" w:rsidRDefault="00BA59B0" w:rsidP="00D51332">
            <w:pPr>
              <w:numPr>
                <w:ilvl w:val="4"/>
                <w:numId w:val="20"/>
              </w:numPr>
              <w:pBdr>
                <w:top w:val="nil"/>
                <w:left w:val="nil"/>
                <w:bottom w:val="nil"/>
                <w:right w:val="nil"/>
                <w:between w:val="nil"/>
              </w:pBdr>
              <w:spacing w:after="0" w:line="240" w:lineRule="auto"/>
              <w:ind w:left="900" w:hanging="180"/>
              <w:rPr>
                <w:rFonts w:ascii="Arial" w:hAnsi="Arial" w:cs="Arial"/>
                <w:color w:val="000000"/>
              </w:rPr>
            </w:pPr>
            <w:r w:rsidRPr="00542756">
              <w:rPr>
                <w:rFonts w:ascii="Arial" w:eastAsia="Arial" w:hAnsi="Arial" w:cs="Arial"/>
                <w:color w:val="000000"/>
              </w:rPr>
              <w:t>Requests an ethics consult for</w:t>
            </w:r>
            <w:r w:rsidR="005D0773" w:rsidRPr="00542756">
              <w:rPr>
                <w:rFonts w:ascii="Arial" w:eastAsia="Arial" w:hAnsi="Arial" w:cs="Arial"/>
                <w:color w:val="000000"/>
              </w:rPr>
              <w:t xml:space="preserve"> </w:t>
            </w:r>
            <w:r w:rsidRPr="00542756">
              <w:rPr>
                <w:rFonts w:ascii="Arial" w:eastAsia="Arial" w:hAnsi="Arial" w:cs="Arial"/>
                <w:color w:val="000000"/>
              </w:rPr>
              <w:t xml:space="preserve">Jehovah’s Witness patient with potential transfusion </w:t>
            </w:r>
            <w:proofErr w:type="gramStart"/>
            <w:r w:rsidRPr="00542756">
              <w:rPr>
                <w:rFonts w:ascii="Arial" w:eastAsia="Arial" w:hAnsi="Arial" w:cs="Arial"/>
                <w:color w:val="000000"/>
              </w:rPr>
              <w:t>needs</w:t>
            </w:r>
            <w:proofErr w:type="gramEnd"/>
          </w:p>
          <w:p w14:paraId="3168BF04" w14:textId="35381792" w:rsidR="009F3652" w:rsidRPr="00542756" w:rsidRDefault="00BA59B0" w:rsidP="00D51332">
            <w:pPr>
              <w:numPr>
                <w:ilvl w:val="4"/>
                <w:numId w:val="20"/>
              </w:numPr>
              <w:pBdr>
                <w:top w:val="nil"/>
                <w:left w:val="nil"/>
                <w:bottom w:val="nil"/>
                <w:right w:val="nil"/>
                <w:between w:val="nil"/>
              </w:pBdr>
              <w:spacing w:after="0" w:line="240" w:lineRule="auto"/>
              <w:ind w:left="900" w:hanging="180"/>
              <w:rPr>
                <w:rFonts w:ascii="Arial" w:hAnsi="Arial" w:cs="Arial"/>
                <w:color w:val="000000"/>
              </w:rPr>
            </w:pPr>
            <w:r w:rsidRPr="00542756">
              <w:rPr>
                <w:rFonts w:ascii="Arial" w:eastAsia="Arial" w:hAnsi="Arial" w:cs="Arial"/>
                <w:color w:val="000000"/>
              </w:rPr>
              <w:t xml:space="preserve">Submits an </w:t>
            </w:r>
            <w:r w:rsidR="005D0773" w:rsidRPr="00542756">
              <w:rPr>
                <w:rFonts w:ascii="Arial" w:eastAsia="Arial" w:hAnsi="Arial" w:cs="Arial"/>
                <w:color w:val="000000"/>
              </w:rPr>
              <w:t>IRB</w:t>
            </w:r>
            <w:r w:rsidRPr="00542756">
              <w:rPr>
                <w:rFonts w:ascii="Arial" w:eastAsia="Arial" w:hAnsi="Arial" w:cs="Arial"/>
                <w:color w:val="000000"/>
              </w:rPr>
              <w:t xml:space="preserve"> review for </w:t>
            </w:r>
            <w:proofErr w:type="gramStart"/>
            <w:r w:rsidRPr="00542756">
              <w:rPr>
                <w:rFonts w:ascii="Arial" w:eastAsia="Arial" w:hAnsi="Arial" w:cs="Arial"/>
                <w:color w:val="000000"/>
              </w:rPr>
              <w:t>a research</w:t>
            </w:r>
            <w:proofErr w:type="gramEnd"/>
            <w:r w:rsidRPr="00542756">
              <w:rPr>
                <w:rFonts w:ascii="Arial" w:eastAsia="Arial" w:hAnsi="Arial" w:cs="Arial"/>
                <w:color w:val="000000"/>
              </w:rPr>
              <w:t xml:space="preserve"> project</w:t>
            </w:r>
          </w:p>
          <w:p w14:paraId="7214317F"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Analyzes difficult real or hypothetical ethics case scenarios or situations, and recognizes the underlying ethical principles and any potential tensions between </w:t>
            </w:r>
            <w:proofErr w:type="gramStart"/>
            <w:r w:rsidRPr="00542756">
              <w:rPr>
                <w:rFonts w:ascii="Arial" w:eastAsia="Arial" w:hAnsi="Arial" w:cs="Arial"/>
              </w:rPr>
              <w:t>them</w:t>
            </w:r>
            <w:proofErr w:type="gramEnd"/>
            <w:r w:rsidRPr="00542756">
              <w:rPr>
                <w:rFonts w:ascii="Arial" w:eastAsia="Arial" w:hAnsi="Arial" w:cs="Arial"/>
              </w:rPr>
              <w:t xml:space="preserve"> </w:t>
            </w:r>
          </w:p>
          <w:p w14:paraId="0B6579ED" w14:textId="2880D91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shared decision</w:t>
            </w:r>
            <w:r w:rsidR="005D0773" w:rsidRPr="00542756">
              <w:rPr>
                <w:rFonts w:ascii="Arial" w:eastAsia="Arial" w:hAnsi="Arial" w:cs="Arial"/>
              </w:rPr>
              <w:t xml:space="preserve"> </w:t>
            </w:r>
            <w:r w:rsidRPr="00542756">
              <w:rPr>
                <w:rFonts w:ascii="Arial" w:eastAsia="Arial" w:hAnsi="Arial" w:cs="Arial"/>
              </w:rPr>
              <w:t>making and educates patients to improve compliance with recommended treatment, but respects the competent patient’s right to refuse treatment, even if it is medically indicated</w:t>
            </w:r>
          </w:p>
        </w:tc>
      </w:tr>
      <w:tr w:rsidR="005D0E34" w:rsidRPr="00542756" w14:paraId="6FDC78FF" w14:textId="77777777" w:rsidTr="00887FF0">
        <w:tc>
          <w:tcPr>
            <w:tcW w:w="4950" w:type="dxa"/>
            <w:tcBorders>
              <w:top w:val="single" w:sz="4" w:space="0" w:color="000000"/>
              <w:bottom w:val="single" w:sz="4" w:space="0" w:color="000000"/>
            </w:tcBorders>
            <w:shd w:val="clear" w:color="auto" w:fill="C9C9C9"/>
          </w:tcPr>
          <w:p w14:paraId="49F3FC81" w14:textId="32F7AC7E"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887FF0" w:rsidRPr="00887FF0">
              <w:rPr>
                <w:rFonts w:ascii="Arial" w:eastAsia="Arial" w:hAnsi="Arial" w:cs="Arial"/>
                <w:i/>
                <w:iCs/>
              </w:rPr>
              <w:t>Recognizes conflicting ethical dilemmas and resourcefully manages and resolves them using appropriate resources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02AAA85" w14:textId="43ED12E2"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Participates in creation of a behavioral plan to address a patient’s verbal abuse of staff with ethically appropriate enforceable consequences for inappropriate behaviors, in consultation with the ethics team and with engagement of the patient as much as feasible Facilitates communication about the plan to promote consistency of response within the rehabilitation team</w:t>
            </w:r>
          </w:p>
        </w:tc>
      </w:tr>
      <w:tr w:rsidR="005D0E34" w:rsidRPr="00542756" w14:paraId="1F461C8F" w14:textId="77777777" w:rsidTr="00887FF0">
        <w:tc>
          <w:tcPr>
            <w:tcW w:w="4950" w:type="dxa"/>
            <w:tcBorders>
              <w:top w:val="single" w:sz="4" w:space="0" w:color="000000"/>
              <w:bottom w:val="single" w:sz="4" w:space="0" w:color="000000"/>
            </w:tcBorders>
            <w:shd w:val="clear" w:color="auto" w:fill="C9C9C9"/>
          </w:tcPr>
          <w:p w14:paraId="781AAFD1" w14:textId="165BB57D"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887FF0" w:rsidRPr="00887FF0">
              <w:rPr>
                <w:rFonts w:ascii="Arial" w:eastAsia="Arial" w:hAnsi="Arial" w:cs="Arial"/>
                <w:i/>
              </w:rPr>
              <w:t xml:space="preserve">Serves as a resource for others to resolve complex ethical </w:t>
            </w:r>
            <w:proofErr w:type="gramStart"/>
            <w:r w:rsidR="00887FF0" w:rsidRPr="00887FF0">
              <w:rPr>
                <w:rFonts w:ascii="Arial" w:eastAsia="Arial" w:hAnsi="Arial" w:cs="Arial"/>
                <w:i/>
              </w:rPr>
              <w:t>challenges</w:t>
            </w:r>
            <w:proofErr w:type="gramEnd"/>
          </w:p>
          <w:p w14:paraId="32D7D565" w14:textId="77777777" w:rsidR="009F3652" w:rsidRPr="00542756" w:rsidRDefault="009F3652" w:rsidP="00D5133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B5EDC9"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and seeks to address system-wide factors or barriers to promoting a culture of ethical practice through participation in a work group, committee, or task </w:t>
            </w:r>
            <w:proofErr w:type="gramStart"/>
            <w:r w:rsidRPr="00542756">
              <w:rPr>
                <w:rFonts w:ascii="Arial" w:eastAsia="Arial" w:hAnsi="Arial" w:cs="Arial"/>
              </w:rPr>
              <w:t>force</w:t>
            </w:r>
            <w:proofErr w:type="gramEnd"/>
            <w:r w:rsidRPr="00542756">
              <w:rPr>
                <w:rFonts w:ascii="Arial" w:eastAsia="Arial" w:hAnsi="Arial" w:cs="Arial"/>
              </w:rPr>
              <w:t xml:space="preserve"> </w:t>
            </w:r>
          </w:p>
          <w:p w14:paraId="485FD39D" w14:textId="3C661EBC"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Serves as the resident member of the IRB or Ethics Committee</w:t>
            </w:r>
          </w:p>
        </w:tc>
      </w:tr>
      <w:tr w:rsidR="008553A7" w:rsidRPr="00542756" w14:paraId="50C27880" w14:textId="77777777" w:rsidTr="56FCFCB2">
        <w:tc>
          <w:tcPr>
            <w:tcW w:w="4950" w:type="dxa"/>
            <w:shd w:val="clear" w:color="auto" w:fill="FFD965"/>
          </w:tcPr>
          <w:p w14:paraId="5FC24A5A"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63B4C112"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Direct observation</w:t>
            </w:r>
          </w:p>
          <w:p w14:paraId="2CBC38BD"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Global evaluation</w:t>
            </w:r>
          </w:p>
          <w:p w14:paraId="7485634E"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Multisource feedback</w:t>
            </w:r>
          </w:p>
          <w:p w14:paraId="529FFA74" w14:textId="77777777"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Oral or written self-reflection (e.g., of a personal or observed lapse, ethical dilemma, or systems-level factors)</w:t>
            </w:r>
          </w:p>
          <w:p w14:paraId="4403618F" w14:textId="0C9F3424"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lastRenderedPageBreak/>
              <w:t>Simulation</w:t>
            </w:r>
          </w:p>
        </w:tc>
      </w:tr>
      <w:tr w:rsidR="008553A7" w:rsidRPr="00542756" w14:paraId="2F52424B" w14:textId="77777777" w:rsidTr="56FCFCB2">
        <w:tc>
          <w:tcPr>
            <w:tcW w:w="4950" w:type="dxa"/>
            <w:shd w:val="clear" w:color="auto" w:fill="8DB3E2" w:themeFill="text2" w:themeFillTint="66"/>
          </w:tcPr>
          <w:p w14:paraId="4F95A04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 xml:space="preserve">Curriculum Mapping </w:t>
            </w:r>
          </w:p>
        </w:tc>
        <w:tc>
          <w:tcPr>
            <w:tcW w:w="9175" w:type="dxa"/>
            <w:shd w:val="clear" w:color="auto" w:fill="8DB3E2" w:themeFill="text2" w:themeFillTint="66"/>
          </w:tcPr>
          <w:p w14:paraId="3A321B68" w14:textId="16F60194" w:rsidR="008712B1" w:rsidRPr="00542756" w:rsidRDefault="008712B1" w:rsidP="00083F3E">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29D4B798" w14:textId="77777777" w:rsidTr="56FCFCB2">
        <w:trPr>
          <w:trHeight w:val="80"/>
        </w:trPr>
        <w:tc>
          <w:tcPr>
            <w:tcW w:w="4950" w:type="dxa"/>
            <w:shd w:val="clear" w:color="auto" w:fill="A8D08D"/>
          </w:tcPr>
          <w:p w14:paraId="01C6051A"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694E6CC8" w14:textId="5FB184CB" w:rsidR="007322F9"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American Medical Association. Ethics. </w:t>
            </w:r>
            <w:hyperlink r:id="rId46" w:history="1">
              <w:r w:rsidR="00393D50" w:rsidRPr="00542756">
                <w:rPr>
                  <w:rStyle w:val="Hyperlink"/>
                  <w:rFonts w:ascii="Arial" w:eastAsia="Arial" w:hAnsi="Arial" w:cs="Arial"/>
                </w:rPr>
                <w:t>https://www.ama-assn.org/delivering-care/ama-code-medical-ethics</w:t>
              </w:r>
            </w:hyperlink>
            <w:r w:rsidR="00393D50" w:rsidRPr="00542756">
              <w:rPr>
                <w:rFonts w:ascii="Arial" w:eastAsia="Arial" w:hAnsi="Arial" w:cs="Arial"/>
              </w:rPr>
              <w:t>. 2021.</w:t>
            </w:r>
          </w:p>
          <w:p w14:paraId="365D06A5" w14:textId="0B7C3F21" w:rsidR="009F3652" w:rsidRPr="00542756" w:rsidRDefault="00BA59B0" w:rsidP="007322F9">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Kirschner KL. Ethical-legal issues in </w:t>
            </w:r>
            <w:proofErr w:type="spellStart"/>
            <w:r w:rsidRPr="00542756">
              <w:rPr>
                <w:rFonts w:ascii="Arial" w:eastAsia="Arial" w:hAnsi="Arial" w:cs="Arial"/>
              </w:rPr>
              <w:t>physiatrics</w:t>
            </w:r>
            <w:proofErr w:type="spellEnd"/>
            <w:r w:rsidRPr="00542756">
              <w:rPr>
                <w:rFonts w:ascii="Arial" w:eastAsia="Arial" w:hAnsi="Arial" w:cs="Arial"/>
              </w:rPr>
              <w:t xml:space="preserve">. </w:t>
            </w:r>
            <w:r w:rsidRPr="00542756">
              <w:rPr>
                <w:rFonts w:ascii="Arial" w:eastAsia="Arial" w:hAnsi="Arial" w:cs="Arial"/>
                <w:i/>
              </w:rPr>
              <w:t>PMR</w:t>
            </w:r>
            <w:r w:rsidRPr="00542756">
              <w:rPr>
                <w:rFonts w:ascii="Arial" w:eastAsia="Arial" w:hAnsi="Arial" w:cs="Arial"/>
              </w:rPr>
              <w:t xml:space="preserve">. 2009;1(1):81. </w:t>
            </w:r>
            <w:hyperlink r:id="rId47" w:history="1">
              <w:r w:rsidR="00393D50" w:rsidRPr="00542756">
                <w:rPr>
                  <w:rStyle w:val="Hyperlink"/>
                  <w:rFonts w:ascii="Arial" w:eastAsia="Arial" w:hAnsi="Arial" w:cs="Arial"/>
                </w:rPr>
                <w:t>https://onlinelibrary.wiley.com/doi/full/10.1016/j.pmrj.2008.12.003</w:t>
              </w:r>
            </w:hyperlink>
            <w:r w:rsidR="00393D50" w:rsidRPr="00542756">
              <w:rPr>
                <w:rFonts w:ascii="Arial" w:eastAsia="Arial" w:hAnsi="Arial" w:cs="Arial"/>
              </w:rPr>
              <w:t>. 2021.</w:t>
            </w:r>
          </w:p>
        </w:tc>
      </w:tr>
    </w:tbl>
    <w:p w14:paraId="6093F8EA" w14:textId="77777777" w:rsidR="009F3652" w:rsidRDefault="009F3652" w:rsidP="00D51332">
      <w:pPr>
        <w:spacing w:after="0" w:line="240" w:lineRule="auto"/>
        <w:ind w:hanging="180"/>
        <w:rPr>
          <w:rFonts w:ascii="Arial" w:eastAsia="Arial" w:hAnsi="Arial" w:cs="Arial"/>
        </w:rPr>
      </w:pPr>
    </w:p>
    <w:p w14:paraId="27C119C7"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5D3EAFE2" w14:textId="77777777" w:rsidTr="56FCFCB2">
        <w:trPr>
          <w:trHeight w:val="760"/>
        </w:trPr>
        <w:tc>
          <w:tcPr>
            <w:tcW w:w="14125" w:type="dxa"/>
            <w:gridSpan w:val="2"/>
            <w:shd w:val="clear" w:color="auto" w:fill="9CC3E5"/>
          </w:tcPr>
          <w:p w14:paraId="3606A8EE"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Professionalism 2: Professional Behaviors  </w:t>
            </w:r>
          </w:p>
          <w:p w14:paraId="388B90CC"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recognize and address lapses in professional behavior, demonstrate professional behaviors, and use appropriate resources for minimizing potential professionalism lapses</w:t>
            </w:r>
          </w:p>
        </w:tc>
      </w:tr>
      <w:tr w:rsidR="008553A7" w:rsidRPr="00542756" w14:paraId="65874EB3" w14:textId="77777777" w:rsidTr="56FCFCB2">
        <w:tc>
          <w:tcPr>
            <w:tcW w:w="4950" w:type="dxa"/>
            <w:shd w:val="clear" w:color="auto" w:fill="FAC090"/>
          </w:tcPr>
          <w:p w14:paraId="48EE5FC5"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7BDCED44"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79C3522A" w14:textId="77777777" w:rsidTr="006F4B3C">
        <w:tc>
          <w:tcPr>
            <w:tcW w:w="4950" w:type="dxa"/>
            <w:tcBorders>
              <w:top w:val="single" w:sz="4" w:space="0" w:color="000000"/>
              <w:bottom w:val="single" w:sz="4" w:space="0" w:color="000000"/>
            </w:tcBorders>
            <w:shd w:val="clear" w:color="auto" w:fill="C9C9C9"/>
          </w:tcPr>
          <w:p w14:paraId="444D94A5" w14:textId="77777777" w:rsidR="006F4B3C" w:rsidRPr="006F4B3C" w:rsidRDefault="00BA59B0" w:rsidP="006F4B3C">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6F4B3C" w:rsidRPr="006F4B3C">
              <w:rPr>
                <w:rFonts w:ascii="Arial" w:eastAsia="Arial" w:hAnsi="Arial" w:cs="Arial"/>
                <w:i/>
              </w:rPr>
              <w:t xml:space="preserve">Identifies and describes core professional </w:t>
            </w:r>
            <w:proofErr w:type="gramStart"/>
            <w:r w:rsidR="006F4B3C" w:rsidRPr="006F4B3C">
              <w:rPr>
                <w:rFonts w:ascii="Arial" w:eastAsia="Arial" w:hAnsi="Arial" w:cs="Arial"/>
                <w:i/>
              </w:rPr>
              <w:t>behavior</w:t>
            </w:r>
            <w:proofErr w:type="gramEnd"/>
          </w:p>
          <w:p w14:paraId="42CDE884" w14:textId="77777777" w:rsidR="006F4B3C" w:rsidRPr="006F4B3C" w:rsidRDefault="006F4B3C" w:rsidP="006F4B3C">
            <w:pPr>
              <w:spacing w:after="0" w:line="240" w:lineRule="auto"/>
              <w:rPr>
                <w:rFonts w:ascii="Arial" w:eastAsia="Arial" w:hAnsi="Arial" w:cs="Arial"/>
                <w:i/>
              </w:rPr>
            </w:pPr>
          </w:p>
          <w:p w14:paraId="0F216401" w14:textId="705DE30C" w:rsidR="009F3652" w:rsidRPr="00542756" w:rsidRDefault="006F4B3C" w:rsidP="006F4B3C">
            <w:pPr>
              <w:spacing w:after="0" w:line="240" w:lineRule="auto"/>
              <w:rPr>
                <w:rFonts w:ascii="Arial" w:eastAsia="Arial" w:hAnsi="Arial" w:cs="Arial"/>
                <w:i/>
                <w:color w:val="000000"/>
              </w:rPr>
            </w:pPr>
            <w:r w:rsidRPr="006F4B3C">
              <w:rPr>
                <w:rFonts w:ascii="Arial" w:eastAsia="Arial" w:hAnsi="Arial" w:cs="Arial"/>
                <w:i/>
              </w:rPr>
              <w:t>Approaches clinical care with recognition of how professional behavior can affect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F0624ED" w14:textId="00C28CBC" w:rsidR="009F3652"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Identifies and describes potential triggers for professionalism lapses, describes when and how to appropriately report professionalism lapses, and outlines strategies for addressing common barriers to reporting</w:t>
            </w:r>
          </w:p>
        </w:tc>
      </w:tr>
      <w:tr w:rsidR="005D0E34" w:rsidRPr="00542756" w14:paraId="32D4D265" w14:textId="77777777" w:rsidTr="006F4B3C">
        <w:tc>
          <w:tcPr>
            <w:tcW w:w="4950" w:type="dxa"/>
            <w:tcBorders>
              <w:top w:val="single" w:sz="4" w:space="0" w:color="000000"/>
              <w:bottom w:val="single" w:sz="4" w:space="0" w:color="000000"/>
            </w:tcBorders>
            <w:shd w:val="clear" w:color="auto" w:fill="C9C9C9"/>
          </w:tcPr>
          <w:p w14:paraId="0A6DA57B" w14:textId="77777777" w:rsidR="006F4B3C" w:rsidRPr="006F4B3C" w:rsidRDefault="00BA59B0" w:rsidP="006F4B3C">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6F4B3C" w:rsidRPr="006F4B3C">
              <w:rPr>
                <w:rFonts w:ascii="Arial" w:eastAsia="Arial" w:hAnsi="Arial" w:cs="Arial"/>
                <w:i/>
              </w:rPr>
              <w:t xml:space="preserve">Demonstrates professional behavior in routine </w:t>
            </w:r>
            <w:proofErr w:type="gramStart"/>
            <w:r w:rsidR="006F4B3C" w:rsidRPr="006F4B3C">
              <w:rPr>
                <w:rFonts w:ascii="Arial" w:eastAsia="Arial" w:hAnsi="Arial" w:cs="Arial"/>
                <w:i/>
              </w:rPr>
              <w:t>situations</w:t>
            </w:r>
            <w:proofErr w:type="gramEnd"/>
          </w:p>
          <w:p w14:paraId="2B721E40" w14:textId="77777777" w:rsidR="006F4B3C" w:rsidRPr="006F4B3C" w:rsidRDefault="006F4B3C" w:rsidP="006F4B3C">
            <w:pPr>
              <w:spacing w:after="0" w:line="240" w:lineRule="auto"/>
              <w:rPr>
                <w:rFonts w:ascii="Arial" w:eastAsia="Arial" w:hAnsi="Arial" w:cs="Arial"/>
                <w:i/>
              </w:rPr>
            </w:pPr>
          </w:p>
          <w:p w14:paraId="6D490168" w14:textId="77777777" w:rsidR="006F4B3C" w:rsidRPr="006F4B3C" w:rsidRDefault="006F4B3C" w:rsidP="006F4B3C">
            <w:pPr>
              <w:spacing w:after="0" w:line="240" w:lineRule="auto"/>
              <w:rPr>
                <w:rFonts w:ascii="Arial" w:eastAsia="Arial" w:hAnsi="Arial" w:cs="Arial"/>
                <w:i/>
              </w:rPr>
            </w:pPr>
          </w:p>
          <w:p w14:paraId="1A72DF0F" w14:textId="24C7F4C9" w:rsidR="009F3652" w:rsidRPr="00542756" w:rsidRDefault="006F4B3C" w:rsidP="006F4B3C">
            <w:pPr>
              <w:spacing w:after="0" w:line="240" w:lineRule="auto"/>
              <w:rPr>
                <w:rFonts w:ascii="Arial" w:eastAsia="Arial" w:hAnsi="Arial" w:cs="Arial"/>
                <w:i/>
              </w:rPr>
            </w:pPr>
            <w:r w:rsidRPr="006F4B3C">
              <w:rPr>
                <w:rFonts w:ascii="Arial" w:eastAsia="Arial" w:hAnsi="Arial" w:cs="Arial"/>
                <w:i/>
              </w:rPr>
              <w:t>Describes situations to appropriately report professionalism lapses in 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1E94EF" w14:textId="77777777" w:rsidR="008712B1"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Demonstrates professional behavior in routine situations and can acknowledge a lapse without becoming defensive, making excuses, or blaming </w:t>
            </w:r>
            <w:proofErr w:type="gramStart"/>
            <w:r w:rsidRPr="00542756">
              <w:rPr>
                <w:rFonts w:ascii="Arial" w:eastAsia="Arial" w:hAnsi="Arial" w:cs="Arial"/>
              </w:rPr>
              <w:t>others</w:t>
            </w:r>
            <w:proofErr w:type="gramEnd"/>
          </w:p>
          <w:p w14:paraId="71C65F51" w14:textId="77777777" w:rsidR="008712B1"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Displays respect for patients and expects the same from </w:t>
            </w:r>
            <w:proofErr w:type="gramStart"/>
            <w:r w:rsidRPr="00542756">
              <w:rPr>
                <w:rFonts w:ascii="Arial" w:eastAsia="Arial" w:hAnsi="Arial" w:cs="Arial"/>
                <w:color w:val="000000" w:themeColor="text1"/>
              </w:rPr>
              <w:t>others</w:t>
            </w:r>
            <w:proofErr w:type="gramEnd"/>
          </w:p>
          <w:p w14:paraId="36522A04"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4A971FEB" w14:textId="7CA73967" w:rsidR="008712B1"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Apologizes for the lapse when appropriate and taking steps to make amends if </w:t>
            </w:r>
            <w:proofErr w:type="gramStart"/>
            <w:r w:rsidRPr="00542756">
              <w:rPr>
                <w:rFonts w:ascii="Arial" w:eastAsia="Arial" w:hAnsi="Arial" w:cs="Arial"/>
              </w:rPr>
              <w:t>needed</w:t>
            </w:r>
            <w:proofErr w:type="gramEnd"/>
          </w:p>
          <w:p w14:paraId="4DF7B483" w14:textId="69FDD9BD" w:rsidR="009F3652"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Articulates strategies for preventing similar lapses in the future</w:t>
            </w:r>
          </w:p>
        </w:tc>
      </w:tr>
      <w:tr w:rsidR="005D0E34" w:rsidRPr="00542756" w14:paraId="1618C272" w14:textId="77777777" w:rsidTr="006F4B3C">
        <w:tc>
          <w:tcPr>
            <w:tcW w:w="4950" w:type="dxa"/>
            <w:tcBorders>
              <w:top w:val="single" w:sz="4" w:space="0" w:color="000000"/>
              <w:bottom w:val="single" w:sz="4" w:space="0" w:color="000000"/>
            </w:tcBorders>
            <w:shd w:val="clear" w:color="auto" w:fill="C9C9C9"/>
          </w:tcPr>
          <w:p w14:paraId="1DF25CE7" w14:textId="77777777" w:rsidR="006F4B3C" w:rsidRPr="006F4B3C" w:rsidRDefault="00BA59B0" w:rsidP="006F4B3C">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6F4B3C" w:rsidRPr="006F4B3C">
              <w:rPr>
                <w:rFonts w:ascii="Arial" w:eastAsia="Arial" w:hAnsi="Arial" w:cs="Arial"/>
                <w:i/>
              </w:rPr>
              <w:t xml:space="preserve">Demonstrates professional behavior in complex or stressful </w:t>
            </w:r>
            <w:proofErr w:type="gramStart"/>
            <w:r w:rsidR="006F4B3C" w:rsidRPr="006F4B3C">
              <w:rPr>
                <w:rFonts w:ascii="Arial" w:eastAsia="Arial" w:hAnsi="Arial" w:cs="Arial"/>
                <w:i/>
              </w:rPr>
              <w:t>situations</w:t>
            </w:r>
            <w:proofErr w:type="gramEnd"/>
          </w:p>
          <w:p w14:paraId="40C739BF" w14:textId="77777777" w:rsidR="006F4B3C" w:rsidRPr="006F4B3C" w:rsidRDefault="006F4B3C" w:rsidP="006F4B3C">
            <w:pPr>
              <w:spacing w:after="0" w:line="240" w:lineRule="auto"/>
              <w:rPr>
                <w:rFonts w:ascii="Arial" w:eastAsia="Arial" w:hAnsi="Arial" w:cs="Arial"/>
                <w:i/>
              </w:rPr>
            </w:pPr>
          </w:p>
          <w:p w14:paraId="1CC44EBE" w14:textId="35FF1F04" w:rsidR="009F3652" w:rsidRPr="00542756" w:rsidRDefault="006F4B3C" w:rsidP="006F4B3C">
            <w:pPr>
              <w:spacing w:after="0" w:line="240" w:lineRule="auto"/>
              <w:rPr>
                <w:rFonts w:ascii="Arial" w:eastAsia="Arial" w:hAnsi="Arial" w:cs="Arial"/>
                <w:i/>
                <w:color w:val="000000"/>
              </w:rPr>
            </w:pPr>
            <w:r w:rsidRPr="006F4B3C">
              <w:rPr>
                <w:rFonts w:ascii="Arial" w:eastAsia="Arial" w:hAnsi="Arial" w:cs="Arial"/>
                <w:i/>
              </w:rPr>
              <w:t>Takes responsibility for own professionalism lapses and responds appropriately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0D8652"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Recognizes that when getting calls late at night, it is important to be respectful to the </w:t>
            </w:r>
            <w:proofErr w:type="gramStart"/>
            <w:r w:rsidRPr="00542756">
              <w:rPr>
                <w:rFonts w:ascii="Arial" w:eastAsia="Arial" w:hAnsi="Arial" w:cs="Arial"/>
                <w:color w:val="000000" w:themeColor="text1"/>
              </w:rPr>
              <w:t>caller</w:t>
            </w:r>
            <w:proofErr w:type="gramEnd"/>
          </w:p>
          <w:p w14:paraId="4BE6D393" w14:textId="77777777" w:rsidR="009F3652" w:rsidRPr="00542756" w:rsidRDefault="009F3652" w:rsidP="00D51332">
            <w:pPr>
              <w:pBdr>
                <w:top w:val="nil"/>
                <w:left w:val="nil"/>
                <w:bottom w:val="nil"/>
                <w:right w:val="nil"/>
                <w:between w:val="nil"/>
              </w:pBdr>
              <w:spacing w:after="0" w:line="240" w:lineRule="auto"/>
              <w:ind w:left="180"/>
              <w:rPr>
                <w:rFonts w:ascii="Arial" w:hAnsi="Arial" w:cs="Arial"/>
              </w:rPr>
            </w:pPr>
          </w:p>
          <w:p w14:paraId="714F9BC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Apologizes to the nurse after an outburst in response to a call</w:t>
            </w:r>
          </w:p>
        </w:tc>
      </w:tr>
      <w:tr w:rsidR="005D0E34" w:rsidRPr="00542756" w14:paraId="1B1BAAAB" w14:textId="77777777" w:rsidTr="006F4B3C">
        <w:tc>
          <w:tcPr>
            <w:tcW w:w="4950" w:type="dxa"/>
            <w:tcBorders>
              <w:top w:val="single" w:sz="4" w:space="0" w:color="000000"/>
              <w:bottom w:val="single" w:sz="4" w:space="0" w:color="000000"/>
            </w:tcBorders>
            <w:shd w:val="clear" w:color="auto" w:fill="C9C9C9"/>
          </w:tcPr>
          <w:p w14:paraId="1A6E75E7" w14:textId="77777777" w:rsidR="006F4B3C" w:rsidRPr="006F4B3C" w:rsidRDefault="00BA59B0" w:rsidP="006F4B3C">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6F4B3C" w:rsidRPr="006F4B3C">
              <w:rPr>
                <w:rFonts w:ascii="Arial" w:eastAsia="Arial" w:hAnsi="Arial" w:cs="Arial"/>
                <w:i/>
              </w:rPr>
              <w:t xml:space="preserve">Recognizes and manages dilemmas that may trigger lapses in professional </w:t>
            </w:r>
            <w:proofErr w:type="gramStart"/>
            <w:r w:rsidR="006F4B3C" w:rsidRPr="006F4B3C">
              <w:rPr>
                <w:rFonts w:ascii="Arial" w:eastAsia="Arial" w:hAnsi="Arial" w:cs="Arial"/>
                <w:i/>
              </w:rPr>
              <w:t>behavior</w:t>
            </w:r>
            <w:proofErr w:type="gramEnd"/>
          </w:p>
          <w:p w14:paraId="1AADCF40" w14:textId="77777777" w:rsidR="006F4B3C" w:rsidRPr="006F4B3C" w:rsidRDefault="006F4B3C" w:rsidP="006F4B3C">
            <w:pPr>
              <w:spacing w:after="0" w:line="240" w:lineRule="auto"/>
              <w:rPr>
                <w:rFonts w:ascii="Arial" w:eastAsia="Arial" w:hAnsi="Arial" w:cs="Arial"/>
                <w:i/>
              </w:rPr>
            </w:pPr>
          </w:p>
          <w:p w14:paraId="49157883" w14:textId="42AB170F" w:rsidR="009F3652" w:rsidRPr="00542756" w:rsidRDefault="006F4B3C" w:rsidP="006F4B3C">
            <w:pPr>
              <w:spacing w:after="0" w:line="240" w:lineRule="auto"/>
              <w:rPr>
                <w:rFonts w:ascii="Arial" w:eastAsia="Arial" w:hAnsi="Arial" w:cs="Arial"/>
                <w:i/>
              </w:rPr>
            </w:pPr>
            <w:r w:rsidRPr="006F4B3C">
              <w:rPr>
                <w:rFonts w:ascii="Arial" w:eastAsia="Arial" w:hAnsi="Arial" w:cs="Arial"/>
                <w:i/>
              </w:rPr>
              <w:t>Proactively intervenes to prevent professionalism lapses in self and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E30C55" w14:textId="2B77DAED"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color w:val="000000" w:themeColor="text1"/>
              </w:rPr>
              <w:t xml:space="preserve">Analyzes difficult real or hypothetical professionalism case scenarios or situations, recognizes own limitations, and consistently demonstrates professional </w:t>
            </w:r>
            <w:proofErr w:type="gramStart"/>
            <w:r w:rsidRPr="00542756">
              <w:rPr>
                <w:rFonts w:ascii="Arial" w:eastAsia="Arial" w:hAnsi="Arial" w:cs="Arial"/>
                <w:color w:val="000000" w:themeColor="text1"/>
              </w:rPr>
              <w:t>behavior</w:t>
            </w:r>
            <w:proofErr w:type="gramEnd"/>
            <w:r w:rsidR="00B963DC" w:rsidRPr="00542756">
              <w:rPr>
                <w:rFonts w:ascii="Arial" w:eastAsia="Arial" w:hAnsi="Arial" w:cs="Arial"/>
                <w:color w:val="000000" w:themeColor="text1"/>
              </w:rPr>
              <w:t xml:space="preserve"> </w:t>
            </w:r>
          </w:p>
          <w:p w14:paraId="7D5CCCCD" w14:textId="77777777" w:rsidR="009F3652" w:rsidRPr="00542756" w:rsidRDefault="009F3652" w:rsidP="00D51332">
            <w:pPr>
              <w:pBdr>
                <w:top w:val="nil"/>
                <w:left w:val="nil"/>
                <w:bottom w:val="nil"/>
                <w:right w:val="nil"/>
                <w:between w:val="nil"/>
              </w:pBdr>
              <w:spacing w:after="0" w:line="240" w:lineRule="auto"/>
              <w:ind w:left="1094"/>
              <w:rPr>
                <w:rFonts w:ascii="Arial" w:eastAsia="Arial" w:hAnsi="Arial" w:cs="Arial"/>
                <w:color w:val="000000"/>
              </w:rPr>
            </w:pPr>
          </w:p>
          <w:p w14:paraId="6C29CFF4" w14:textId="77777777"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color w:val="000000" w:themeColor="text1"/>
              </w:rPr>
              <w:t>Actively and consistently seeks to consider the perspectives of others to prevent lapses</w:t>
            </w:r>
          </w:p>
        </w:tc>
      </w:tr>
      <w:tr w:rsidR="005D0E34" w:rsidRPr="00542756" w14:paraId="1F28B01E" w14:textId="77777777" w:rsidTr="006F4B3C">
        <w:tc>
          <w:tcPr>
            <w:tcW w:w="4950" w:type="dxa"/>
            <w:tcBorders>
              <w:top w:val="single" w:sz="4" w:space="0" w:color="000000"/>
              <w:bottom w:val="single" w:sz="4" w:space="0" w:color="000000"/>
            </w:tcBorders>
            <w:shd w:val="clear" w:color="auto" w:fill="C9C9C9"/>
          </w:tcPr>
          <w:p w14:paraId="13B64ECD" w14:textId="77777777" w:rsidR="006F4B3C" w:rsidRPr="006F4B3C" w:rsidRDefault="00BA59B0" w:rsidP="006F4B3C">
            <w:pPr>
              <w:spacing w:after="0" w:line="240" w:lineRule="auto"/>
              <w:rPr>
                <w:rFonts w:ascii="Arial" w:eastAsia="Arial" w:hAnsi="Arial" w:cs="Arial"/>
                <w:i/>
                <w:iCs/>
              </w:rPr>
            </w:pPr>
            <w:r w:rsidRPr="00542756">
              <w:rPr>
                <w:rFonts w:ascii="Arial" w:eastAsia="Arial" w:hAnsi="Arial" w:cs="Arial"/>
                <w:b/>
              </w:rPr>
              <w:t>Level 5</w:t>
            </w:r>
            <w:r w:rsidR="005F35C9" w:rsidRPr="00542756">
              <w:rPr>
                <w:rFonts w:ascii="Arial" w:eastAsia="Arial" w:hAnsi="Arial" w:cs="Arial"/>
                <w:b/>
              </w:rPr>
              <w:t xml:space="preserve"> </w:t>
            </w:r>
            <w:r w:rsidR="006F4B3C" w:rsidRPr="006F4B3C">
              <w:rPr>
                <w:rFonts w:ascii="Arial" w:eastAsia="Arial" w:hAnsi="Arial" w:cs="Arial"/>
                <w:i/>
                <w:iCs/>
              </w:rPr>
              <w:t>Role models professional behavior</w:t>
            </w:r>
          </w:p>
          <w:p w14:paraId="53F9C685" w14:textId="77777777" w:rsidR="006F4B3C" w:rsidRPr="006F4B3C" w:rsidRDefault="006F4B3C" w:rsidP="006F4B3C">
            <w:pPr>
              <w:spacing w:after="0" w:line="240" w:lineRule="auto"/>
              <w:rPr>
                <w:rFonts w:ascii="Arial" w:eastAsia="Arial" w:hAnsi="Arial" w:cs="Arial"/>
                <w:i/>
                <w:iCs/>
              </w:rPr>
            </w:pPr>
          </w:p>
          <w:p w14:paraId="37F7AE14" w14:textId="4C8AE843" w:rsidR="009F3652" w:rsidRPr="00542756" w:rsidRDefault="006F4B3C" w:rsidP="006F4B3C">
            <w:pPr>
              <w:spacing w:after="0" w:line="240" w:lineRule="auto"/>
              <w:rPr>
                <w:rFonts w:ascii="Arial" w:eastAsia="Arial" w:hAnsi="Arial" w:cs="Arial"/>
                <w:i/>
              </w:rPr>
            </w:pPr>
            <w:r w:rsidRPr="006F4B3C">
              <w:rPr>
                <w:rFonts w:ascii="Arial" w:eastAsia="Arial" w:hAnsi="Arial" w:cs="Arial"/>
                <w:i/>
                <w:iCs/>
              </w:rPr>
              <w:t>Identifies and addresses system-based factors that affects professionalism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3DDF495" w14:textId="138D9036"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color w:val="000000" w:themeColor="text1"/>
              </w:rPr>
              <w:t xml:space="preserve">Coaches </w:t>
            </w:r>
            <w:r w:rsidR="002C1D89">
              <w:rPr>
                <w:rFonts w:ascii="Arial" w:eastAsia="Arial" w:hAnsi="Arial" w:cs="Arial"/>
                <w:color w:val="000000" w:themeColor="text1"/>
              </w:rPr>
              <w:t>an</w:t>
            </w:r>
            <w:r w:rsidR="0008336F" w:rsidRPr="00542756">
              <w:rPr>
                <w:rFonts w:ascii="Arial" w:eastAsia="Arial" w:hAnsi="Arial" w:cs="Arial"/>
                <w:color w:val="000000" w:themeColor="text1"/>
              </w:rPr>
              <w:t>other learner</w:t>
            </w:r>
            <w:r w:rsidRPr="00542756">
              <w:rPr>
                <w:rFonts w:ascii="Arial" w:eastAsia="Arial" w:hAnsi="Arial" w:cs="Arial"/>
                <w:color w:val="000000" w:themeColor="text1"/>
              </w:rPr>
              <w:t xml:space="preserve"> who is frequently late to rounds</w:t>
            </w:r>
          </w:p>
          <w:p w14:paraId="64FCBE43" w14:textId="77777777" w:rsidR="009F3652" w:rsidRPr="00542756" w:rsidRDefault="009F3652" w:rsidP="00D51332">
            <w:pPr>
              <w:pBdr>
                <w:top w:val="nil"/>
                <w:left w:val="nil"/>
                <w:bottom w:val="nil"/>
                <w:right w:val="nil"/>
                <w:between w:val="nil"/>
              </w:pBdr>
              <w:spacing w:after="0" w:line="240" w:lineRule="auto"/>
              <w:ind w:left="187"/>
              <w:rPr>
                <w:rFonts w:ascii="Arial" w:hAnsi="Arial" w:cs="Arial"/>
              </w:rPr>
            </w:pPr>
          </w:p>
          <w:p w14:paraId="7D0AB75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Identifies and seeks to address system-wide factors or barriers to promoting a culture of professional behavior through participation in a work group, committee, or task force </w:t>
            </w:r>
          </w:p>
        </w:tc>
      </w:tr>
      <w:tr w:rsidR="008553A7" w:rsidRPr="00542756" w14:paraId="437B4CA5" w14:textId="77777777" w:rsidTr="56FCFCB2">
        <w:tc>
          <w:tcPr>
            <w:tcW w:w="4950" w:type="dxa"/>
            <w:shd w:val="clear" w:color="auto" w:fill="FFD965"/>
          </w:tcPr>
          <w:p w14:paraId="76F94031"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53209B1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Direct observation</w:t>
            </w:r>
          </w:p>
          <w:p w14:paraId="24EA0AB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Multisource feedback</w:t>
            </w:r>
          </w:p>
          <w:p w14:paraId="41AA982D"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Oral or written self-reflection (e.g., of a personal or observed lapse, ethical dilemma, or systems-level factors)</w:t>
            </w:r>
          </w:p>
          <w:p w14:paraId="489CD3EF"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8553A7" w:rsidRPr="00542756" w14:paraId="6987A67C" w14:textId="77777777" w:rsidTr="56FCFCB2">
        <w:tc>
          <w:tcPr>
            <w:tcW w:w="4950" w:type="dxa"/>
            <w:shd w:val="clear" w:color="auto" w:fill="8DB3E2" w:themeFill="text2" w:themeFillTint="66"/>
          </w:tcPr>
          <w:p w14:paraId="6C382118"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405A76AD"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6F5B35FF" w14:textId="77777777" w:rsidTr="56FCFCB2">
        <w:trPr>
          <w:trHeight w:val="80"/>
        </w:trPr>
        <w:tc>
          <w:tcPr>
            <w:tcW w:w="4950" w:type="dxa"/>
            <w:shd w:val="clear" w:color="auto" w:fill="A8D08D"/>
          </w:tcPr>
          <w:p w14:paraId="140AC282"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7BD4B86F" w14:textId="0D75A42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ABIM Foundation. American Board of Internal Medicine. Medical professionalism in the new millennium: a physician charter. </w:t>
            </w:r>
            <w:r w:rsidRPr="00542756">
              <w:rPr>
                <w:rFonts w:ascii="Arial" w:eastAsia="Arial" w:hAnsi="Arial" w:cs="Arial"/>
                <w:i/>
              </w:rPr>
              <w:t>Annals of Internal Medicine</w:t>
            </w:r>
            <w:r w:rsidRPr="00542756">
              <w:rPr>
                <w:rFonts w:ascii="Arial" w:eastAsia="Arial" w:hAnsi="Arial" w:cs="Arial"/>
              </w:rPr>
              <w:t xml:space="preserve">. 2002;136(3):243-246. </w:t>
            </w:r>
            <w:hyperlink r:id="rId48" w:history="1">
              <w:r w:rsidR="00393D50" w:rsidRPr="00542756">
                <w:rPr>
                  <w:rStyle w:val="Hyperlink"/>
                  <w:rFonts w:ascii="Arial" w:eastAsia="Arial" w:hAnsi="Arial" w:cs="Arial"/>
                </w:rPr>
                <w:t>https://annals.org/aim/fullarticle/474090/medical-professionalism-new-millennium-physician-charter</w:t>
              </w:r>
            </w:hyperlink>
            <w:r w:rsidRPr="00542756">
              <w:rPr>
                <w:rFonts w:ascii="Arial" w:eastAsia="Arial" w:hAnsi="Arial" w:cs="Arial"/>
              </w:rPr>
              <w:t>.</w:t>
            </w:r>
            <w:r w:rsidR="00393D50" w:rsidRPr="00542756">
              <w:rPr>
                <w:rFonts w:ascii="Arial" w:eastAsia="Arial" w:hAnsi="Arial" w:cs="Arial"/>
              </w:rPr>
              <w:t xml:space="preserve"> 2021</w:t>
            </w:r>
            <w:r w:rsidRPr="00542756">
              <w:rPr>
                <w:rFonts w:ascii="Arial" w:eastAsia="Arial" w:hAnsi="Arial" w:cs="Arial"/>
              </w:rPr>
              <w:t xml:space="preserve">. </w:t>
            </w:r>
          </w:p>
          <w:p w14:paraId="01C1CE1B" w14:textId="77777777" w:rsidR="00EB7603" w:rsidRPr="00EB7603" w:rsidRDefault="00EB7603"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ABPMR. Demonstrating Professionalism. </w:t>
            </w:r>
            <w:hyperlink r:id="rId49" w:history="1">
              <w:r w:rsidRPr="00542756">
                <w:rPr>
                  <w:rStyle w:val="Hyperlink"/>
                  <w:rFonts w:ascii="Arial" w:eastAsia="Arial" w:hAnsi="Arial" w:cs="Arial"/>
                </w:rPr>
                <w:t>https://www.abpmr.org/MOC/PartI/ProfessionalismDefinition</w:t>
              </w:r>
            </w:hyperlink>
            <w:r w:rsidRPr="00542756">
              <w:rPr>
                <w:rFonts w:ascii="Arial" w:eastAsia="Arial" w:hAnsi="Arial" w:cs="Arial"/>
              </w:rPr>
              <w:t>. 2021.</w:t>
            </w:r>
          </w:p>
          <w:p w14:paraId="2AB477E8" w14:textId="3013C6E3" w:rsidR="009F3652" w:rsidRPr="00EB7603"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proofErr w:type="spellStart"/>
            <w:r w:rsidRPr="00EB7603">
              <w:rPr>
                <w:rFonts w:ascii="Arial" w:eastAsia="Arial" w:hAnsi="Arial" w:cs="Arial"/>
              </w:rPr>
              <w:t>Byyny</w:t>
            </w:r>
            <w:proofErr w:type="spellEnd"/>
            <w:r w:rsidRPr="00EB7603">
              <w:rPr>
                <w:rFonts w:ascii="Arial" w:eastAsia="Arial" w:hAnsi="Arial" w:cs="Arial"/>
              </w:rPr>
              <w:t xml:space="preserve"> RL, Papadakis MA, </w:t>
            </w:r>
            <w:proofErr w:type="spellStart"/>
            <w:r w:rsidRPr="00EB7603">
              <w:rPr>
                <w:rFonts w:ascii="Arial" w:eastAsia="Arial" w:hAnsi="Arial" w:cs="Arial"/>
              </w:rPr>
              <w:t>Paauw</w:t>
            </w:r>
            <w:proofErr w:type="spellEnd"/>
            <w:r w:rsidRPr="00EB7603">
              <w:rPr>
                <w:rFonts w:ascii="Arial" w:eastAsia="Arial" w:hAnsi="Arial" w:cs="Arial"/>
              </w:rPr>
              <w:t xml:space="preserve"> DS, </w:t>
            </w:r>
            <w:proofErr w:type="spellStart"/>
            <w:r w:rsidRPr="00EB7603">
              <w:rPr>
                <w:rFonts w:ascii="Arial" w:eastAsia="Arial" w:hAnsi="Arial" w:cs="Arial"/>
              </w:rPr>
              <w:t>Pfiel</w:t>
            </w:r>
            <w:proofErr w:type="spellEnd"/>
            <w:r w:rsidRPr="00EB7603">
              <w:rPr>
                <w:rFonts w:ascii="Arial" w:eastAsia="Arial" w:hAnsi="Arial" w:cs="Arial"/>
              </w:rPr>
              <w:t xml:space="preserve"> S, Alpha Omega Alpha. </w:t>
            </w:r>
            <w:r w:rsidRPr="00EB7603">
              <w:rPr>
                <w:rFonts w:ascii="Arial" w:eastAsia="Arial" w:hAnsi="Arial" w:cs="Arial"/>
                <w:i/>
              </w:rPr>
              <w:t>Medical Professionalism Best Practices</w:t>
            </w:r>
            <w:r w:rsidRPr="00EB7603">
              <w:rPr>
                <w:rFonts w:ascii="Arial" w:eastAsia="Arial" w:hAnsi="Arial" w:cs="Arial"/>
              </w:rPr>
              <w:t xml:space="preserve">. Menlo Park, CA: Alpha Omega Alpha Honor Medical Society; 2015. </w:t>
            </w:r>
            <w:hyperlink r:id="rId50" w:history="1">
              <w:r w:rsidR="00EB7603" w:rsidRPr="009C078A">
                <w:rPr>
                  <w:rStyle w:val="Hyperlink"/>
                  <w:rFonts w:ascii="Arial" w:eastAsia="Arial" w:hAnsi="Arial" w:cs="Arial"/>
                </w:rPr>
                <w:t>https://alphaomegaalpha.org/pdfs/2015MedicalProfessionalism.pdf</w:t>
              </w:r>
            </w:hyperlink>
            <w:r w:rsidRPr="00EB7603">
              <w:rPr>
                <w:rFonts w:ascii="Arial" w:eastAsia="Arial" w:hAnsi="Arial" w:cs="Arial"/>
              </w:rPr>
              <w:t>.</w:t>
            </w:r>
            <w:r w:rsidR="00EB7603">
              <w:rPr>
                <w:rFonts w:ascii="Arial" w:eastAsia="Arial" w:hAnsi="Arial" w:cs="Arial"/>
              </w:rPr>
              <w:t xml:space="preserve"> </w:t>
            </w:r>
            <w:r w:rsidRPr="00EB7603">
              <w:rPr>
                <w:rFonts w:ascii="Arial" w:eastAsia="Arial" w:hAnsi="Arial" w:cs="Arial"/>
              </w:rPr>
              <w:t>20</w:t>
            </w:r>
            <w:r w:rsidR="00EB7603">
              <w:rPr>
                <w:rFonts w:ascii="Arial" w:eastAsia="Arial" w:hAnsi="Arial" w:cs="Arial"/>
              </w:rPr>
              <w:t>21</w:t>
            </w:r>
            <w:r w:rsidRPr="00EB7603">
              <w:rPr>
                <w:rFonts w:ascii="Arial" w:eastAsia="Arial" w:hAnsi="Arial" w:cs="Arial"/>
              </w:rPr>
              <w:t>.</w:t>
            </w:r>
          </w:p>
          <w:p w14:paraId="09432125" w14:textId="6C01D6D1" w:rsidR="009F3652" w:rsidRPr="00EB7603" w:rsidRDefault="00BA59B0"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Levinson W, Ginsburg S, Hafferty FW, Lucey CR. </w:t>
            </w:r>
            <w:r w:rsidRPr="00542756">
              <w:rPr>
                <w:rFonts w:ascii="Arial" w:eastAsia="Arial" w:hAnsi="Arial" w:cs="Arial"/>
                <w:i/>
              </w:rPr>
              <w:t>Understanding Medical Professionalism</w:t>
            </w:r>
            <w:r w:rsidRPr="00542756">
              <w:rPr>
                <w:rFonts w:ascii="Arial" w:eastAsia="Arial" w:hAnsi="Arial" w:cs="Arial"/>
              </w:rPr>
              <w:t xml:space="preserve">. 1st ed. New York, NY: McGraw-Hill Education; 2014. </w:t>
            </w:r>
            <w:hyperlink r:id="rId51" w:history="1">
              <w:r w:rsidR="00393D50" w:rsidRPr="00542756">
                <w:rPr>
                  <w:rStyle w:val="Hyperlink"/>
                  <w:rFonts w:ascii="Arial" w:eastAsia="Arial" w:hAnsi="Arial" w:cs="Arial"/>
                </w:rPr>
                <w:t>https://accessmedicine.mhmedical.com/book.aspx?bookID=1058</w:t>
              </w:r>
            </w:hyperlink>
            <w:r w:rsidR="00393D50" w:rsidRPr="00542756">
              <w:rPr>
                <w:rFonts w:ascii="Arial" w:eastAsia="Arial" w:hAnsi="Arial" w:cs="Arial"/>
              </w:rPr>
              <w:t>. 2021.</w:t>
            </w:r>
          </w:p>
        </w:tc>
      </w:tr>
    </w:tbl>
    <w:p w14:paraId="19336243" w14:textId="77777777" w:rsidR="009F3652" w:rsidRDefault="009F3652" w:rsidP="00D51332">
      <w:pPr>
        <w:spacing w:after="0" w:line="240" w:lineRule="auto"/>
        <w:rPr>
          <w:rFonts w:ascii="Arial" w:eastAsia="Arial" w:hAnsi="Arial" w:cs="Arial"/>
        </w:rPr>
      </w:pPr>
    </w:p>
    <w:p w14:paraId="634D6A19"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054AAC29" w14:textId="77777777" w:rsidTr="56FCFCB2">
        <w:trPr>
          <w:trHeight w:val="760"/>
        </w:trPr>
        <w:tc>
          <w:tcPr>
            <w:tcW w:w="14125" w:type="dxa"/>
            <w:gridSpan w:val="2"/>
            <w:shd w:val="clear" w:color="auto" w:fill="9CC3E5"/>
          </w:tcPr>
          <w:p w14:paraId="2BEC1F0B"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Professionalism 3: Accountability </w:t>
            </w:r>
          </w:p>
          <w:p w14:paraId="1C6FBA4C"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take responsibility for one’s own actions and the impact on patients and other members</w:t>
            </w:r>
          </w:p>
        </w:tc>
      </w:tr>
      <w:tr w:rsidR="008553A7" w:rsidRPr="00542756" w14:paraId="31169158" w14:textId="77777777" w:rsidTr="56FCFCB2">
        <w:tc>
          <w:tcPr>
            <w:tcW w:w="4950" w:type="dxa"/>
            <w:shd w:val="clear" w:color="auto" w:fill="FAC090"/>
          </w:tcPr>
          <w:p w14:paraId="1CBB5D5D"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5AF982AA" w14:textId="77777777" w:rsidR="009F3652" w:rsidRPr="00542756" w:rsidRDefault="00BA59B0" w:rsidP="00D51332">
            <w:pPr>
              <w:spacing w:after="0" w:line="240" w:lineRule="auto"/>
              <w:ind w:left="14" w:hanging="14"/>
              <w:jc w:val="center"/>
              <w:rPr>
                <w:rFonts w:ascii="Arial" w:eastAsia="Arial" w:hAnsi="Arial" w:cs="Arial"/>
                <w:b/>
              </w:rPr>
            </w:pPr>
            <w:r w:rsidRPr="00542756">
              <w:rPr>
                <w:rFonts w:ascii="Arial" w:eastAsia="Arial" w:hAnsi="Arial" w:cs="Arial"/>
                <w:b/>
              </w:rPr>
              <w:t>Examples</w:t>
            </w:r>
          </w:p>
        </w:tc>
      </w:tr>
      <w:tr w:rsidR="005D0E34" w:rsidRPr="00542756" w14:paraId="50A093C8" w14:textId="77777777" w:rsidTr="006F4B3C">
        <w:tc>
          <w:tcPr>
            <w:tcW w:w="4950" w:type="dxa"/>
            <w:tcBorders>
              <w:top w:val="single" w:sz="4" w:space="0" w:color="000000"/>
              <w:bottom w:val="single" w:sz="4" w:space="0" w:color="000000"/>
            </w:tcBorders>
            <w:shd w:val="clear" w:color="auto" w:fill="C9C9C9"/>
          </w:tcPr>
          <w:p w14:paraId="49D2B1CA" w14:textId="582C751A"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6F4B3C" w:rsidRPr="006F4B3C">
              <w:rPr>
                <w:rFonts w:ascii="Arial" w:eastAsia="Arial" w:hAnsi="Arial" w:cs="Arial"/>
                <w:i/>
              </w:rPr>
              <w:t>Responds promptly to requests or reminders to complete responsibilities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2FB5D8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Responds quickly to reminders from program administrator to complete case </w:t>
            </w:r>
            <w:proofErr w:type="gramStart"/>
            <w:r w:rsidRPr="00542756">
              <w:rPr>
                <w:rFonts w:ascii="Arial" w:eastAsia="Arial" w:hAnsi="Arial" w:cs="Arial"/>
              </w:rPr>
              <w:t>logs</w:t>
            </w:r>
            <w:proofErr w:type="gramEnd"/>
          </w:p>
          <w:p w14:paraId="704031B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Completes clinic notes on the day of service after gentle prompting from </w:t>
            </w:r>
            <w:proofErr w:type="gramStart"/>
            <w:r w:rsidRPr="00542756">
              <w:rPr>
                <w:rFonts w:ascii="Arial" w:eastAsia="Arial" w:hAnsi="Arial" w:cs="Arial"/>
              </w:rPr>
              <w:t>attending</w:t>
            </w:r>
            <w:proofErr w:type="gramEnd"/>
          </w:p>
          <w:p w14:paraId="69C0880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Performs patient handoff to the on-call resident after being reminded to do </w:t>
            </w:r>
            <w:proofErr w:type="gramStart"/>
            <w:r w:rsidRPr="00542756">
              <w:rPr>
                <w:rFonts w:ascii="Arial" w:eastAsia="Arial" w:hAnsi="Arial" w:cs="Arial"/>
              </w:rPr>
              <w:t>so</w:t>
            </w:r>
            <w:proofErr w:type="gramEnd"/>
          </w:p>
          <w:p w14:paraId="1A30790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Completes evaluations of peers and attendings when reminded by program administrator</w:t>
            </w:r>
          </w:p>
        </w:tc>
      </w:tr>
      <w:tr w:rsidR="005D0E34" w:rsidRPr="00542756" w14:paraId="4471C634" w14:textId="77777777" w:rsidTr="006F4B3C">
        <w:tc>
          <w:tcPr>
            <w:tcW w:w="4950" w:type="dxa"/>
            <w:tcBorders>
              <w:top w:val="single" w:sz="4" w:space="0" w:color="000000"/>
              <w:bottom w:val="single" w:sz="4" w:space="0" w:color="000000"/>
            </w:tcBorders>
            <w:shd w:val="clear" w:color="auto" w:fill="C9C9C9"/>
          </w:tcPr>
          <w:p w14:paraId="3B523201" w14:textId="11CC168E"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6F4B3C" w:rsidRPr="006F4B3C">
              <w:rPr>
                <w:rFonts w:ascii="Arial" w:eastAsia="Arial" w:hAnsi="Arial" w:cs="Arial"/>
                <w:i/>
              </w:rPr>
              <w:t xml:space="preserve">Performs tasks and responsibilities in a timely manner with appropriate attention to detail in routine </w:t>
            </w:r>
            <w:proofErr w:type="gramStart"/>
            <w:r w:rsidR="006F4B3C" w:rsidRPr="006F4B3C">
              <w:rPr>
                <w:rFonts w:ascii="Arial" w:eastAsia="Arial" w:hAnsi="Arial" w:cs="Arial"/>
                <w:i/>
              </w:rPr>
              <w:t>situations</w:t>
            </w:r>
            <w:proofErr w:type="gramEnd"/>
          </w:p>
          <w:p w14:paraId="5B551BBD" w14:textId="77777777" w:rsidR="009F3652" w:rsidRPr="00542756" w:rsidRDefault="009F3652" w:rsidP="00D51332">
            <w:pPr>
              <w:spacing w:after="0" w:line="240" w:lineRule="auto"/>
              <w:rPr>
                <w:rFonts w:ascii="Arial" w:eastAsia="Arial" w:hAnsi="Arial" w:cs="Arial"/>
                <w:i/>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161785"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Completes case logs without prompting from program </w:t>
            </w:r>
            <w:proofErr w:type="gramStart"/>
            <w:r w:rsidRPr="00542756">
              <w:rPr>
                <w:rFonts w:ascii="Arial" w:eastAsia="Arial" w:hAnsi="Arial" w:cs="Arial"/>
              </w:rPr>
              <w:t>administrator</w:t>
            </w:r>
            <w:proofErr w:type="gramEnd"/>
          </w:p>
          <w:p w14:paraId="49913EC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Completes appropriately detailed clinic notes on the day of service without prompting from </w:t>
            </w:r>
            <w:proofErr w:type="gramStart"/>
            <w:r w:rsidRPr="00542756">
              <w:rPr>
                <w:rFonts w:ascii="Arial" w:eastAsia="Arial" w:hAnsi="Arial" w:cs="Arial"/>
              </w:rPr>
              <w:t>attending</w:t>
            </w:r>
            <w:proofErr w:type="gramEnd"/>
          </w:p>
          <w:p w14:paraId="6423377B" w14:textId="0CF9B952"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Completes patient hand</w:t>
            </w:r>
            <w:r w:rsidR="005D0773" w:rsidRPr="00542756">
              <w:rPr>
                <w:rFonts w:ascii="Arial" w:eastAsia="Arial" w:hAnsi="Arial" w:cs="Arial"/>
              </w:rPr>
              <w:t>-</w:t>
            </w:r>
            <w:r w:rsidRPr="00542756">
              <w:rPr>
                <w:rFonts w:ascii="Arial" w:eastAsia="Arial" w:hAnsi="Arial" w:cs="Arial"/>
              </w:rPr>
              <w:t xml:space="preserve">off to the on-call resident at the pre-designated </w:t>
            </w:r>
            <w:proofErr w:type="gramStart"/>
            <w:r w:rsidRPr="00542756">
              <w:rPr>
                <w:rFonts w:ascii="Arial" w:eastAsia="Arial" w:hAnsi="Arial" w:cs="Arial"/>
              </w:rPr>
              <w:t>time</w:t>
            </w:r>
            <w:proofErr w:type="gramEnd"/>
          </w:p>
          <w:p w14:paraId="361450F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Submits required evaluations on time without requiring reminders</w:t>
            </w:r>
          </w:p>
        </w:tc>
      </w:tr>
      <w:tr w:rsidR="005D0E34" w:rsidRPr="00542756" w14:paraId="1BF2CE6B" w14:textId="77777777" w:rsidTr="006F4B3C">
        <w:tc>
          <w:tcPr>
            <w:tcW w:w="4950" w:type="dxa"/>
            <w:tcBorders>
              <w:top w:val="single" w:sz="4" w:space="0" w:color="000000"/>
              <w:bottom w:val="single" w:sz="4" w:space="0" w:color="000000"/>
            </w:tcBorders>
            <w:shd w:val="clear" w:color="auto" w:fill="C9C9C9"/>
          </w:tcPr>
          <w:p w14:paraId="5BCD8983" w14:textId="2CBC7654"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6F4B3C" w:rsidRPr="006F4B3C">
              <w:rPr>
                <w:rFonts w:ascii="Arial" w:eastAsia="Arial" w:hAnsi="Arial" w:cs="Arial"/>
                <w:i/>
              </w:rPr>
              <w:t xml:space="preserve">Performs tasks and responsibilities in a timely manner with appropriate attention to detail in complex or stressful </w:t>
            </w:r>
            <w:proofErr w:type="gramStart"/>
            <w:r w:rsidR="006F4B3C" w:rsidRPr="006F4B3C">
              <w:rPr>
                <w:rFonts w:ascii="Arial" w:eastAsia="Arial" w:hAnsi="Arial" w:cs="Arial"/>
                <w:i/>
              </w:rPr>
              <w:t>situations</w:t>
            </w:r>
            <w:proofErr w:type="gramEnd"/>
          </w:p>
          <w:p w14:paraId="77215182" w14:textId="77777777" w:rsidR="009F3652" w:rsidRPr="00542756" w:rsidRDefault="009F3652" w:rsidP="00D51332">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40F025" w14:textId="77777777" w:rsidR="009F3652" w:rsidRPr="00542756" w:rsidRDefault="00BA59B0" w:rsidP="00D51332">
            <w:pPr>
              <w:numPr>
                <w:ilvl w:val="0"/>
                <w:numId w:val="21"/>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Completes all work on the inpatient rehabilitation service prior to leaving town to give a poster presentation at a </w:t>
            </w:r>
            <w:proofErr w:type="gramStart"/>
            <w:r w:rsidRPr="00542756">
              <w:rPr>
                <w:rFonts w:ascii="Arial" w:eastAsia="Arial" w:hAnsi="Arial" w:cs="Arial"/>
              </w:rPr>
              <w:t>conference</w:t>
            </w:r>
            <w:proofErr w:type="gramEnd"/>
          </w:p>
          <w:p w14:paraId="5A49A876" w14:textId="78FA2F94" w:rsidR="009F3652" w:rsidRPr="00542756" w:rsidRDefault="00BA59B0" w:rsidP="00D51332">
            <w:pPr>
              <w:numPr>
                <w:ilvl w:val="0"/>
                <w:numId w:val="21"/>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Appropriately notifies resident on day service about overnight call events during transition of care or hand-off to avoid patient safety issues and compromise of patient </w:t>
            </w:r>
            <w:proofErr w:type="gramStart"/>
            <w:r w:rsidRPr="00542756">
              <w:rPr>
                <w:rFonts w:ascii="Arial" w:eastAsia="Arial" w:hAnsi="Arial" w:cs="Arial"/>
              </w:rPr>
              <w:t>care</w:t>
            </w:r>
            <w:proofErr w:type="gramEnd"/>
          </w:p>
          <w:p w14:paraId="56D09BB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Notifies attending of multiple competing demands on call, appropriately triages tasks, and asks for assistance from other residents or faculty members, if needed</w:t>
            </w:r>
          </w:p>
        </w:tc>
      </w:tr>
      <w:tr w:rsidR="005D0E34" w:rsidRPr="00542756" w14:paraId="497543D1" w14:textId="77777777" w:rsidTr="006F4B3C">
        <w:tc>
          <w:tcPr>
            <w:tcW w:w="4950" w:type="dxa"/>
            <w:tcBorders>
              <w:top w:val="single" w:sz="4" w:space="0" w:color="000000"/>
              <w:bottom w:val="single" w:sz="4" w:space="0" w:color="000000"/>
            </w:tcBorders>
            <w:shd w:val="clear" w:color="auto" w:fill="C9C9C9"/>
          </w:tcPr>
          <w:p w14:paraId="4CE599EA" w14:textId="3952521F"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6F4B3C" w:rsidRPr="006F4B3C">
              <w:rPr>
                <w:rFonts w:ascii="Arial" w:eastAsia="Arial" w:hAnsi="Arial" w:cs="Arial"/>
                <w:i/>
              </w:rPr>
              <w:t>Proactively implements strategies to ensure that the needs of patients, family members, caregivers, teams, and systems are met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4E84F2" w14:textId="608DD05A" w:rsidR="009F3652" w:rsidRPr="00542756" w:rsidRDefault="00B028AD"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w:t>
            </w:r>
            <w:r w:rsidR="00BA59B0" w:rsidRPr="00542756">
              <w:rPr>
                <w:rFonts w:ascii="Arial" w:eastAsia="Arial" w:hAnsi="Arial" w:cs="Arial"/>
              </w:rPr>
              <w:t xml:space="preserve">dvises residents in how to manage their time in completing patient care tasks and escalates to communicating with program director if problem requires a system-based approach and/or needs addressing at a higher administrative </w:t>
            </w:r>
            <w:proofErr w:type="gramStart"/>
            <w:r w:rsidR="00BA59B0" w:rsidRPr="00542756">
              <w:rPr>
                <w:rFonts w:ascii="Arial" w:eastAsia="Arial" w:hAnsi="Arial" w:cs="Arial"/>
              </w:rPr>
              <w:t>level</w:t>
            </w:r>
            <w:proofErr w:type="gramEnd"/>
          </w:p>
          <w:p w14:paraId="224EF0B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Takes responsibility for potential adverse outcomes and professionally discusses these concerns with the interprofessional team</w:t>
            </w:r>
          </w:p>
        </w:tc>
      </w:tr>
      <w:tr w:rsidR="005D0E34" w:rsidRPr="00542756" w14:paraId="0B9DDEF2" w14:textId="77777777" w:rsidTr="006F4B3C">
        <w:tc>
          <w:tcPr>
            <w:tcW w:w="4950" w:type="dxa"/>
            <w:tcBorders>
              <w:top w:val="single" w:sz="4" w:space="0" w:color="000000"/>
              <w:bottom w:val="single" w:sz="4" w:space="0" w:color="000000"/>
            </w:tcBorders>
            <w:shd w:val="clear" w:color="auto" w:fill="C9C9C9"/>
          </w:tcPr>
          <w:p w14:paraId="32B790A1" w14:textId="4F010452"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6F4B3C" w:rsidRPr="006F4B3C">
              <w:rPr>
                <w:rFonts w:ascii="Arial" w:eastAsia="Arial" w:hAnsi="Arial" w:cs="Arial"/>
                <w:i/>
              </w:rPr>
              <w:t>Mentors others to optimize timely task completion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73432F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Sets up a meeting with the nurse manager to streamline patient </w:t>
            </w:r>
            <w:proofErr w:type="gramStart"/>
            <w:r w:rsidRPr="00542756">
              <w:rPr>
                <w:rFonts w:ascii="Arial" w:eastAsia="Arial" w:hAnsi="Arial" w:cs="Arial"/>
              </w:rPr>
              <w:t>discharges</w:t>
            </w:r>
            <w:proofErr w:type="gramEnd"/>
          </w:p>
          <w:p w14:paraId="3893728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Leads team to find solutions to a problem that has been identified</w:t>
            </w:r>
          </w:p>
        </w:tc>
      </w:tr>
      <w:tr w:rsidR="008553A7" w:rsidRPr="00542756" w14:paraId="1AF1E93F" w14:textId="77777777" w:rsidTr="56FCFCB2">
        <w:tc>
          <w:tcPr>
            <w:tcW w:w="4950" w:type="dxa"/>
            <w:shd w:val="clear" w:color="auto" w:fill="FFD965"/>
          </w:tcPr>
          <w:p w14:paraId="427E8FFA"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0C664E2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Compliance with deadlines and timelines</w:t>
            </w:r>
          </w:p>
          <w:p w14:paraId="4BD0E9F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770F724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26A05255"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Self-evaluations and reflective tools</w:t>
            </w:r>
          </w:p>
          <w:p w14:paraId="6F834B7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8553A7" w:rsidRPr="00542756" w14:paraId="3B9E33E7" w14:textId="77777777" w:rsidTr="56FCFCB2">
        <w:tc>
          <w:tcPr>
            <w:tcW w:w="4950" w:type="dxa"/>
            <w:shd w:val="clear" w:color="auto" w:fill="8DB3E2" w:themeFill="text2" w:themeFillTint="66"/>
          </w:tcPr>
          <w:p w14:paraId="4D8DDC8B"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5652A559"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4C9615D4" w14:textId="77777777" w:rsidTr="56FCFCB2">
        <w:trPr>
          <w:trHeight w:val="80"/>
        </w:trPr>
        <w:tc>
          <w:tcPr>
            <w:tcW w:w="4950" w:type="dxa"/>
            <w:shd w:val="clear" w:color="auto" w:fill="A8D08D"/>
          </w:tcPr>
          <w:p w14:paraId="3F3A065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30117D1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Code of conduct from fellow/resident institutional manual </w:t>
            </w:r>
          </w:p>
          <w:p w14:paraId="36C90F46" w14:textId="77777777" w:rsidR="00EB7603" w:rsidRPr="00EB7603" w:rsidRDefault="00EB7603" w:rsidP="00D51332">
            <w:pPr>
              <w:numPr>
                <w:ilvl w:val="0"/>
                <w:numId w:val="20"/>
              </w:numPr>
              <w:pBdr>
                <w:top w:val="nil"/>
                <w:left w:val="nil"/>
                <w:bottom w:val="nil"/>
                <w:right w:val="nil"/>
                <w:between w:val="nil"/>
              </w:pBdr>
              <w:spacing w:after="0" w:line="240" w:lineRule="auto"/>
              <w:ind w:left="180" w:hanging="180"/>
              <w:rPr>
                <w:rFonts w:ascii="Arial" w:hAnsi="Arial" w:cs="Arial"/>
              </w:rPr>
            </w:pPr>
            <w:proofErr w:type="spellStart"/>
            <w:r w:rsidRPr="00542756">
              <w:rPr>
                <w:rFonts w:ascii="Arial" w:eastAsia="Arial" w:hAnsi="Arial" w:cs="Arial"/>
              </w:rPr>
              <w:t>Donnon</w:t>
            </w:r>
            <w:proofErr w:type="spellEnd"/>
            <w:r w:rsidRPr="00542756">
              <w:rPr>
                <w:rFonts w:ascii="Arial" w:eastAsia="Arial" w:hAnsi="Arial" w:cs="Arial"/>
              </w:rPr>
              <w:t xml:space="preserve"> T, Al Ansari A, Al Alawi S, </w:t>
            </w:r>
            <w:proofErr w:type="spellStart"/>
            <w:r w:rsidRPr="00542756">
              <w:rPr>
                <w:rFonts w:ascii="Arial" w:eastAsia="Arial" w:hAnsi="Arial" w:cs="Arial"/>
              </w:rPr>
              <w:t>Violato</w:t>
            </w:r>
            <w:proofErr w:type="spellEnd"/>
            <w:r w:rsidRPr="00542756">
              <w:rPr>
                <w:rFonts w:ascii="Arial" w:eastAsia="Arial" w:hAnsi="Arial" w:cs="Arial"/>
              </w:rPr>
              <w:t xml:space="preserve"> C. The reliability, validity, and feasibility of multisource feedback physician assessment: A systematic review. </w:t>
            </w:r>
            <w:proofErr w:type="spellStart"/>
            <w:r w:rsidRPr="00542756">
              <w:rPr>
                <w:rFonts w:ascii="Arial" w:eastAsia="Arial" w:hAnsi="Arial" w:cs="Arial"/>
                <w:i/>
              </w:rPr>
              <w:t>Acad</w:t>
            </w:r>
            <w:proofErr w:type="spellEnd"/>
            <w:r w:rsidRPr="00542756">
              <w:rPr>
                <w:rFonts w:ascii="Arial" w:eastAsia="Arial" w:hAnsi="Arial" w:cs="Arial"/>
                <w:i/>
              </w:rPr>
              <w:t xml:space="preserve"> Med</w:t>
            </w:r>
            <w:r w:rsidRPr="00542756">
              <w:rPr>
                <w:rFonts w:ascii="Arial" w:eastAsia="Arial" w:hAnsi="Arial" w:cs="Arial"/>
              </w:rPr>
              <w:t xml:space="preserve">. 2014;89(3):511-516. </w:t>
            </w:r>
            <w:hyperlink r:id="rId52" w:history="1">
              <w:r w:rsidRPr="00542756">
                <w:rPr>
                  <w:rStyle w:val="Hyperlink"/>
                  <w:rFonts w:ascii="Arial" w:eastAsia="Arial" w:hAnsi="Arial" w:cs="Arial"/>
                </w:rPr>
                <w:t>https://journals.lww.com/academicmedicine/fulltext/2014/03000/The_Reliability,_Validity,_and_Feasibility_of.34.aspx</w:t>
              </w:r>
            </w:hyperlink>
            <w:r w:rsidRPr="00542756">
              <w:rPr>
                <w:rFonts w:ascii="Arial" w:eastAsia="Arial" w:hAnsi="Arial" w:cs="Arial"/>
              </w:rPr>
              <w:t>. 2021.</w:t>
            </w:r>
          </w:p>
          <w:p w14:paraId="29F89427" w14:textId="4D6BAC98"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Expectations of residency program regarding accountability and professionalism</w:t>
            </w:r>
          </w:p>
          <w:p w14:paraId="405869DE" w14:textId="35FBD0B3"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Fornari A, Akbar S, Tyler S. Critical synthesis package: assessment of professional behaviors (APB). </w:t>
            </w:r>
            <w:proofErr w:type="spellStart"/>
            <w:r w:rsidRPr="00542756">
              <w:rPr>
                <w:rFonts w:ascii="Arial" w:eastAsia="Arial" w:hAnsi="Arial" w:cs="Arial"/>
                <w:i/>
              </w:rPr>
              <w:t>MedEdPORTAL</w:t>
            </w:r>
            <w:proofErr w:type="spellEnd"/>
            <w:r w:rsidRPr="00542756">
              <w:rPr>
                <w:rFonts w:ascii="Arial" w:eastAsia="Arial" w:hAnsi="Arial" w:cs="Arial"/>
                <w:i/>
              </w:rPr>
              <w:t xml:space="preserve">. </w:t>
            </w:r>
            <w:proofErr w:type="gramStart"/>
            <w:r w:rsidRPr="00542756">
              <w:rPr>
                <w:rFonts w:ascii="Arial" w:eastAsia="Arial" w:hAnsi="Arial" w:cs="Arial"/>
                <w:i/>
              </w:rPr>
              <w:t>2014;10:9902</w:t>
            </w:r>
            <w:proofErr w:type="gramEnd"/>
            <w:r w:rsidRPr="00542756">
              <w:rPr>
                <w:rFonts w:ascii="Arial" w:eastAsia="Arial" w:hAnsi="Arial" w:cs="Arial"/>
                <w:i/>
              </w:rPr>
              <w:t xml:space="preserve">. </w:t>
            </w:r>
            <w:hyperlink r:id="rId53" w:history="1">
              <w:r w:rsidR="00393D50" w:rsidRPr="00542756">
                <w:rPr>
                  <w:rStyle w:val="Hyperlink"/>
                  <w:rFonts w:ascii="Arial" w:eastAsia="Arial" w:hAnsi="Arial" w:cs="Arial"/>
                  <w:i/>
                </w:rPr>
                <w:t>https://www.mededportal.org/publication/9902</w:t>
              </w:r>
            </w:hyperlink>
            <w:r w:rsidRPr="00542756">
              <w:rPr>
                <w:rFonts w:ascii="Arial" w:eastAsia="Arial" w:hAnsi="Arial" w:cs="Arial"/>
                <w:i/>
              </w:rPr>
              <w:t>.</w:t>
            </w:r>
            <w:r w:rsidR="00393D50" w:rsidRPr="00542756">
              <w:rPr>
                <w:rFonts w:ascii="Arial" w:eastAsia="Arial" w:hAnsi="Arial" w:cs="Arial"/>
                <w:i/>
              </w:rPr>
              <w:t xml:space="preserve"> 2021</w:t>
            </w:r>
            <w:r w:rsidRPr="00542756">
              <w:rPr>
                <w:rFonts w:ascii="Arial" w:eastAsia="Arial" w:hAnsi="Arial" w:cs="Arial"/>
                <w:i/>
              </w:rPr>
              <w:t>.</w:t>
            </w:r>
          </w:p>
          <w:p w14:paraId="1AE2515A" w14:textId="5D3E7B2C"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proofErr w:type="spellStart"/>
            <w:r w:rsidRPr="00542756">
              <w:rPr>
                <w:rFonts w:ascii="Arial" w:eastAsia="Arial" w:hAnsi="Arial" w:cs="Arial"/>
              </w:rPr>
              <w:t>Muueller</w:t>
            </w:r>
            <w:proofErr w:type="spellEnd"/>
            <w:r w:rsidRPr="00542756">
              <w:rPr>
                <w:rFonts w:ascii="Arial" w:eastAsia="Arial" w:hAnsi="Arial" w:cs="Arial"/>
              </w:rPr>
              <w:t xml:space="preserve"> PS. Teaching and assessing professionalism in medical learners and practicing physicians. </w:t>
            </w:r>
            <w:r w:rsidRPr="00542756">
              <w:rPr>
                <w:rFonts w:ascii="Arial" w:eastAsia="Arial" w:hAnsi="Arial" w:cs="Arial"/>
                <w:i/>
              </w:rPr>
              <w:t>Rambam Maimonides Med J</w:t>
            </w:r>
            <w:r w:rsidRPr="00542756">
              <w:rPr>
                <w:rFonts w:ascii="Arial" w:eastAsia="Arial" w:hAnsi="Arial" w:cs="Arial"/>
              </w:rPr>
              <w:t>. 2015;6(2</w:t>
            </w:r>
            <w:proofErr w:type="gramStart"/>
            <w:r w:rsidRPr="00542756">
              <w:rPr>
                <w:rFonts w:ascii="Arial" w:eastAsia="Arial" w:hAnsi="Arial" w:cs="Arial"/>
              </w:rPr>
              <w:t>):e</w:t>
            </w:r>
            <w:proofErr w:type="gramEnd"/>
            <w:r w:rsidRPr="00542756">
              <w:rPr>
                <w:rFonts w:ascii="Arial" w:eastAsia="Arial" w:hAnsi="Arial" w:cs="Arial"/>
              </w:rPr>
              <w:t xml:space="preserve">0011. </w:t>
            </w:r>
            <w:hyperlink r:id="rId54" w:history="1">
              <w:r w:rsidR="00393D50" w:rsidRPr="00542756">
                <w:rPr>
                  <w:rStyle w:val="Hyperlink"/>
                  <w:rFonts w:ascii="Arial" w:eastAsia="Arial" w:hAnsi="Arial" w:cs="Arial"/>
                </w:rPr>
                <w:t>https://www.ncbi.nlm.nih.gov/pmc/articles/PMC4422450/</w:t>
              </w:r>
            </w:hyperlink>
            <w:r w:rsidRPr="00542756">
              <w:rPr>
                <w:rFonts w:ascii="Arial" w:eastAsia="Arial" w:hAnsi="Arial" w:cs="Arial"/>
              </w:rPr>
              <w:t>.</w:t>
            </w:r>
            <w:r w:rsidR="00393D50" w:rsidRPr="00542756">
              <w:rPr>
                <w:rFonts w:ascii="Arial" w:eastAsia="Arial" w:hAnsi="Arial" w:cs="Arial"/>
              </w:rPr>
              <w:t xml:space="preserve"> 2021</w:t>
            </w:r>
            <w:r w:rsidRPr="00542756">
              <w:rPr>
                <w:rFonts w:ascii="Arial" w:eastAsia="Arial" w:hAnsi="Arial" w:cs="Arial"/>
              </w:rPr>
              <w:t>.</w:t>
            </w:r>
          </w:p>
          <w:p w14:paraId="7757AC27" w14:textId="6906F86C"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Mueller PS. Incorporating professionalism into medical education: </w:t>
            </w:r>
            <w:r w:rsidR="004532BE" w:rsidRPr="00542756">
              <w:rPr>
                <w:rFonts w:ascii="Arial" w:eastAsia="Arial" w:hAnsi="Arial" w:cs="Arial"/>
              </w:rPr>
              <w:t>The</w:t>
            </w:r>
            <w:r w:rsidRPr="00542756">
              <w:rPr>
                <w:rFonts w:ascii="Arial" w:eastAsia="Arial" w:hAnsi="Arial" w:cs="Arial"/>
              </w:rPr>
              <w:t xml:space="preserve"> Mayo Clinic experience. </w:t>
            </w:r>
            <w:r w:rsidRPr="00542756">
              <w:rPr>
                <w:rFonts w:ascii="Arial" w:eastAsia="Arial" w:hAnsi="Arial" w:cs="Arial"/>
                <w:i/>
              </w:rPr>
              <w:t>Keio J Med</w:t>
            </w:r>
            <w:r w:rsidRPr="00542756">
              <w:rPr>
                <w:rFonts w:ascii="Arial" w:eastAsia="Arial" w:hAnsi="Arial" w:cs="Arial"/>
              </w:rPr>
              <w:t xml:space="preserve">. 2009;58(3)133-143. </w:t>
            </w:r>
            <w:hyperlink r:id="rId55" w:history="1">
              <w:r w:rsidR="00393D50" w:rsidRPr="00542756">
                <w:rPr>
                  <w:rStyle w:val="Hyperlink"/>
                  <w:rFonts w:ascii="Arial" w:eastAsia="Arial" w:hAnsi="Arial" w:cs="Arial"/>
                </w:rPr>
                <w:t>https://www.jstage.jst.go.jp/article/kjm/58/3/58_3_133/_article</w:t>
              </w:r>
            </w:hyperlink>
            <w:r w:rsidRPr="00542756">
              <w:rPr>
                <w:rFonts w:ascii="Arial" w:eastAsia="Arial" w:hAnsi="Arial" w:cs="Arial"/>
              </w:rPr>
              <w:t>.</w:t>
            </w:r>
            <w:r w:rsidR="00393D50" w:rsidRPr="00542756">
              <w:rPr>
                <w:rFonts w:ascii="Arial" w:eastAsia="Arial" w:hAnsi="Arial" w:cs="Arial"/>
              </w:rPr>
              <w:t xml:space="preserve"> 2021</w:t>
            </w:r>
            <w:r w:rsidRPr="00542756">
              <w:rPr>
                <w:rFonts w:ascii="Arial" w:eastAsia="Arial" w:hAnsi="Arial" w:cs="Arial"/>
              </w:rPr>
              <w:t>.</w:t>
            </w:r>
          </w:p>
          <w:p w14:paraId="7F7F2AB3" w14:textId="02F3F24B" w:rsidR="009F3652" w:rsidRPr="00EB7603" w:rsidRDefault="00BA59B0" w:rsidP="00EB7603">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Wilkinson TJ, Wade WB, Knock LD. A blueprint to assess professionalism: </w:t>
            </w:r>
            <w:r w:rsidR="004532BE" w:rsidRPr="00542756">
              <w:rPr>
                <w:rFonts w:ascii="Arial" w:eastAsia="Arial" w:hAnsi="Arial" w:cs="Arial"/>
              </w:rPr>
              <w:t>R</w:t>
            </w:r>
            <w:r w:rsidRPr="00542756">
              <w:rPr>
                <w:rFonts w:ascii="Arial" w:eastAsia="Arial" w:hAnsi="Arial" w:cs="Arial"/>
              </w:rPr>
              <w:t xml:space="preserve">esults of a systematic review. </w:t>
            </w:r>
            <w:proofErr w:type="spellStart"/>
            <w:r w:rsidRPr="00542756">
              <w:rPr>
                <w:rFonts w:ascii="Arial" w:eastAsia="Arial" w:hAnsi="Arial" w:cs="Arial"/>
                <w:i/>
              </w:rPr>
              <w:t>Acad</w:t>
            </w:r>
            <w:proofErr w:type="spellEnd"/>
            <w:r w:rsidRPr="00542756">
              <w:rPr>
                <w:rFonts w:ascii="Arial" w:eastAsia="Arial" w:hAnsi="Arial" w:cs="Arial"/>
                <w:i/>
              </w:rPr>
              <w:t xml:space="preserve"> Med</w:t>
            </w:r>
            <w:r w:rsidRPr="00542756">
              <w:rPr>
                <w:rFonts w:ascii="Arial" w:eastAsia="Arial" w:hAnsi="Arial" w:cs="Arial"/>
              </w:rPr>
              <w:t xml:space="preserve">. 2009;84(5):551-558. </w:t>
            </w:r>
            <w:hyperlink r:id="rId56" w:history="1">
              <w:r w:rsidR="004532BE" w:rsidRPr="00542756">
                <w:rPr>
                  <w:rStyle w:val="Hyperlink"/>
                  <w:rFonts w:ascii="Arial" w:eastAsia="Arial" w:hAnsi="Arial" w:cs="Arial"/>
                </w:rPr>
                <w:t>https://journals.lww.com/academicmedicine/fulltext/2009/05000/A_Blueprint_to_Assess_Professionalism__Results_of.8.aspx</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p>
        </w:tc>
      </w:tr>
    </w:tbl>
    <w:p w14:paraId="34D04926" w14:textId="77777777" w:rsidR="009F3652" w:rsidRDefault="009F3652" w:rsidP="00D51332">
      <w:pPr>
        <w:spacing w:after="0" w:line="240" w:lineRule="auto"/>
        <w:ind w:hanging="180"/>
        <w:rPr>
          <w:rFonts w:ascii="Arial" w:eastAsia="Arial" w:hAnsi="Arial" w:cs="Arial"/>
        </w:rPr>
      </w:pPr>
    </w:p>
    <w:p w14:paraId="3592F632" w14:textId="77777777" w:rsidR="009F3652" w:rsidRDefault="009F3652" w:rsidP="00D51332">
      <w:pPr>
        <w:spacing w:after="0" w:line="240" w:lineRule="auto"/>
        <w:rPr>
          <w:rFonts w:ascii="Arial" w:eastAsia="Arial" w:hAnsi="Arial" w:cs="Arial"/>
        </w:rPr>
      </w:pPr>
    </w:p>
    <w:p w14:paraId="61FBA943" w14:textId="77777777" w:rsidR="009F3652" w:rsidRDefault="009F3652" w:rsidP="00D51332">
      <w:pPr>
        <w:spacing w:after="0" w:line="240" w:lineRule="auto"/>
        <w:rPr>
          <w:rFonts w:ascii="Arial" w:eastAsia="Arial" w:hAnsi="Arial" w:cs="Arial"/>
        </w:rPr>
      </w:pPr>
    </w:p>
    <w:p w14:paraId="0E996C06"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4E5C7D" w14:paraId="4ED1C1D6" w14:textId="77777777" w:rsidTr="56FCFCB2">
        <w:trPr>
          <w:trHeight w:val="760"/>
        </w:trPr>
        <w:tc>
          <w:tcPr>
            <w:tcW w:w="14125" w:type="dxa"/>
            <w:gridSpan w:val="2"/>
            <w:shd w:val="clear" w:color="auto" w:fill="9CC3E5"/>
          </w:tcPr>
          <w:p w14:paraId="2ED1DF3F" w14:textId="43E69EAC"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Professionalism 4: </w:t>
            </w:r>
            <w:r w:rsidR="00C602D0" w:rsidRPr="00542756">
              <w:rPr>
                <w:rFonts w:ascii="Arial" w:eastAsia="Arial" w:hAnsi="Arial" w:cs="Arial"/>
                <w:b/>
              </w:rPr>
              <w:t>Patient Care Etiquette with Patients of All Abilities</w:t>
            </w:r>
          </w:p>
          <w:p w14:paraId="446E4F26" w14:textId="13CAAC3F" w:rsidR="009F3652" w:rsidRPr="00542756" w:rsidRDefault="00BA59B0" w:rsidP="00D51332">
            <w:pPr>
              <w:spacing w:after="0" w:line="240" w:lineRule="auto"/>
              <w:ind w:left="187"/>
              <w:rPr>
                <w:rFonts w:ascii="Arial" w:eastAsia="Arial" w:hAnsi="Arial" w:cs="Arial"/>
              </w:rPr>
            </w:pPr>
            <w:r w:rsidRPr="00542756">
              <w:rPr>
                <w:rFonts w:ascii="Arial" w:eastAsia="Arial" w:hAnsi="Arial" w:cs="Arial"/>
                <w:b/>
              </w:rPr>
              <w:t>Overall Intent:</w:t>
            </w:r>
            <w:r w:rsidRPr="00542756">
              <w:rPr>
                <w:rFonts w:ascii="Arial" w:eastAsia="Arial" w:hAnsi="Arial" w:cs="Arial"/>
              </w:rPr>
              <w:t xml:space="preserve"> </w:t>
            </w:r>
            <w:r w:rsidR="00E07F71" w:rsidRPr="00542756">
              <w:rPr>
                <w:rFonts w:ascii="Arial" w:eastAsia="Arial" w:hAnsi="Arial" w:cs="Arial"/>
              </w:rPr>
              <w:t xml:space="preserve">To attend to the comfort and dignity of all patients regardless of any impairment or </w:t>
            </w:r>
            <w:proofErr w:type="gramStart"/>
            <w:r w:rsidR="00E07F71" w:rsidRPr="00542756">
              <w:rPr>
                <w:rFonts w:ascii="Arial" w:eastAsia="Arial" w:hAnsi="Arial" w:cs="Arial"/>
              </w:rPr>
              <w:t>disability</w:t>
            </w:r>
            <w:proofErr w:type="gramEnd"/>
          </w:p>
          <w:p w14:paraId="56DF47C9" w14:textId="77777777" w:rsidR="009F3652" w:rsidRPr="00542756" w:rsidRDefault="009F3652" w:rsidP="00D51332">
            <w:pPr>
              <w:spacing w:after="0" w:line="240" w:lineRule="auto"/>
              <w:ind w:left="14" w:hanging="14"/>
              <w:jc w:val="center"/>
              <w:rPr>
                <w:rFonts w:ascii="Arial" w:eastAsia="Arial" w:hAnsi="Arial" w:cs="Arial"/>
                <w:b/>
                <w:color w:val="000000"/>
              </w:rPr>
            </w:pPr>
          </w:p>
        </w:tc>
      </w:tr>
      <w:tr w:rsidR="008553A7" w:rsidRPr="004E5C7D" w14:paraId="2691796D" w14:textId="77777777" w:rsidTr="56FCFCB2">
        <w:tc>
          <w:tcPr>
            <w:tcW w:w="4950" w:type="dxa"/>
            <w:shd w:val="clear" w:color="auto" w:fill="FAC090"/>
          </w:tcPr>
          <w:p w14:paraId="60060415"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1D7958F"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4E5C7D" w14:paraId="638DA48F" w14:textId="77777777" w:rsidTr="006F4B3C">
        <w:tc>
          <w:tcPr>
            <w:tcW w:w="4950" w:type="dxa"/>
            <w:tcBorders>
              <w:top w:val="single" w:sz="4" w:space="0" w:color="000000"/>
              <w:bottom w:val="single" w:sz="4" w:space="0" w:color="000000"/>
            </w:tcBorders>
            <w:shd w:val="clear" w:color="auto" w:fill="C9C9C9"/>
          </w:tcPr>
          <w:p w14:paraId="35EC0258" w14:textId="360501EF"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6F4B3C" w:rsidRPr="006F4B3C">
              <w:rPr>
                <w:rFonts w:ascii="Arial" w:eastAsia="Arial" w:hAnsi="Arial" w:cs="Arial"/>
                <w:i/>
              </w:rPr>
              <w:t>Recognizes the need to respect the dignity of all patients and families/caregivers regardless of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22C934"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Understands that all patients should be treated with respect, with due attention to their comfort and dignity, regardless of disability</w:t>
            </w:r>
          </w:p>
        </w:tc>
      </w:tr>
      <w:tr w:rsidR="005D0E34" w:rsidRPr="004E5C7D" w14:paraId="27515AFB" w14:textId="77777777" w:rsidTr="006F4B3C">
        <w:tc>
          <w:tcPr>
            <w:tcW w:w="4950" w:type="dxa"/>
            <w:tcBorders>
              <w:top w:val="single" w:sz="4" w:space="0" w:color="000000"/>
              <w:bottom w:val="single" w:sz="4" w:space="0" w:color="000000"/>
            </w:tcBorders>
            <w:shd w:val="clear" w:color="auto" w:fill="C9C9C9"/>
          </w:tcPr>
          <w:p w14:paraId="4BEEE587" w14:textId="3C3A6AE8"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6F4B3C" w:rsidRPr="006F4B3C">
              <w:rPr>
                <w:rFonts w:ascii="Arial" w:eastAsia="Arial" w:hAnsi="Arial" w:cs="Arial"/>
                <w:i/>
              </w:rPr>
              <w:t>Demonstrates specific elements of verbal and physical communication that reflect respect for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6E8553F"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Sits at the level of a wheelchair user for </w:t>
            </w:r>
            <w:proofErr w:type="gramStart"/>
            <w:r w:rsidRPr="00542756">
              <w:rPr>
                <w:rFonts w:ascii="Arial" w:eastAsia="Arial" w:hAnsi="Arial" w:cs="Arial"/>
              </w:rPr>
              <w:t>conversation</w:t>
            </w:r>
            <w:proofErr w:type="gramEnd"/>
          </w:p>
          <w:p w14:paraId="3A1B064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Treats the wheelchair as part of the user’s personal </w:t>
            </w:r>
            <w:proofErr w:type="gramStart"/>
            <w:r w:rsidRPr="00542756">
              <w:rPr>
                <w:rFonts w:ascii="Arial" w:eastAsia="Arial" w:hAnsi="Arial" w:cs="Arial"/>
              </w:rPr>
              <w:t>space</w:t>
            </w:r>
            <w:proofErr w:type="gramEnd"/>
          </w:p>
          <w:p w14:paraId="39CC10E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Talks directly to the person with disability not through their caregiver or </w:t>
            </w:r>
            <w:proofErr w:type="gramStart"/>
            <w:r w:rsidRPr="00542756">
              <w:rPr>
                <w:rFonts w:ascii="Arial" w:eastAsia="Arial" w:hAnsi="Arial" w:cs="Arial"/>
              </w:rPr>
              <w:t>companion</w:t>
            </w:r>
            <w:proofErr w:type="gramEnd"/>
          </w:p>
          <w:p w14:paraId="64B16294" w14:textId="31004BE9"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Uses language that emphasizes the individual person and not just the disability when referring to the patient (“a person with paraplegia</w:t>
            </w:r>
            <w:r w:rsidR="002C1D89">
              <w:rPr>
                <w:rFonts w:ascii="Arial" w:eastAsia="Arial" w:hAnsi="Arial" w:cs="Arial"/>
              </w:rPr>
              <w:t>,</w:t>
            </w:r>
            <w:r w:rsidRPr="00542756">
              <w:rPr>
                <w:rFonts w:ascii="Arial" w:eastAsia="Arial" w:hAnsi="Arial" w:cs="Arial"/>
              </w:rPr>
              <w:t>” not “a paraplegic”)</w:t>
            </w:r>
          </w:p>
          <w:p w14:paraId="041FC0DB"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Adjusts pillows and blanket if needed after examination, and replaces the call button or wheelchair so it is accessible to the patient if moved during patient examination in </w:t>
            </w:r>
            <w:proofErr w:type="gramStart"/>
            <w:r w:rsidRPr="00542756">
              <w:rPr>
                <w:rFonts w:ascii="Arial" w:eastAsia="Arial" w:hAnsi="Arial" w:cs="Arial"/>
              </w:rPr>
              <w:t>bed</w:t>
            </w:r>
            <w:proofErr w:type="gramEnd"/>
          </w:p>
          <w:p w14:paraId="5136330D"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Identifies self and makes the patient aware verbally before making physical contact with a patient who is blind</w:t>
            </w:r>
          </w:p>
        </w:tc>
      </w:tr>
      <w:tr w:rsidR="005D0E34" w:rsidRPr="004E5C7D" w14:paraId="3C8BC0CB" w14:textId="77777777" w:rsidTr="006F4B3C">
        <w:tc>
          <w:tcPr>
            <w:tcW w:w="4950" w:type="dxa"/>
            <w:tcBorders>
              <w:top w:val="single" w:sz="4" w:space="0" w:color="000000"/>
              <w:bottom w:val="single" w:sz="4" w:space="0" w:color="000000"/>
            </w:tcBorders>
            <w:shd w:val="clear" w:color="auto" w:fill="C9C9C9"/>
          </w:tcPr>
          <w:p w14:paraId="771C202E" w14:textId="6AAA0EFF"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3</w:t>
            </w:r>
            <w:r w:rsidRPr="00542756">
              <w:rPr>
                <w:rFonts w:ascii="Arial" w:eastAsia="Arial" w:hAnsi="Arial" w:cs="Arial"/>
              </w:rPr>
              <w:t xml:space="preserve"> </w:t>
            </w:r>
            <w:r w:rsidR="006F4B3C" w:rsidRPr="006F4B3C">
              <w:rPr>
                <w:rFonts w:ascii="Arial" w:eastAsia="Arial" w:hAnsi="Arial" w:cs="Arial"/>
                <w:i/>
              </w:rPr>
              <w:t>Maintains patient’s and family’s/caregiver’s comfort and dignity during history taking and physical examination for those with mild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0B6C1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Takes care to avoid causing discomfort to the patient while testing active range of motion of an inflamed knee </w:t>
            </w:r>
            <w:proofErr w:type="gramStart"/>
            <w:r w:rsidRPr="00542756">
              <w:rPr>
                <w:rFonts w:ascii="Arial" w:eastAsia="Arial" w:hAnsi="Arial" w:cs="Arial"/>
                <w:color w:val="000000" w:themeColor="text1"/>
              </w:rPr>
              <w:t>joint</w:t>
            </w:r>
            <w:proofErr w:type="gramEnd"/>
          </w:p>
          <w:p w14:paraId="0A3F617D" w14:textId="736CE8F5"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 xml:space="preserve">Approaches a patient with a right visual field defect from the patient’s left (good) side </w:t>
            </w:r>
            <w:r w:rsidR="002C1D89">
              <w:rPr>
                <w:rFonts w:ascii="Arial" w:eastAsia="Arial" w:hAnsi="Arial" w:cs="Arial"/>
                <w:color w:val="000000" w:themeColor="text1"/>
              </w:rPr>
              <w:t xml:space="preserve">so </w:t>
            </w:r>
            <w:r w:rsidRPr="00542756">
              <w:rPr>
                <w:rFonts w:ascii="Arial" w:eastAsia="Arial" w:hAnsi="Arial" w:cs="Arial"/>
                <w:color w:val="000000" w:themeColor="text1"/>
              </w:rPr>
              <w:t>not startle them</w:t>
            </w:r>
          </w:p>
        </w:tc>
      </w:tr>
      <w:tr w:rsidR="005D0E34" w:rsidRPr="004E5C7D" w14:paraId="2FAEAFF9" w14:textId="77777777" w:rsidTr="006F4B3C">
        <w:tc>
          <w:tcPr>
            <w:tcW w:w="4950" w:type="dxa"/>
            <w:tcBorders>
              <w:top w:val="single" w:sz="4" w:space="0" w:color="000000"/>
              <w:bottom w:val="single" w:sz="4" w:space="0" w:color="000000"/>
            </w:tcBorders>
            <w:shd w:val="clear" w:color="auto" w:fill="C9C9C9"/>
          </w:tcPr>
          <w:p w14:paraId="597F8099" w14:textId="594B0059"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6F4B3C" w:rsidRPr="006F4B3C">
              <w:rPr>
                <w:rFonts w:ascii="Arial" w:eastAsia="Arial" w:hAnsi="Arial" w:cs="Arial"/>
                <w:i/>
              </w:rPr>
              <w:t>Maintains patient’s and family’s/caregiver’s comfort and dignity during history taking and physical examination for those with severe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B75579C" w14:textId="339F76F3"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Turns a patient with dense hemiplegia with ease during physical examination without pulling on the weak arm, keeps the weak arm </w:t>
            </w:r>
            <w:proofErr w:type="gramStart"/>
            <w:r w:rsidRPr="00542756">
              <w:rPr>
                <w:rFonts w:ascii="Arial" w:eastAsia="Arial" w:hAnsi="Arial" w:cs="Arial"/>
              </w:rPr>
              <w:t>supported at all times</w:t>
            </w:r>
            <w:proofErr w:type="gramEnd"/>
            <w:r w:rsidRPr="00542756">
              <w:rPr>
                <w:rFonts w:ascii="Arial" w:eastAsia="Arial" w:hAnsi="Arial" w:cs="Arial"/>
              </w:rPr>
              <w:t xml:space="preserve"> during the turn, and appropriately </w:t>
            </w:r>
            <w:r w:rsidR="005D0773" w:rsidRPr="00542756">
              <w:rPr>
                <w:rFonts w:ascii="Arial" w:eastAsia="Arial" w:hAnsi="Arial" w:cs="Arial"/>
              </w:rPr>
              <w:t xml:space="preserve">uses </w:t>
            </w:r>
            <w:r w:rsidRPr="00542756">
              <w:rPr>
                <w:rFonts w:ascii="Arial" w:eastAsia="Arial" w:hAnsi="Arial" w:cs="Arial"/>
              </w:rPr>
              <w:t>techniques such as bending the opposite knee or crossing the patient’s ankles in the direction of the turn to facilitate the movement; controls any spasms provoked by the movement by exerting gentle pressure on the spastic limb</w:t>
            </w:r>
          </w:p>
        </w:tc>
      </w:tr>
      <w:tr w:rsidR="005D0E34" w:rsidRPr="004E5C7D" w14:paraId="0605C994" w14:textId="77777777" w:rsidTr="006F4B3C">
        <w:tc>
          <w:tcPr>
            <w:tcW w:w="4950" w:type="dxa"/>
            <w:tcBorders>
              <w:top w:val="single" w:sz="4" w:space="0" w:color="000000"/>
              <w:bottom w:val="single" w:sz="4" w:space="0" w:color="000000"/>
            </w:tcBorders>
            <w:shd w:val="clear" w:color="auto" w:fill="C9C9C9"/>
          </w:tcPr>
          <w:p w14:paraId="5BA1B50D" w14:textId="6EAE1E88"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6F4B3C" w:rsidRPr="006F4B3C">
              <w:rPr>
                <w:rFonts w:ascii="Arial" w:eastAsia="Arial" w:hAnsi="Arial" w:cs="Arial"/>
                <w:i/>
              </w:rPr>
              <w:t>Mentors and is a resource for others by coaching them in behaviors and actions that optimize the comfort, dignity, and respect of people with impairments or disabilities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ABAC8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Is recognized as a role model for demonstrating disability etiquette in clinical interactions and selected to teach a workshop on optimal techniques to examine patients with different disabling conditions</w:t>
            </w:r>
          </w:p>
        </w:tc>
      </w:tr>
      <w:tr w:rsidR="008553A7" w:rsidRPr="004E5C7D" w14:paraId="59B8D455" w14:textId="77777777" w:rsidTr="56FCFCB2">
        <w:tc>
          <w:tcPr>
            <w:tcW w:w="4950" w:type="dxa"/>
            <w:shd w:val="clear" w:color="auto" w:fill="FFD965"/>
          </w:tcPr>
          <w:p w14:paraId="2712D7C8"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18ECE32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52D344A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Global evaluation</w:t>
            </w:r>
          </w:p>
          <w:p w14:paraId="0DFDB3AE" w14:textId="62DEC64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Multisource feedback</w:t>
            </w:r>
          </w:p>
          <w:p w14:paraId="11FC337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Oral or written self-reflection </w:t>
            </w:r>
          </w:p>
          <w:p w14:paraId="134F067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Simulation</w:t>
            </w:r>
          </w:p>
        </w:tc>
      </w:tr>
      <w:tr w:rsidR="008553A7" w:rsidRPr="004E5C7D" w14:paraId="4D0A7A15" w14:textId="77777777" w:rsidTr="56FCFCB2">
        <w:tc>
          <w:tcPr>
            <w:tcW w:w="4950" w:type="dxa"/>
            <w:shd w:val="clear" w:color="auto" w:fill="8DB3E2" w:themeFill="text2" w:themeFillTint="66"/>
          </w:tcPr>
          <w:p w14:paraId="22B6A270"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53826932"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4E5C7D" w14:paraId="13F83995" w14:textId="77777777" w:rsidTr="56FCFCB2">
        <w:trPr>
          <w:trHeight w:val="80"/>
        </w:trPr>
        <w:tc>
          <w:tcPr>
            <w:tcW w:w="4950" w:type="dxa"/>
            <w:shd w:val="clear" w:color="auto" w:fill="A8D08D"/>
          </w:tcPr>
          <w:p w14:paraId="25FA4615"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6FE7F607" w14:textId="77777777" w:rsidR="00EB7603" w:rsidRPr="00EB7603" w:rsidRDefault="00EB7603" w:rsidP="00EB7603">
            <w:pPr>
              <w:numPr>
                <w:ilvl w:val="0"/>
                <w:numId w:val="20"/>
              </w:numPr>
              <w:pBdr>
                <w:top w:val="nil"/>
                <w:left w:val="nil"/>
                <w:bottom w:val="nil"/>
                <w:right w:val="nil"/>
                <w:between w:val="nil"/>
              </w:pBdr>
              <w:spacing w:after="0" w:line="240" w:lineRule="auto"/>
              <w:ind w:left="187" w:hanging="187"/>
              <w:rPr>
                <w:rFonts w:ascii="Arial" w:hAnsi="Arial" w:cs="Arial"/>
                <w:i/>
              </w:rPr>
            </w:pPr>
            <w:r w:rsidRPr="00542756">
              <w:rPr>
                <w:rFonts w:ascii="Arial" w:eastAsia="Arial" w:hAnsi="Arial" w:cs="Arial"/>
              </w:rPr>
              <w:t xml:space="preserve">Sabharwal S. Assessment of competency in positioning and movement of physically disabled patients. </w:t>
            </w:r>
            <w:proofErr w:type="spellStart"/>
            <w:r w:rsidRPr="00542756">
              <w:rPr>
                <w:rFonts w:ascii="Arial" w:eastAsia="Arial" w:hAnsi="Arial" w:cs="Arial"/>
                <w:i/>
              </w:rPr>
              <w:t>Acad</w:t>
            </w:r>
            <w:proofErr w:type="spellEnd"/>
            <w:r w:rsidRPr="00542756">
              <w:rPr>
                <w:rFonts w:ascii="Arial" w:eastAsia="Arial" w:hAnsi="Arial" w:cs="Arial"/>
                <w:i/>
              </w:rPr>
              <w:t xml:space="preserve"> Med</w:t>
            </w:r>
            <w:r w:rsidRPr="00542756">
              <w:rPr>
                <w:rFonts w:ascii="Arial" w:eastAsia="Arial" w:hAnsi="Arial" w:cs="Arial"/>
              </w:rPr>
              <w:t xml:space="preserve">. 2000;75(5):525. </w:t>
            </w:r>
            <w:hyperlink r:id="rId57" w:history="1">
              <w:r w:rsidRPr="00542756">
                <w:rPr>
                  <w:rStyle w:val="Hyperlink"/>
                  <w:rFonts w:ascii="Arial" w:eastAsia="Arial" w:hAnsi="Arial" w:cs="Arial"/>
                </w:rPr>
                <w:t>https://journals.lww.com/academicmedicine/Fulltext/2000/05000/Assessment_of_Competency_in_Positioning_and.47.aspx</w:t>
              </w:r>
            </w:hyperlink>
            <w:r w:rsidRPr="00542756">
              <w:rPr>
                <w:rFonts w:ascii="Arial" w:eastAsia="Arial" w:hAnsi="Arial" w:cs="Arial"/>
              </w:rPr>
              <w:t xml:space="preserve">. 2021. </w:t>
            </w:r>
          </w:p>
          <w:p w14:paraId="1C3D3CB7" w14:textId="0FAFE331"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00542756">
              <w:rPr>
                <w:rFonts w:ascii="Arial" w:eastAsia="Arial" w:hAnsi="Arial" w:cs="Arial"/>
              </w:rPr>
              <w:t xml:space="preserve">Sabharwal S. Objective assessment and structured teaching of disability etiquette. </w:t>
            </w:r>
            <w:proofErr w:type="spellStart"/>
            <w:r w:rsidRPr="00542756">
              <w:rPr>
                <w:rFonts w:ascii="Arial" w:eastAsia="Arial" w:hAnsi="Arial" w:cs="Arial"/>
                <w:i/>
              </w:rPr>
              <w:t>Acad</w:t>
            </w:r>
            <w:proofErr w:type="spellEnd"/>
            <w:r w:rsidRPr="00542756">
              <w:rPr>
                <w:rFonts w:ascii="Arial" w:eastAsia="Arial" w:hAnsi="Arial" w:cs="Arial"/>
                <w:i/>
              </w:rPr>
              <w:t xml:space="preserve"> Med</w:t>
            </w:r>
            <w:r w:rsidRPr="00542756">
              <w:rPr>
                <w:rFonts w:ascii="Arial" w:eastAsia="Arial" w:hAnsi="Arial" w:cs="Arial"/>
              </w:rPr>
              <w:t xml:space="preserve">. 2001;76(5):509. </w:t>
            </w:r>
            <w:hyperlink r:id="rId58" w:anchor="pdf-link" w:history="1">
              <w:r w:rsidR="004532BE" w:rsidRPr="00542756">
                <w:rPr>
                  <w:rStyle w:val="Hyperlink"/>
                  <w:rFonts w:ascii="Arial" w:eastAsia="Arial" w:hAnsi="Arial" w:cs="Arial"/>
                </w:rPr>
                <w:t>https://journals.lww.com/academicmedicine/Fulltext/2001/05000/Objective_Assessment_and_Structured_Teaching_of.38.aspx#pdf-link</w:t>
              </w:r>
            </w:hyperlink>
            <w:r w:rsidRPr="00542756">
              <w:rPr>
                <w:rFonts w:ascii="Arial" w:eastAsia="Arial" w:hAnsi="Arial" w:cs="Arial"/>
              </w:rPr>
              <w:t>.</w:t>
            </w:r>
            <w:r w:rsidR="004532BE" w:rsidRPr="00542756">
              <w:rPr>
                <w:rFonts w:ascii="Arial" w:eastAsia="Arial" w:hAnsi="Arial" w:cs="Arial"/>
              </w:rPr>
              <w:t xml:space="preserve"> 2021</w:t>
            </w:r>
            <w:r w:rsidRPr="00542756">
              <w:rPr>
                <w:rFonts w:ascii="Arial" w:eastAsia="Arial" w:hAnsi="Arial" w:cs="Arial"/>
              </w:rPr>
              <w:t>.</w:t>
            </w:r>
          </w:p>
          <w:p w14:paraId="744EF41F" w14:textId="4720A8FC" w:rsidR="009F3652" w:rsidRPr="00EB7603" w:rsidRDefault="00EB7603" w:rsidP="00EB7603">
            <w:pPr>
              <w:numPr>
                <w:ilvl w:val="0"/>
                <w:numId w:val="20"/>
              </w:numPr>
              <w:pBdr>
                <w:top w:val="nil"/>
                <w:left w:val="nil"/>
                <w:bottom w:val="nil"/>
                <w:right w:val="nil"/>
                <w:between w:val="nil"/>
              </w:pBdr>
              <w:spacing w:after="0" w:line="240" w:lineRule="auto"/>
              <w:ind w:left="187" w:hanging="187"/>
              <w:rPr>
                <w:rFonts w:ascii="Arial" w:hAnsi="Arial" w:cs="Arial"/>
                <w:i/>
              </w:rPr>
            </w:pPr>
            <w:r w:rsidRPr="00542756">
              <w:rPr>
                <w:rFonts w:ascii="Arial" w:eastAsia="Arial" w:hAnsi="Arial" w:cs="Arial"/>
              </w:rPr>
              <w:t xml:space="preserve">United Spinal Association. </w:t>
            </w:r>
            <w:r w:rsidRPr="00542756">
              <w:rPr>
                <w:rFonts w:ascii="Arial" w:eastAsia="Arial" w:hAnsi="Arial" w:cs="Arial"/>
                <w:i/>
              </w:rPr>
              <w:t>Disability Etiquette: Tips on Interacting with People with Disabilities.</w:t>
            </w:r>
            <w:r w:rsidRPr="00542756">
              <w:rPr>
                <w:rFonts w:ascii="Arial" w:eastAsia="Arial" w:hAnsi="Arial" w:cs="Arial"/>
              </w:rPr>
              <w:t xml:space="preserve"> New York, NY: United Spinal Association. </w:t>
            </w:r>
            <w:hyperlink r:id="rId59" w:history="1">
              <w:r w:rsidRPr="00542756">
                <w:rPr>
                  <w:rStyle w:val="Hyperlink"/>
                  <w:rFonts w:ascii="Arial" w:eastAsia="Arial" w:hAnsi="Arial" w:cs="Arial"/>
                </w:rPr>
                <w:t>https://www.unitedspinal.org/pdf/DisabilityEtiquette.pdf</w:t>
              </w:r>
            </w:hyperlink>
            <w:r w:rsidRPr="00542756">
              <w:rPr>
                <w:rFonts w:ascii="Arial" w:eastAsia="Arial" w:hAnsi="Arial" w:cs="Arial"/>
              </w:rPr>
              <w:t>. 2021.</w:t>
            </w:r>
          </w:p>
        </w:tc>
      </w:tr>
    </w:tbl>
    <w:p w14:paraId="34C5C765" w14:textId="77777777" w:rsidR="009F3652" w:rsidRDefault="009F3652" w:rsidP="00D51332">
      <w:pPr>
        <w:spacing w:after="0" w:line="240" w:lineRule="auto"/>
      </w:pPr>
    </w:p>
    <w:p w14:paraId="0794A1D5" w14:textId="63F88CE1" w:rsidR="009F3652" w:rsidRDefault="00BA59B0" w:rsidP="00D51332">
      <w:pPr>
        <w:spacing w:after="0" w:line="240" w:lineRule="auto"/>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34CD071B" w14:textId="77777777" w:rsidTr="20589850">
        <w:trPr>
          <w:trHeight w:val="760"/>
        </w:trPr>
        <w:tc>
          <w:tcPr>
            <w:tcW w:w="14125" w:type="dxa"/>
            <w:gridSpan w:val="2"/>
            <w:shd w:val="clear" w:color="auto" w:fill="9CC3E5"/>
          </w:tcPr>
          <w:p w14:paraId="6C111FD3" w14:textId="0F612958"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Professionalism 5: </w:t>
            </w:r>
            <w:r w:rsidR="00DE236F" w:rsidRPr="00542756">
              <w:rPr>
                <w:rFonts w:ascii="Arial" w:eastAsia="Arial" w:hAnsi="Arial" w:cs="Arial"/>
                <w:b/>
              </w:rPr>
              <w:t>Fellow</w:t>
            </w:r>
            <w:r w:rsidRPr="00542756">
              <w:rPr>
                <w:rFonts w:ascii="Arial" w:eastAsia="Arial" w:hAnsi="Arial" w:cs="Arial"/>
                <w:b/>
              </w:rPr>
              <w:t xml:space="preserve"> Well-Being and Help-Seeking</w:t>
            </w:r>
          </w:p>
          <w:p w14:paraId="67FECB60"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identify, use, manage, improve, and seek help for personal and professional well-being</w:t>
            </w:r>
          </w:p>
        </w:tc>
      </w:tr>
      <w:tr w:rsidR="008553A7" w:rsidRPr="00542756" w14:paraId="03F9BD00" w14:textId="77777777" w:rsidTr="20589850">
        <w:tc>
          <w:tcPr>
            <w:tcW w:w="4950" w:type="dxa"/>
            <w:shd w:val="clear" w:color="auto" w:fill="FAC090"/>
          </w:tcPr>
          <w:p w14:paraId="3896597F"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7AF429EF"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0EC16499" w14:textId="77777777" w:rsidTr="20589850">
        <w:tc>
          <w:tcPr>
            <w:tcW w:w="4950" w:type="dxa"/>
            <w:tcBorders>
              <w:top w:val="single" w:sz="4" w:space="0" w:color="000000" w:themeColor="text1"/>
              <w:bottom w:val="single" w:sz="4" w:space="0" w:color="000000" w:themeColor="text1"/>
            </w:tcBorders>
            <w:shd w:val="clear" w:color="auto" w:fill="C9C9C9"/>
          </w:tcPr>
          <w:p w14:paraId="1ED45031" w14:textId="3CFF8DE5" w:rsidR="009F3652" w:rsidRPr="00542756" w:rsidRDefault="00BA59B0" w:rsidP="00D51332">
            <w:pPr>
              <w:spacing w:after="0" w:line="240" w:lineRule="auto"/>
              <w:rPr>
                <w:rFonts w:ascii="Arial" w:eastAsia="Arial" w:hAnsi="Arial" w:cs="Arial"/>
                <w:i/>
                <w:color w:val="000000"/>
              </w:rPr>
            </w:pPr>
            <w:r w:rsidRPr="00542756">
              <w:rPr>
                <w:rFonts w:ascii="Arial" w:eastAsia="Arial" w:hAnsi="Arial" w:cs="Arial"/>
                <w:b/>
              </w:rPr>
              <w:t>Level 1</w:t>
            </w:r>
            <w:r w:rsidRPr="00542756">
              <w:rPr>
                <w:rFonts w:ascii="Arial" w:eastAsia="Arial" w:hAnsi="Arial" w:cs="Arial"/>
              </w:rPr>
              <w:t xml:space="preserve"> </w:t>
            </w:r>
            <w:r w:rsidR="00B577A0" w:rsidRPr="00B577A0">
              <w:rPr>
                <w:rFonts w:ascii="Arial" w:eastAsia="Arial" w:hAnsi="Arial" w:cs="Arial"/>
                <w:i/>
              </w:rPr>
              <w:t>Recognizes status of personal and professional well-being, with assistance</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151B3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color w:val="000000" w:themeColor="text1"/>
              </w:rPr>
              <w:t>Describes personal well-being during semi-annual evaluation with program director or during mentor meeting with prompting</w:t>
            </w:r>
          </w:p>
        </w:tc>
      </w:tr>
      <w:tr w:rsidR="005D0E34" w:rsidRPr="00542756" w14:paraId="4F484D4B" w14:textId="77777777" w:rsidTr="20589850">
        <w:tc>
          <w:tcPr>
            <w:tcW w:w="4950" w:type="dxa"/>
            <w:tcBorders>
              <w:top w:val="single" w:sz="4" w:space="0" w:color="000000" w:themeColor="text1"/>
              <w:bottom w:val="single" w:sz="4" w:space="0" w:color="000000" w:themeColor="text1"/>
            </w:tcBorders>
            <w:shd w:val="clear" w:color="auto" w:fill="C9C9C9"/>
          </w:tcPr>
          <w:p w14:paraId="2C3CF8BB" w14:textId="65AA88B8"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B577A0" w:rsidRPr="00B577A0">
              <w:rPr>
                <w:rFonts w:ascii="Arial" w:eastAsia="Arial" w:hAnsi="Arial" w:cs="Arial"/>
                <w:i/>
              </w:rPr>
              <w:t>Independently recognizes status of personal and professional well-being and demonstrates appropriate help-seeking behaviors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A1EEBC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Describes employee assistance program and resident wellness program</w:t>
            </w:r>
          </w:p>
        </w:tc>
      </w:tr>
      <w:tr w:rsidR="005D0E34" w:rsidRPr="00542756" w14:paraId="58A6EE47" w14:textId="77777777" w:rsidTr="20589850">
        <w:tc>
          <w:tcPr>
            <w:tcW w:w="4950" w:type="dxa"/>
            <w:tcBorders>
              <w:top w:val="single" w:sz="4" w:space="0" w:color="000000" w:themeColor="text1"/>
              <w:bottom w:val="single" w:sz="4" w:space="0" w:color="000000" w:themeColor="text1"/>
            </w:tcBorders>
            <w:shd w:val="clear" w:color="auto" w:fill="C9C9C9"/>
          </w:tcPr>
          <w:p w14:paraId="23CA16D5" w14:textId="0B3D00C6"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i/>
                <w:color w:val="000000"/>
              </w:rPr>
              <w:t xml:space="preserve"> </w:t>
            </w:r>
            <w:r w:rsidR="00B577A0" w:rsidRPr="00B577A0">
              <w:rPr>
                <w:rFonts w:ascii="Arial" w:eastAsia="Arial" w:hAnsi="Arial" w:cs="Arial"/>
                <w:i/>
              </w:rPr>
              <w:t>With assistance, proposes, implements, and refines a plan to optimize personal and professional well-being for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ADAA20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With supervision, assists in developing a personal action plan to address stress and </w:t>
            </w:r>
            <w:proofErr w:type="gramStart"/>
            <w:r w:rsidRPr="00542756">
              <w:rPr>
                <w:rFonts w:ascii="Arial" w:eastAsia="Arial" w:hAnsi="Arial" w:cs="Arial"/>
              </w:rPr>
              <w:t>burnout</w:t>
            </w:r>
            <w:proofErr w:type="gramEnd"/>
            <w:r w:rsidRPr="00542756">
              <w:rPr>
                <w:rFonts w:ascii="Arial" w:eastAsia="Arial" w:hAnsi="Arial" w:cs="Arial"/>
              </w:rPr>
              <w:t xml:space="preserve"> </w:t>
            </w:r>
          </w:p>
          <w:p w14:paraId="5086A64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 xml:space="preserve">With the help of the program director, creates a plan to optimize work efficiency </w:t>
            </w:r>
          </w:p>
        </w:tc>
      </w:tr>
      <w:tr w:rsidR="005D0E34" w:rsidRPr="00542756" w14:paraId="005A084D" w14:textId="77777777" w:rsidTr="20589850">
        <w:tc>
          <w:tcPr>
            <w:tcW w:w="4950" w:type="dxa"/>
            <w:tcBorders>
              <w:top w:val="single" w:sz="4" w:space="0" w:color="000000" w:themeColor="text1"/>
              <w:bottom w:val="single" w:sz="4" w:space="0" w:color="000000" w:themeColor="text1"/>
            </w:tcBorders>
            <w:shd w:val="clear" w:color="auto" w:fill="C9C9C9"/>
          </w:tcPr>
          <w:p w14:paraId="171001DF" w14:textId="68B4EBE7"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B577A0" w:rsidRPr="00B577A0">
              <w:rPr>
                <w:rFonts w:ascii="Arial" w:eastAsia="Arial" w:hAnsi="Arial" w:cs="Arial"/>
                <w:i/>
              </w:rPr>
              <w:t>Independently develops, implements, and refines a plan to optimize personal and professional well-being for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C2486F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Plans to exercise three times each week to reduce stress</w:t>
            </w:r>
          </w:p>
        </w:tc>
      </w:tr>
      <w:tr w:rsidR="005D0E34" w:rsidRPr="00542756" w14:paraId="640D3092" w14:textId="77777777" w:rsidTr="20589850">
        <w:tc>
          <w:tcPr>
            <w:tcW w:w="4950" w:type="dxa"/>
            <w:tcBorders>
              <w:top w:val="single" w:sz="4" w:space="0" w:color="000000" w:themeColor="text1"/>
              <w:bottom w:val="single" w:sz="4" w:space="0" w:color="000000" w:themeColor="text1"/>
            </w:tcBorders>
            <w:shd w:val="clear" w:color="auto" w:fill="C9C9C9"/>
          </w:tcPr>
          <w:p w14:paraId="18FD144B" w14:textId="4C48B2A9" w:rsidR="009F3652" w:rsidRPr="00542756" w:rsidRDefault="00BA59B0" w:rsidP="00D51332">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B577A0" w:rsidRPr="00B577A0">
              <w:rPr>
                <w:rFonts w:ascii="Arial" w:eastAsia="Arial" w:hAnsi="Arial" w:cs="Arial"/>
                <w:i/>
              </w:rPr>
              <w:t>Mentors others and addresses system barriers and facilitators to optimize personal and professional well-being for self and others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0003C1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Assists with the formation of resident wellness programming</w:t>
            </w:r>
          </w:p>
        </w:tc>
      </w:tr>
      <w:tr w:rsidR="008553A7" w:rsidRPr="00542756" w14:paraId="614BF300" w14:textId="77777777" w:rsidTr="20589850">
        <w:tc>
          <w:tcPr>
            <w:tcW w:w="4950" w:type="dxa"/>
            <w:shd w:val="clear" w:color="auto" w:fill="FFD965"/>
          </w:tcPr>
          <w:p w14:paraId="690D3FA2"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3C4F079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Direct observation</w:t>
            </w:r>
          </w:p>
          <w:p w14:paraId="3EE2E84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Group interview or discussions for team activities</w:t>
            </w:r>
          </w:p>
          <w:p w14:paraId="21F4A22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Institutional online training modules</w:t>
            </w:r>
          </w:p>
          <w:p w14:paraId="669E486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00542756">
              <w:rPr>
                <w:rFonts w:ascii="Arial" w:eastAsia="Arial" w:hAnsi="Arial" w:cs="Arial"/>
              </w:rPr>
              <w:t>Self-assessment and personal learning plan</w:t>
            </w:r>
          </w:p>
        </w:tc>
      </w:tr>
      <w:tr w:rsidR="008553A7" w:rsidRPr="00542756" w14:paraId="31411C3B" w14:textId="77777777" w:rsidTr="20589850">
        <w:tc>
          <w:tcPr>
            <w:tcW w:w="4950" w:type="dxa"/>
            <w:shd w:val="clear" w:color="auto" w:fill="8DB3E2" w:themeFill="text2" w:themeFillTint="66"/>
          </w:tcPr>
          <w:p w14:paraId="39B63C90"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1F3E39EE"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212B2598" w14:textId="77777777" w:rsidTr="20589850">
        <w:trPr>
          <w:trHeight w:val="80"/>
        </w:trPr>
        <w:tc>
          <w:tcPr>
            <w:tcW w:w="4950" w:type="dxa"/>
            <w:shd w:val="clear" w:color="auto" w:fill="A8D08D"/>
          </w:tcPr>
          <w:p w14:paraId="29E4C2D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700FFB25" w14:textId="2DC798C5" w:rsidR="004763B2" w:rsidRPr="00542756" w:rsidRDefault="775C5B87"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hAnsi="Arial" w:cs="Arial"/>
              </w:rPr>
              <w:t xml:space="preserve">This </w:t>
            </w:r>
            <w:proofErr w:type="spellStart"/>
            <w:r w:rsidRPr="20589850">
              <w:rPr>
                <w:rFonts w:ascii="Arial" w:hAnsi="Arial" w:cs="Arial"/>
              </w:rPr>
              <w:t>subcompetency</w:t>
            </w:r>
            <w:proofErr w:type="spellEnd"/>
            <w:r w:rsidRPr="20589850">
              <w:rPr>
                <w:rFonts w:ascii="Arial" w:hAnsi="Arial" w:cs="Arial"/>
              </w:rPr>
              <w:t xml:space="preserve"> is not intended to evaluate a fellow’s well-being. Rather, the intent is to ensure that each fellow has the fundamental knowledge of factors that impact well-being, the mechanism by which those factors impact well-being, and available resources and tools to improve well-being.  </w:t>
            </w:r>
          </w:p>
          <w:p w14:paraId="51B5E361" w14:textId="7E7F9F6D" w:rsidR="00EB7603" w:rsidRPr="00EB7603" w:rsidRDefault="00142E4D" w:rsidP="20589850">
            <w:pPr>
              <w:numPr>
                <w:ilvl w:val="0"/>
                <w:numId w:val="20"/>
              </w:numPr>
              <w:spacing w:after="0" w:line="240" w:lineRule="auto"/>
              <w:ind w:left="180" w:hanging="180"/>
              <w:rPr>
                <w:rFonts w:ascii="Arial" w:eastAsia="Arial" w:hAnsi="Arial" w:cs="Arial"/>
              </w:rPr>
            </w:pPr>
            <w:r w:rsidRPr="00142E4D">
              <w:rPr>
                <w:rFonts w:ascii="Arial" w:eastAsia="Arial" w:hAnsi="Arial" w:cs="Arial"/>
              </w:rPr>
              <w:t xml:space="preserve">ACGME. “Well-Being Tools and Resources.” </w:t>
            </w:r>
            <w:hyperlink r:id="rId60" w:history="1">
              <w:r w:rsidRPr="00DB5B4E">
                <w:rPr>
                  <w:rStyle w:val="Hyperlink"/>
                  <w:rFonts w:ascii="Arial" w:eastAsia="Arial" w:hAnsi="Arial" w:cs="Arial"/>
                </w:rPr>
                <w:t>https://dl.acgme.org/pages/well-being-tools-resources</w:t>
              </w:r>
            </w:hyperlink>
            <w:r w:rsidR="67024947" w:rsidRPr="20589850">
              <w:rPr>
                <w:rFonts w:ascii="Arial" w:eastAsia="Arial" w:hAnsi="Arial" w:cs="Arial"/>
              </w:rPr>
              <w:t>. Accessed 2022.</w:t>
            </w:r>
          </w:p>
          <w:p w14:paraId="6DBE01D5" w14:textId="1F712B3A" w:rsidR="00EB7603" w:rsidRPr="00EB7603" w:rsidRDefault="67024947" w:rsidP="20589850">
            <w:pPr>
              <w:numPr>
                <w:ilvl w:val="0"/>
                <w:numId w:val="20"/>
              </w:numPr>
              <w:spacing w:after="0" w:line="240" w:lineRule="auto"/>
              <w:ind w:left="180" w:hanging="180"/>
              <w:rPr>
                <w:rFonts w:ascii="Arial" w:eastAsia="Arial" w:hAnsi="Arial" w:cs="Arial"/>
              </w:rPr>
            </w:pPr>
            <w:r w:rsidRPr="20589850">
              <w:rPr>
                <w:rFonts w:ascii="Arial" w:eastAsia="Arial" w:hAnsi="Arial" w:cs="Arial"/>
              </w:rPr>
              <w:t>American Board of Pediatrics. “</w:t>
            </w:r>
            <w:proofErr w:type="spellStart"/>
            <w:r w:rsidRPr="20589850">
              <w:rPr>
                <w:rFonts w:ascii="Arial" w:eastAsia="Arial" w:hAnsi="Arial" w:cs="Arial"/>
              </w:rPr>
              <w:t>Entrustable</w:t>
            </w:r>
            <w:proofErr w:type="spellEnd"/>
            <w:r w:rsidRPr="20589850">
              <w:rPr>
                <w:rFonts w:ascii="Arial" w:eastAsia="Arial" w:hAnsi="Arial" w:cs="Arial"/>
              </w:rPr>
              <w:t xml:space="preserve"> Professional Activities for Subspecialties.” </w:t>
            </w:r>
            <w:hyperlink r:id="rId61">
              <w:r w:rsidRPr="20589850">
                <w:rPr>
                  <w:rStyle w:val="Hyperlink"/>
                  <w:rFonts w:ascii="Arial" w:eastAsia="Arial" w:hAnsi="Arial" w:cs="Arial"/>
                </w:rPr>
                <w:t>https://www.abp.org/content/entrustable-professional-activities-subspecialties</w:t>
              </w:r>
            </w:hyperlink>
            <w:r w:rsidRPr="20589850">
              <w:rPr>
                <w:rFonts w:ascii="Arial" w:eastAsia="Arial" w:hAnsi="Arial" w:cs="Arial"/>
              </w:rPr>
              <w:t xml:space="preserve">. Accessed 2022. </w:t>
            </w:r>
          </w:p>
          <w:p w14:paraId="00EFD182" w14:textId="01B5BE68" w:rsidR="00EB7603" w:rsidRPr="00EB7603" w:rsidRDefault="67024947" w:rsidP="20589850">
            <w:pPr>
              <w:numPr>
                <w:ilvl w:val="0"/>
                <w:numId w:val="20"/>
              </w:numPr>
              <w:spacing w:after="0" w:line="240" w:lineRule="auto"/>
              <w:ind w:left="180" w:hanging="180"/>
              <w:rPr>
                <w:rFonts w:ascii="Arial" w:eastAsia="Arial" w:hAnsi="Arial" w:cs="Arial"/>
              </w:rPr>
            </w:pPr>
            <w:r w:rsidRPr="20589850">
              <w:rPr>
                <w:rFonts w:ascii="Arial" w:eastAsia="Arial" w:hAnsi="Arial" w:cs="Arial"/>
              </w:rPr>
              <w:t xml:space="preserve">American Board of Pediatrics. “Medical Professionalism.” </w:t>
            </w:r>
            <w:hyperlink r:id="rId62">
              <w:r w:rsidRPr="20589850">
                <w:rPr>
                  <w:rStyle w:val="Hyperlink"/>
                  <w:rFonts w:ascii="Arial" w:eastAsia="Arial" w:hAnsi="Arial" w:cs="Arial"/>
                </w:rPr>
                <w:t>https://www.abp.org/content/medical-professionalism</w:t>
              </w:r>
            </w:hyperlink>
            <w:r w:rsidRPr="20589850">
              <w:rPr>
                <w:rFonts w:ascii="Arial" w:eastAsia="Arial" w:hAnsi="Arial" w:cs="Arial"/>
              </w:rPr>
              <w:t>. Accessed 2020.</w:t>
            </w:r>
          </w:p>
          <w:p w14:paraId="03292551" w14:textId="7DE90603" w:rsidR="00EB7603" w:rsidRPr="00EB7603" w:rsidRDefault="67024947" w:rsidP="20589850">
            <w:pPr>
              <w:numPr>
                <w:ilvl w:val="0"/>
                <w:numId w:val="20"/>
              </w:numPr>
              <w:spacing w:after="0" w:line="240" w:lineRule="auto"/>
              <w:ind w:left="180" w:hanging="180"/>
              <w:rPr>
                <w:rFonts w:ascii="Arial" w:eastAsia="Arial" w:hAnsi="Arial" w:cs="Arial"/>
              </w:rPr>
            </w:pPr>
            <w:r w:rsidRPr="20589850">
              <w:rPr>
                <w:rFonts w:ascii="Arial" w:eastAsia="Arial" w:hAnsi="Arial" w:cs="Arial"/>
              </w:rPr>
              <w:t xml:space="preserve">Hicks, Patricia J., Daniel Schumacher, Susan Guralnick, Carol </w:t>
            </w:r>
            <w:proofErr w:type="spellStart"/>
            <w:r w:rsidRPr="20589850">
              <w:rPr>
                <w:rFonts w:ascii="Arial" w:eastAsia="Arial" w:hAnsi="Arial" w:cs="Arial"/>
              </w:rPr>
              <w:t>Carraccio</w:t>
            </w:r>
            <w:proofErr w:type="spellEnd"/>
            <w:r w:rsidRPr="20589850">
              <w:rPr>
                <w:rFonts w:ascii="Arial" w:eastAsia="Arial" w:hAnsi="Arial" w:cs="Arial"/>
              </w:rPr>
              <w:t xml:space="preserve">, and Ann E. Burke. 2014. “Domain of Competence: Personal and Professional Development.” </w:t>
            </w:r>
            <w:r w:rsidRPr="20589850">
              <w:rPr>
                <w:rFonts w:ascii="Arial" w:eastAsia="Arial" w:hAnsi="Arial" w:cs="Arial"/>
              </w:rPr>
              <w:lastRenderedPageBreak/>
              <w:t xml:space="preserve">Academic Pediatrics 14(2 Suppl): S80-97. </w:t>
            </w:r>
            <w:hyperlink r:id="rId63">
              <w:r w:rsidRPr="20589850">
                <w:rPr>
                  <w:rStyle w:val="Hyperlink"/>
                  <w:rFonts w:ascii="Arial" w:eastAsia="Arial" w:hAnsi="Arial" w:cs="Arial"/>
                </w:rPr>
                <w:t>https://www.sciencedirect.com/science/article/abs/pii/S187628591300332X</w:t>
              </w:r>
            </w:hyperlink>
            <w:r w:rsidRPr="20589850">
              <w:rPr>
                <w:rFonts w:ascii="Arial" w:eastAsia="Arial" w:hAnsi="Arial" w:cs="Arial"/>
              </w:rPr>
              <w:t>.</w:t>
            </w:r>
          </w:p>
          <w:p w14:paraId="10FBA665" w14:textId="0818CF10" w:rsidR="009F3652" w:rsidRPr="00EB7603" w:rsidRDefault="00BA59B0"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Local resources, including Employee Assistance</w:t>
            </w:r>
          </w:p>
        </w:tc>
      </w:tr>
    </w:tbl>
    <w:p w14:paraId="0F4DF4D7" w14:textId="77777777" w:rsidR="009F3652" w:rsidRDefault="009F3652" w:rsidP="00D51332">
      <w:pPr>
        <w:spacing w:after="0" w:line="240" w:lineRule="auto"/>
        <w:rPr>
          <w:rFonts w:ascii="Arial" w:eastAsia="Arial" w:hAnsi="Arial" w:cs="Arial"/>
        </w:rPr>
      </w:pPr>
    </w:p>
    <w:p w14:paraId="42617C4B" w14:textId="18B15834"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14:paraId="274DC362" w14:textId="77777777" w:rsidTr="20589850">
        <w:trPr>
          <w:trHeight w:val="760"/>
        </w:trPr>
        <w:tc>
          <w:tcPr>
            <w:tcW w:w="14125" w:type="dxa"/>
            <w:gridSpan w:val="2"/>
            <w:shd w:val="clear" w:color="auto" w:fill="9CC3E5"/>
          </w:tcPr>
          <w:p w14:paraId="30EA1ED1"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Interpersonal and Communication Skills 1: Patient- and Family-Centered Communication </w:t>
            </w:r>
          </w:p>
          <w:p w14:paraId="20ACFC0A" w14:textId="57418E44"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deliberately use language and behaviors to form constructive relationships</w:t>
            </w:r>
            <w:r w:rsidR="005D0773" w:rsidRPr="00542756">
              <w:rPr>
                <w:rFonts w:ascii="Arial" w:eastAsia="Arial" w:hAnsi="Arial" w:cs="Arial"/>
              </w:rPr>
              <w:t xml:space="preserve"> with the patient and others (e.g., family and caregivers)</w:t>
            </w:r>
            <w:r w:rsidRPr="00542756">
              <w:rPr>
                <w:rFonts w:ascii="Arial" w:eastAsia="Arial" w:hAnsi="Arial" w:cs="Arial"/>
              </w:rPr>
              <w:t xml:space="preserve">, identify communication barriers including self-reflection on personal biases, and minimize them in the doctor-patient relationships; </w:t>
            </w:r>
            <w:r w:rsidR="005D0773" w:rsidRPr="00542756">
              <w:rPr>
                <w:rFonts w:ascii="Arial" w:eastAsia="Arial" w:hAnsi="Arial" w:cs="Arial"/>
              </w:rPr>
              <w:t xml:space="preserve">to </w:t>
            </w:r>
            <w:r w:rsidRPr="00542756">
              <w:rPr>
                <w:rFonts w:ascii="Arial" w:eastAsia="Arial" w:hAnsi="Arial" w:cs="Arial"/>
              </w:rPr>
              <w:t>organize and lead communication around shared decision</w:t>
            </w:r>
            <w:r w:rsidR="008632BF" w:rsidRPr="00542756">
              <w:rPr>
                <w:rFonts w:ascii="Arial" w:eastAsia="Arial" w:hAnsi="Arial" w:cs="Arial"/>
              </w:rPr>
              <w:t xml:space="preserve"> making</w:t>
            </w:r>
          </w:p>
        </w:tc>
      </w:tr>
      <w:tr w:rsidR="008553A7" w14:paraId="6811B2DA" w14:textId="77777777" w:rsidTr="20589850">
        <w:tc>
          <w:tcPr>
            <w:tcW w:w="4950" w:type="dxa"/>
            <w:shd w:val="clear" w:color="auto" w:fill="FAC090"/>
          </w:tcPr>
          <w:p w14:paraId="6D4D3F78"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4788D9A0"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14:paraId="054C615C" w14:textId="77777777" w:rsidTr="20589850">
        <w:tc>
          <w:tcPr>
            <w:tcW w:w="4950" w:type="dxa"/>
            <w:tcBorders>
              <w:top w:val="single" w:sz="4" w:space="0" w:color="000000" w:themeColor="text1"/>
              <w:bottom w:val="single" w:sz="4" w:space="0" w:color="000000" w:themeColor="text1"/>
            </w:tcBorders>
            <w:shd w:val="clear" w:color="auto" w:fill="C9C9C9"/>
          </w:tcPr>
          <w:p w14:paraId="7E54082D"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B577A0" w:rsidRPr="00B577A0">
              <w:rPr>
                <w:rFonts w:ascii="Arial" w:eastAsia="Arial" w:hAnsi="Arial" w:cs="Arial"/>
                <w:i/>
              </w:rPr>
              <w:t xml:space="preserve">Uses language and nonverbal behavior to demonstrate respect and establish </w:t>
            </w:r>
            <w:proofErr w:type="gramStart"/>
            <w:r w:rsidR="00B577A0" w:rsidRPr="00B577A0">
              <w:rPr>
                <w:rFonts w:ascii="Arial" w:eastAsia="Arial" w:hAnsi="Arial" w:cs="Arial"/>
                <w:i/>
              </w:rPr>
              <w:t>rapport</w:t>
            </w:r>
            <w:proofErr w:type="gramEnd"/>
          </w:p>
          <w:p w14:paraId="54C76428" w14:textId="77777777" w:rsidR="00B577A0" w:rsidRPr="00B577A0" w:rsidRDefault="00B577A0" w:rsidP="00B577A0">
            <w:pPr>
              <w:spacing w:after="0" w:line="240" w:lineRule="auto"/>
              <w:rPr>
                <w:rFonts w:ascii="Arial" w:eastAsia="Arial" w:hAnsi="Arial" w:cs="Arial"/>
                <w:i/>
              </w:rPr>
            </w:pPr>
          </w:p>
          <w:p w14:paraId="005A3BA9" w14:textId="77777777" w:rsidR="00B577A0" w:rsidRPr="00B577A0" w:rsidRDefault="00B577A0" w:rsidP="00B577A0">
            <w:pPr>
              <w:spacing w:after="0" w:line="240" w:lineRule="auto"/>
              <w:rPr>
                <w:rFonts w:ascii="Arial" w:eastAsia="Arial" w:hAnsi="Arial" w:cs="Arial"/>
                <w:i/>
              </w:rPr>
            </w:pPr>
            <w:r w:rsidRPr="00B577A0">
              <w:rPr>
                <w:rFonts w:ascii="Arial" w:eastAsia="Arial" w:hAnsi="Arial" w:cs="Arial"/>
                <w:i/>
              </w:rPr>
              <w:t>Mitigates common barriers to effective communication (e.g., language, disability)</w:t>
            </w:r>
          </w:p>
          <w:p w14:paraId="20AF6FCE" w14:textId="77777777" w:rsidR="00B577A0" w:rsidRPr="00B577A0" w:rsidRDefault="00B577A0" w:rsidP="00B577A0">
            <w:pPr>
              <w:spacing w:after="0" w:line="240" w:lineRule="auto"/>
              <w:rPr>
                <w:rFonts w:ascii="Arial" w:eastAsia="Arial" w:hAnsi="Arial" w:cs="Arial"/>
                <w:i/>
              </w:rPr>
            </w:pPr>
          </w:p>
          <w:p w14:paraId="0560E82A" w14:textId="77777777" w:rsidR="00B577A0" w:rsidRPr="00B577A0" w:rsidRDefault="00B577A0" w:rsidP="00B577A0">
            <w:pPr>
              <w:spacing w:after="0" w:line="240" w:lineRule="auto"/>
              <w:rPr>
                <w:rFonts w:ascii="Arial" w:eastAsia="Arial" w:hAnsi="Arial" w:cs="Arial"/>
                <w:i/>
              </w:rPr>
            </w:pPr>
          </w:p>
          <w:p w14:paraId="71B74934" w14:textId="43E7140C" w:rsidR="00B577A0" w:rsidRDefault="00B577A0" w:rsidP="00B577A0">
            <w:pPr>
              <w:spacing w:after="0" w:line="240" w:lineRule="auto"/>
              <w:rPr>
                <w:rFonts w:ascii="Arial" w:eastAsia="Arial" w:hAnsi="Arial" w:cs="Arial"/>
                <w:i/>
              </w:rPr>
            </w:pPr>
          </w:p>
          <w:p w14:paraId="12F8F60B" w14:textId="7403AF3A" w:rsidR="00B577A0" w:rsidRDefault="00B577A0" w:rsidP="00B577A0">
            <w:pPr>
              <w:spacing w:after="0" w:line="240" w:lineRule="auto"/>
              <w:rPr>
                <w:rFonts w:ascii="Arial" w:eastAsia="Arial" w:hAnsi="Arial" w:cs="Arial"/>
                <w:i/>
              </w:rPr>
            </w:pPr>
          </w:p>
          <w:p w14:paraId="4C663CDB" w14:textId="09396FE9" w:rsidR="00B577A0" w:rsidRDefault="00B577A0" w:rsidP="00B577A0">
            <w:pPr>
              <w:spacing w:after="0" w:line="240" w:lineRule="auto"/>
              <w:rPr>
                <w:rFonts w:ascii="Arial" w:eastAsia="Arial" w:hAnsi="Arial" w:cs="Arial"/>
                <w:i/>
              </w:rPr>
            </w:pPr>
          </w:p>
          <w:p w14:paraId="7B86E2A8" w14:textId="77777777" w:rsidR="00B577A0" w:rsidRPr="00B577A0" w:rsidRDefault="00B577A0" w:rsidP="00B577A0">
            <w:pPr>
              <w:spacing w:after="0" w:line="240" w:lineRule="auto"/>
              <w:rPr>
                <w:rFonts w:ascii="Arial" w:eastAsia="Arial" w:hAnsi="Arial" w:cs="Arial"/>
                <w:i/>
              </w:rPr>
            </w:pPr>
          </w:p>
          <w:p w14:paraId="11674553" w14:textId="1F8047B4" w:rsidR="009F3652" w:rsidRPr="00542756" w:rsidRDefault="00B577A0" w:rsidP="00B577A0">
            <w:pPr>
              <w:spacing w:after="0" w:line="240" w:lineRule="auto"/>
              <w:rPr>
                <w:rFonts w:ascii="Arial" w:eastAsia="Arial" w:hAnsi="Arial" w:cs="Arial"/>
              </w:rPr>
            </w:pPr>
            <w:r w:rsidRPr="00B577A0">
              <w:rPr>
                <w:rFonts w:ascii="Arial" w:eastAsia="Arial" w:hAnsi="Arial" w:cs="Arial"/>
                <w:i/>
              </w:rPr>
              <w:t>Accurately communicates own role within the health care system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1DB4CC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 xml:space="preserve">Self-monitors and controls tone, non-verbal responses, and language and asks questions to invite patient/family/caregiver </w:t>
            </w:r>
            <w:proofErr w:type="gramStart"/>
            <w:r w:rsidRPr="20589850">
              <w:rPr>
                <w:rFonts w:ascii="Arial" w:eastAsia="Arial" w:hAnsi="Arial" w:cs="Arial"/>
                <w:color w:val="000000" w:themeColor="text1"/>
              </w:rPr>
              <w:t>participation</w:t>
            </w:r>
            <w:proofErr w:type="gramEnd"/>
          </w:p>
          <w:p w14:paraId="0AC2A129" w14:textId="77777777" w:rsidR="00FB5451" w:rsidRPr="00FB5451" w:rsidRDefault="00FB5451" w:rsidP="00FB5451">
            <w:pPr>
              <w:pBdr>
                <w:top w:val="nil"/>
                <w:left w:val="nil"/>
                <w:bottom w:val="nil"/>
                <w:right w:val="nil"/>
                <w:between w:val="nil"/>
              </w:pBdr>
              <w:spacing w:after="0" w:line="240" w:lineRule="auto"/>
              <w:rPr>
                <w:rFonts w:ascii="Arial" w:hAnsi="Arial" w:cs="Arial"/>
              </w:rPr>
            </w:pPr>
          </w:p>
          <w:p w14:paraId="151C6C85" w14:textId="6FE6F7F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Before a family meeting, adjusts the seating in the room and sits down so that all participants can see and hear </w:t>
            </w:r>
            <w:proofErr w:type="gramStart"/>
            <w:r w:rsidRPr="20589850">
              <w:rPr>
                <w:rFonts w:ascii="Arial" w:eastAsia="Arial" w:hAnsi="Arial" w:cs="Arial"/>
              </w:rPr>
              <w:t>one another</w:t>
            </w:r>
            <w:proofErr w:type="gramEnd"/>
          </w:p>
          <w:p w14:paraId="7E7BED13" w14:textId="11D8CF5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 xml:space="preserve">Identifies common communication barriers in patient care </w:t>
            </w:r>
            <w:r w:rsidRPr="20589850">
              <w:rPr>
                <w:rFonts w:ascii="Arial" w:eastAsia="Arial" w:hAnsi="Arial" w:cs="Arial"/>
              </w:rPr>
              <w:t xml:space="preserve">and </w:t>
            </w:r>
            <w:r w:rsidR="45D5F37C" w:rsidRPr="20589850">
              <w:rPr>
                <w:rFonts w:ascii="Arial" w:eastAsia="Arial" w:hAnsi="Arial" w:cs="Arial"/>
              </w:rPr>
              <w:t xml:space="preserve">uses </w:t>
            </w:r>
            <w:r w:rsidRPr="20589850">
              <w:rPr>
                <w:rFonts w:ascii="Arial" w:eastAsia="Arial" w:hAnsi="Arial" w:cs="Arial"/>
              </w:rPr>
              <w:t xml:space="preserve">interpretation services and picture </w:t>
            </w:r>
            <w:proofErr w:type="gramStart"/>
            <w:r w:rsidRPr="20589850">
              <w:rPr>
                <w:rFonts w:ascii="Arial" w:eastAsia="Arial" w:hAnsi="Arial" w:cs="Arial"/>
              </w:rPr>
              <w:t>boards</w:t>
            </w:r>
            <w:proofErr w:type="gramEnd"/>
          </w:p>
          <w:p w14:paraId="7342EC08" w14:textId="0F0307F1"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Avoids medical jargon and can communicate at a level understandable to a lay</w:t>
            </w:r>
            <w:r w:rsidR="45D5F37C" w:rsidRPr="20589850">
              <w:rPr>
                <w:rFonts w:ascii="Arial" w:eastAsia="Arial" w:hAnsi="Arial" w:cs="Arial"/>
              </w:rPr>
              <w:t xml:space="preserve"> </w:t>
            </w:r>
            <w:proofErr w:type="gramStart"/>
            <w:r w:rsidRPr="20589850">
              <w:rPr>
                <w:rFonts w:ascii="Arial" w:eastAsia="Arial" w:hAnsi="Arial" w:cs="Arial"/>
              </w:rPr>
              <w:t>person</w:t>
            </w:r>
            <w:proofErr w:type="gramEnd"/>
          </w:p>
          <w:p w14:paraId="6965F21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Ensures communication is at the appropriate reading level to be understood by the patient/family/</w:t>
            </w:r>
            <w:proofErr w:type="gramStart"/>
            <w:r w:rsidRPr="20589850">
              <w:rPr>
                <w:rFonts w:ascii="Arial" w:eastAsia="Arial" w:hAnsi="Arial" w:cs="Arial"/>
              </w:rPr>
              <w:t>caregiver</w:t>
            </w:r>
            <w:proofErr w:type="gramEnd"/>
          </w:p>
          <w:p w14:paraId="7FC22E67" w14:textId="77777777" w:rsidR="00FB5451" w:rsidRPr="00FB5451" w:rsidRDefault="00FB5451" w:rsidP="00FB5451">
            <w:pPr>
              <w:pBdr>
                <w:top w:val="nil"/>
                <w:left w:val="nil"/>
                <w:bottom w:val="nil"/>
                <w:right w:val="nil"/>
                <w:between w:val="nil"/>
              </w:pBdr>
              <w:spacing w:after="0" w:line="240" w:lineRule="auto"/>
              <w:rPr>
                <w:rFonts w:ascii="Arial" w:hAnsi="Arial" w:cs="Arial"/>
              </w:rPr>
            </w:pPr>
          </w:p>
          <w:p w14:paraId="0705D1C0" w14:textId="67AD55D1"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Accurately communicates their role as a </w:t>
            </w:r>
            <w:r w:rsidR="6B657A0F" w:rsidRPr="20589850">
              <w:rPr>
                <w:rFonts w:ascii="Arial" w:eastAsia="Arial" w:hAnsi="Arial" w:cs="Arial"/>
              </w:rPr>
              <w:t>fellow</w:t>
            </w:r>
            <w:r w:rsidRPr="20589850">
              <w:rPr>
                <w:rFonts w:ascii="Arial" w:eastAsia="Arial" w:hAnsi="Arial" w:cs="Arial"/>
              </w:rPr>
              <w:t xml:space="preserve"> to patients/families/caregivers </w:t>
            </w:r>
          </w:p>
        </w:tc>
      </w:tr>
      <w:tr w:rsidR="005D0E34" w14:paraId="2322C4CF" w14:textId="77777777" w:rsidTr="20589850">
        <w:tc>
          <w:tcPr>
            <w:tcW w:w="4950" w:type="dxa"/>
            <w:tcBorders>
              <w:top w:val="single" w:sz="4" w:space="0" w:color="000000" w:themeColor="text1"/>
              <w:bottom w:val="single" w:sz="4" w:space="0" w:color="000000" w:themeColor="text1"/>
            </w:tcBorders>
            <w:shd w:val="clear" w:color="auto" w:fill="C9C9C9"/>
          </w:tcPr>
          <w:p w14:paraId="078F363B"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B577A0" w:rsidRPr="00B577A0">
              <w:rPr>
                <w:rFonts w:ascii="Arial" w:eastAsia="Arial" w:hAnsi="Arial" w:cs="Arial"/>
                <w:i/>
              </w:rPr>
              <w:t xml:space="preserve">Establishes a therapeutic relationship in straightforward encounters using active listening and clear </w:t>
            </w:r>
            <w:proofErr w:type="gramStart"/>
            <w:r w:rsidR="00B577A0" w:rsidRPr="00B577A0">
              <w:rPr>
                <w:rFonts w:ascii="Arial" w:eastAsia="Arial" w:hAnsi="Arial" w:cs="Arial"/>
                <w:i/>
              </w:rPr>
              <w:t>language</w:t>
            </w:r>
            <w:proofErr w:type="gramEnd"/>
          </w:p>
          <w:p w14:paraId="1C2027D3" w14:textId="77777777" w:rsidR="00B577A0" w:rsidRPr="00B577A0" w:rsidRDefault="00B577A0" w:rsidP="00B577A0">
            <w:pPr>
              <w:spacing w:after="0" w:line="240" w:lineRule="auto"/>
              <w:rPr>
                <w:rFonts w:ascii="Arial" w:eastAsia="Arial" w:hAnsi="Arial" w:cs="Arial"/>
                <w:i/>
              </w:rPr>
            </w:pPr>
          </w:p>
          <w:p w14:paraId="36FC8536" w14:textId="77777777" w:rsidR="00B577A0" w:rsidRPr="00B577A0" w:rsidRDefault="00B577A0" w:rsidP="00B577A0">
            <w:pPr>
              <w:spacing w:after="0" w:line="240" w:lineRule="auto"/>
              <w:rPr>
                <w:rFonts w:ascii="Arial" w:eastAsia="Arial" w:hAnsi="Arial" w:cs="Arial"/>
                <w:i/>
              </w:rPr>
            </w:pPr>
            <w:r w:rsidRPr="00B577A0">
              <w:rPr>
                <w:rFonts w:ascii="Arial" w:eastAsia="Arial" w:hAnsi="Arial" w:cs="Arial"/>
                <w:i/>
              </w:rPr>
              <w:t>Mitigates complex barriers to effective communication (e.g., health literacy, cultural)</w:t>
            </w:r>
          </w:p>
          <w:p w14:paraId="108F411C" w14:textId="77777777" w:rsidR="00B577A0" w:rsidRPr="00B577A0" w:rsidRDefault="00B577A0" w:rsidP="00B577A0">
            <w:pPr>
              <w:spacing w:after="0" w:line="240" w:lineRule="auto"/>
              <w:rPr>
                <w:rFonts w:ascii="Arial" w:eastAsia="Arial" w:hAnsi="Arial" w:cs="Arial"/>
                <w:i/>
              </w:rPr>
            </w:pPr>
          </w:p>
          <w:p w14:paraId="339E33C8" w14:textId="1BF64C3D"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Organizes and initiates communication with patient/family/caregiver by clarifying expectations and verifying understanding of the clinical situation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73559DE" w14:textId="76458C31"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 xml:space="preserve">Establishes </w:t>
            </w:r>
            <w:r w:rsidRPr="20589850">
              <w:rPr>
                <w:rFonts w:ascii="Arial" w:eastAsia="Arial" w:hAnsi="Arial" w:cs="Arial"/>
              </w:rPr>
              <w:t xml:space="preserve">a </w:t>
            </w:r>
            <w:r w:rsidRPr="20589850">
              <w:rPr>
                <w:rFonts w:ascii="Arial" w:eastAsia="Arial" w:hAnsi="Arial" w:cs="Arial"/>
                <w:color w:val="000000" w:themeColor="text1"/>
              </w:rPr>
              <w:t xml:space="preserve">professional relationship with patients/families/caregivers, with attention to affect, and questions that explore the optimal approach to daily </w:t>
            </w:r>
            <w:proofErr w:type="gramStart"/>
            <w:r w:rsidRPr="20589850">
              <w:rPr>
                <w:rFonts w:ascii="Arial" w:eastAsia="Arial" w:hAnsi="Arial" w:cs="Arial"/>
                <w:color w:val="000000" w:themeColor="text1"/>
              </w:rPr>
              <w:t>tasks</w:t>
            </w:r>
            <w:proofErr w:type="gramEnd"/>
          </w:p>
          <w:p w14:paraId="34C58E2A" w14:textId="7EBFC40E" w:rsidR="00EC4A64" w:rsidRPr="00542756" w:rsidRDefault="00EC4A64" w:rsidP="00EC4A64">
            <w:pPr>
              <w:pBdr>
                <w:top w:val="nil"/>
                <w:left w:val="nil"/>
                <w:bottom w:val="nil"/>
                <w:right w:val="nil"/>
                <w:between w:val="nil"/>
              </w:pBdr>
              <w:spacing w:after="0" w:line="240" w:lineRule="auto"/>
              <w:rPr>
                <w:rFonts w:ascii="Arial" w:eastAsia="Arial" w:hAnsi="Arial" w:cs="Arial"/>
                <w:color w:val="000000"/>
              </w:rPr>
            </w:pPr>
          </w:p>
          <w:p w14:paraId="271CB4ED" w14:textId="09B35D73" w:rsidR="004763B2" w:rsidRPr="00542756" w:rsidRDefault="004763B2" w:rsidP="00D51332">
            <w:pPr>
              <w:pBdr>
                <w:top w:val="nil"/>
                <w:left w:val="nil"/>
                <w:bottom w:val="nil"/>
                <w:right w:val="nil"/>
                <w:between w:val="nil"/>
              </w:pBdr>
              <w:spacing w:after="0" w:line="240" w:lineRule="auto"/>
              <w:rPr>
                <w:rFonts w:ascii="Arial" w:eastAsia="Arial" w:hAnsi="Arial" w:cs="Arial"/>
                <w:color w:val="000000"/>
              </w:rPr>
            </w:pPr>
          </w:p>
          <w:p w14:paraId="004DC41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With patient consent, consults pastoral services to facilitate communication between a patient and their family related to differing views of how religion impacts </w:t>
            </w:r>
            <w:proofErr w:type="gramStart"/>
            <w:r w:rsidRPr="20589850">
              <w:rPr>
                <w:rFonts w:ascii="Arial" w:eastAsia="Arial" w:hAnsi="Arial" w:cs="Arial"/>
              </w:rPr>
              <w:t>treatment</w:t>
            </w:r>
            <w:proofErr w:type="gramEnd"/>
          </w:p>
          <w:p w14:paraId="4268AD3A" w14:textId="77777777" w:rsidR="009F3652" w:rsidRPr="00542756" w:rsidRDefault="009F3652" w:rsidP="00D51332">
            <w:pPr>
              <w:pBdr>
                <w:top w:val="nil"/>
                <w:left w:val="nil"/>
                <w:bottom w:val="nil"/>
                <w:right w:val="nil"/>
                <w:between w:val="nil"/>
              </w:pBdr>
              <w:spacing w:after="0" w:line="240" w:lineRule="auto"/>
              <w:ind w:left="180"/>
              <w:rPr>
                <w:rFonts w:ascii="Arial" w:eastAsia="Arial" w:hAnsi="Arial" w:cs="Arial"/>
              </w:rPr>
            </w:pPr>
          </w:p>
          <w:p w14:paraId="44CA621D"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Effectively leads patient/family/caregiver goal meetings in straightforward cases, with attending guidance</w:t>
            </w:r>
          </w:p>
        </w:tc>
      </w:tr>
      <w:tr w:rsidR="005D0E34" w14:paraId="43F4BC23" w14:textId="77777777" w:rsidTr="20589850">
        <w:tc>
          <w:tcPr>
            <w:tcW w:w="4950" w:type="dxa"/>
            <w:tcBorders>
              <w:top w:val="single" w:sz="4" w:space="0" w:color="000000" w:themeColor="text1"/>
              <w:bottom w:val="single" w:sz="4" w:space="0" w:color="000000" w:themeColor="text1"/>
            </w:tcBorders>
            <w:shd w:val="clear" w:color="auto" w:fill="C9C9C9"/>
          </w:tcPr>
          <w:p w14:paraId="3D1A9E3F"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B577A0" w:rsidRPr="00B577A0">
              <w:rPr>
                <w:rFonts w:ascii="Arial" w:eastAsia="Arial" w:hAnsi="Arial" w:cs="Arial"/>
                <w:i/>
              </w:rPr>
              <w:t xml:space="preserve">Establishes a therapeutic relationship in challenging patient </w:t>
            </w:r>
            <w:proofErr w:type="gramStart"/>
            <w:r w:rsidR="00B577A0" w:rsidRPr="00B577A0">
              <w:rPr>
                <w:rFonts w:ascii="Arial" w:eastAsia="Arial" w:hAnsi="Arial" w:cs="Arial"/>
                <w:i/>
              </w:rPr>
              <w:t>encounters</w:t>
            </w:r>
            <w:proofErr w:type="gramEnd"/>
          </w:p>
          <w:p w14:paraId="4135B49F" w14:textId="77777777" w:rsidR="00B577A0" w:rsidRPr="00B577A0" w:rsidRDefault="00B577A0" w:rsidP="00B577A0">
            <w:pPr>
              <w:spacing w:after="0" w:line="240" w:lineRule="auto"/>
              <w:rPr>
                <w:rFonts w:ascii="Arial" w:eastAsia="Arial" w:hAnsi="Arial" w:cs="Arial"/>
                <w:i/>
              </w:rPr>
            </w:pPr>
          </w:p>
          <w:p w14:paraId="370AC056" w14:textId="77777777" w:rsidR="00B577A0" w:rsidRPr="00B577A0" w:rsidRDefault="00B577A0" w:rsidP="00B577A0">
            <w:pPr>
              <w:spacing w:after="0" w:line="240" w:lineRule="auto"/>
              <w:rPr>
                <w:rFonts w:ascii="Arial" w:eastAsia="Arial" w:hAnsi="Arial" w:cs="Arial"/>
                <w:i/>
              </w:rPr>
            </w:pPr>
            <w:r w:rsidRPr="00B577A0">
              <w:rPr>
                <w:rFonts w:ascii="Arial" w:eastAsia="Arial" w:hAnsi="Arial" w:cs="Arial"/>
                <w:i/>
              </w:rPr>
              <w:t xml:space="preserve">When prompted, reflects on personal biases while attempting to mitigate communication </w:t>
            </w:r>
            <w:proofErr w:type="gramStart"/>
            <w:r w:rsidRPr="00B577A0">
              <w:rPr>
                <w:rFonts w:ascii="Arial" w:eastAsia="Arial" w:hAnsi="Arial" w:cs="Arial"/>
                <w:i/>
              </w:rPr>
              <w:t>barriers</w:t>
            </w:r>
            <w:proofErr w:type="gramEnd"/>
          </w:p>
          <w:p w14:paraId="32817271" w14:textId="77777777" w:rsidR="00B577A0" w:rsidRPr="00B577A0" w:rsidRDefault="00B577A0" w:rsidP="00B577A0">
            <w:pPr>
              <w:spacing w:after="0" w:line="240" w:lineRule="auto"/>
              <w:rPr>
                <w:rFonts w:ascii="Arial" w:eastAsia="Arial" w:hAnsi="Arial" w:cs="Arial"/>
                <w:i/>
              </w:rPr>
            </w:pPr>
          </w:p>
          <w:p w14:paraId="2B1032AB" w14:textId="77777777" w:rsidR="00B577A0" w:rsidRPr="00B577A0" w:rsidRDefault="00B577A0" w:rsidP="00B577A0">
            <w:pPr>
              <w:spacing w:after="0" w:line="240" w:lineRule="auto"/>
              <w:rPr>
                <w:rFonts w:ascii="Arial" w:eastAsia="Arial" w:hAnsi="Arial" w:cs="Arial"/>
                <w:i/>
              </w:rPr>
            </w:pPr>
          </w:p>
          <w:p w14:paraId="57454E85" w14:textId="277486E4" w:rsidR="009F3652" w:rsidRPr="00542756" w:rsidRDefault="00B577A0" w:rsidP="00B577A0">
            <w:pPr>
              <w:spacing w:after="0" w:line="240" w:lineRule="auto"/>
              <w:rPr>
                <w:rFonts w:ascii="Arial" w:eastAsia="Arial" w:hAnsi="Arial" w:cs="Arial"/>
                <w:i/>
                <w:color w:val="000000"/>
              </w:rPr>
            </w:pPr>
            <w:r w:rsidRPr="00B577A0">
              <w:rPr>
                <w:rFonts w:ascii="Arial" w:eastAsia="Arial" w:hAnsi="Arial" w:cs="Arial"/>
                <w:i/>
              </w:rPr>
              <w:lastRenderedPageBreak/>
              <w:t xml:space="preserve">With guidance, sensitively and compassionately delivers medical information, elicits patient and family/caregiver values, </w:t>
            </w:r>
            <w:proofErr w:type="gramStart"/>
            <w:r w:rsidRPr="00B577A0">
              <w:rPr>
                <w:rFonts w:ascii="Arial" w:eastAsia="Arial" w:hAnsi="Arial" w:cs="Arial"/>
                <w:i/>
              </w:rPr>
              <w:t>goals</w:t>
            </w:r>
            <w:proofErr w:type="gramEnd"/>
            <w:r w:rsidRPr="00B577A0">
              <w:rPr>
                <w:rFonts w:ascii="Arial" w:eastAsia="Arial" w:hAnsi="Arial" w:cs="Arial"/>
                <w:i/>
              </w:rPr>
              <w:t xml:space="preserve"> and preferences, and acknowledges uncertainty and 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18E216A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lastRenderedPageBreak/>
              <w:t xml:space="preserve">Successfully establishes rapport with challenging </w:t>
            </w:r>
            <w:proofErr w:type="gramStart"/>
            <w:r w:rsidRPr="20589850">
              <w:rPr>
                <w:rFonts w:ascii="Arial" w:eastAsia="Arial" w:hAnsi="Arial" w:cs="Arial"/>
                <w:color w:val="000000" w:themeColor="text1"/>
              </w:rPr>
              <w:t>patients</w:t>
            </w:r>
            <w:proofErr w:type="gramEnd"/>
            <w:r w:rsidRPr="20589850">
              <w:rPr>
                <w:rFonts w:ascii="Arial" w:eastAsia="Arial" w:hAnsi="Arial" w:cs="Arial"/>
                <w:color w:val="000000" w:themeColor="text1"/>
              </w:rPr>
              <w:t xml:space="preserve"> </w:t>
            </w:r>
          </w:p>
          <w:p w14:paraId="348C432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Maintains and repairs a therapeutic relationship through times of </w:t>
            </w:r>
            <w:proofErr w:type="gramStart"/>
            <w:r w:rsidRPr="20589850">
              <w:rPr>
                <w:rFonts w:ascii="Arial" w:eastAsia="Arial" w:hAnsi="Arial" w:cs="Arial"/>
              </w:rPr>
              <w:t>conflict</w:t>
            </w:r>
            <w:proofErr w:type="gramEnd"/>
          </w:p>
          <w:p w14:paraId="03F86538" w14:textId="77777777" w:rsidR="009F3652" w:rsidRPr="00542756" w:rsidRDefault="009F3652" w:rsidP="00D51332">
            <w:pPr>
              <w:pBdr>
                <w:top w:val="nil"/>
                <w:left w:val="nil"/>
                <w:bottom w:val="nil"/>
                <w:right w:val="nil"/>
                <w:between w:val="nil"/>
              </w:pBdr>
              <w:spacing w:after="0" w:line="240" w:lineRule="auto"/>
              <w:rPr>
                <w:rFonts w:ascii="Arial" w:eastAsia="Arial" w:hAnsi="Arial" w:cs="Arial"/>
              </w:rPr>
            </w:pPr>
          </w:p>
          <w:p w14:paraId="6D3CE474" w14:textId="112E2333"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 xml:space="preserve">Attempts to mitigate identified communication barriers, including reflection on implicit biases when </w:t>
            </w:r>
            <w:proofErr w:type="gramStart"/>
            <w:r w:rsidRPr="20589850">
              <w:rPr>
                <w:rFonts w:ascii="Arial" w:eastAsia="Arial" w:hAnsi="Arial" w:cs="Arial"/>
                <w:color w:val="000000" w:themeColor="text1"/>
              </w:rPr>
              <w:t>prompted</w:t>
            </w:r>
            <w:proofErr w:type="gramEnd"/>
            <w:r w:rsidRPr="20589850">
              <w:rPr>
                <w:rFonts w:ascii="Arial" w:eastAsia="Arial" w:hAnsi="Arial" w:cs="Arial"/>
                <w:color w:val="000000" w:themeColor="text1"/>
              </w:rPr>
              <w:t xml:space="preserve"> </w:t>
            </w:r>
          </w:p>
          <w:p w14:paraId="20C248D7" w14:textId="77777777" w:rsidR="0045112E" w:rsidRPr="00542756" w:rsidRDefault="0045112E" w:rsidP="0045112E">
            <w:pPr>
              <w:pStyle w:val="ListParagraph"/>
              <w:rPr>
                <w:rFonts w:ascii="Arial" w:hAnsi="Arial" w:cs="Arial"/>
              </w:rPr>
            </w:pPr>
          </w:p>
          <w:p w14:paraId="32091047"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54151D7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lastRenderedPageBreak/>
              <w:t xml:space="preserve">Provides information in a tailored way to meet the needs of patient/family/caregivers using written versus verbal communication, amount of information, and number of choices </w:t>
            </w:r>
            <w:proofErr w:type="gramStart"/>
            <w:r w:rsidRPr="20589850">
              <w:rPr>
                <w:rFonts w:ascii="Arial" w:eastAsia="Arial" w:hAnsi="Arial" w:cs="Arial"/>
              </w:rPr>
              <w:t>desired</w:t>
            </w:r>
            <w:proofErr w:type="gramEnd"/>
          </w:p>
          <w:p w14:paraId="49184AA7"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Elicits what is most important to the patient/family/caregivers, and acknowledges uncertainty in medical complexity and prognosis</w:t>
            </w:r>
          </w:p>
        </w:tc>
      </w:tr>
      <w:tr w:rsidR="005D0E34" w14:paraId="23A84BAE" w14:textId="77777777" w:rsidTr="20589850">
        <w:tc>
          <w:tcPr>
            <w:tcW w:w="4950" w:type="dxa"/>
            <w:tcBorders>
              <w:top w:val="single" w:sz="4" w:space="0" w:color="000000" w:themeColor="text1"/>
              <w:bottom w:val="single" w:sz="4" w:space="0" w:color="000000" w:themeColor="text1"/>
            </w:tcBorders>
            <w:shd w:val="clear" w:color="auto" w:fill="C9C9C9"/>
          </w:tcPr>
          <w:p w14:paraId="56C60B6C"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lastRenderedPageBreak/>
              <w:t>Level 4</w:t>
            </w:r>
            <w:r w:rsidRPr="00542756">
              <w:rPr>
                <w:rFonts w:ascii="Arial" w:eastAsia="Arial" w:hAnsi="Arial" w:cs="Arial"/>
              </w:rPr>
              <w:t xml:space="preserve"> </w:t>
            </w:r>
            <w:r w:rsidR="00B577A0" w:rsidRPr="00B577A0">
              <w:rPr>
                <w:rFonts w:ascii="Arial" w:eastAsia="Arial" w:hAnsi="Arial" w:cs="Arial"/>
                <w:i/>
              </w:rPr>
              <w:t xml:space="preserve">Easily establishes therapeutic relationships, with attention to patient/family/caregiver concerns and context, regardless of </w:t>
            </w:r>
            <w:proofErr w:type="gramStart"/>
            <w:r w:rsidR="00B577A0" w:rsidRPr="00B577A0">
              <w:rPr>
                <w:rFonts w:ascii="Arial" w:eastAsia="Arial" w:hAnsi="Arial" w:cs="Arial"/>
                <w:i/>
              </w:rPr>
              <w:t>complexity</w:t>
            </w:r>
            <w:proofErr w:type="gramEnd"/>
          </w:p>
          <w:p w14:paraId="06B11138" w14:textId="77777777" w:rsidR="00B577A0" w:rsidRPr="00B577A0" w:rsidRDefault="00B577A0" w:rsidP="00B577A0">
            <w:pPr>
              <w:spacing w:after="0" w:line="240" w:lineRule="auto"/>
              <w:rPr>
                <w:rFonts w:ascii="Arial" w:eastAsia="Arial" w:hAnsi="Arial" w:cs="Arial"/>
                <w:i/>
              </w:rPr>
            </w:pPr>
          </w:p>
          <w:p w14:paraId="51EE42CC" w14:textId="77777777" w:rsidR="00B577A0" w:rsidRPr="00B577A0" w:rsidRDefault="00B577A0" w:rsidP="00B577A0">
            <w:pPr>
              <w:spacing w:after="0" w:line="240" w:lineRule="auto"/>
              <w:rPr>
                <w:rFonts w:ascii="Arial" w:eastAsia="Arial" w:hAnsi="Arial" w:cs="Arial"/>
                <w:i/>
              </w:rPr>
            </w:pPr>
            <w:r w:rsidRPr="00B577A0">
              <w:rPr>
                <w:rFonts w:ascii="Arial" w:eastAsia="Arial" w:hAnsi="Arial" w:cs="Arial"/>
                <w:i/>
              </w:rPr>
              <w:t xml:space="preserve">Overcomes personal biases while proactively mitigating communication </w:t>
            </w:r>
            <w:proofErr w:type="gramStart"/>
            <w:r w:rsidRPr="00B577A0">
              <w:rPr>
                <w:rFonts w:ascii="Arial" w:eastAsia="Arial" w:hAnsi="Arial" w:cs="Arial"/>
                <w:i/>
              </w:rPr>
              <w:t>barriers</w:t>
            </w:r>
            <w:proofErr w:type="gramEnd"/>
          </w:p>
          <w:p w14:paraId="3C856174" w14:textId="77777777" w:rsidR="00B577A0" w:rsidRPr="00B577A0" w:rsidRDefault="00B577A0" w:rsidP="00B577A0">
            <w:pPr>
              <w:spacing w:after="0" w:line="240" w:lineRule="auto"/>
              <w:rPr>
                <w:rFonts w:ascii="Arial" w:eastAsia="Arial" w:hAnsi="Arial" w:cs="Arial"/>
                <w:i/>
              </w:rPr>
            </w:pPr>
          </w:p>
          <w:p w14:paraId="63F874B5" w14:textId="00B23CE6" w:rsidR="00B577A0" w:rsidRDefault="00B577A0" w:rsidP="00B577A0">
            <w:pPr>
              <w:spacing w:after="0" w:line="240" w:lineRule="auto"/>
              <w:rPr>
                <w:rFonts w:ascii="Arial" w:eastAsia="Arial" w:hAnsi="Arial" w:cs="Arial"/>
                <w:i/>
              </w:rPr>
            </w:pPr>
          </w:p>
          <w:p w14:paraId="50D6EC64" w14:textId="77777777" w:rsidR="00B577A0" w:rsidRPr="00B577A0" w:rsidRDefault="00B577A0" w:rsidP="00B577A0">
            <w:pPr>
              <w:spacing w:after="0" w:line="240" w:lineRule="auto"/>
              <w:rPr>
                <w:rFonts w:ascii="Arial" w:eastAsia="Arial" w:hAnsi="Arial" w:cs="Arial"/>
                <w:i/>
              </w:rPr>
            </w:pPr>
          </w:p>
          <w:p w14:paraId="4DA22E3A" w14:textId="77777777" w:rsidR="00B577A0" w:rsidRPr="00B577A0" w:rsidRDefault="00B577A0" w:rsidP="00B577A0">
            <w:pPr>
              <w:spacing w:after="0" w:line="240" w:lineRule="auto"/>
              <w:rPr>
                <w:rFonts w:ascii="Arial" w:eastAsia="Arial" w:hAnsi="Arial" w:cs="Arial"/>
                <w:i/>
              </w:rPr>
            </w:pPr>
          </w:p>
          <w:p w14:paraId="1F2225D0" w14:textId="61D4452E"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Independently, uses shared decision making to align patient and family/caregiver values, goals, and preferences with treatment options to make a personalized care plan</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C1152BB" w14:textId="6D82BF8A" w:rsidR="009F3652" w:rsidRPr="00542756" w:rsidRDefault="648DA661"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Wins</w:t>
            </w:r>
            <w:r w:rsidR="00BA59B0" w:rsidRPr="20589850">
              <w:rPr>
                <w:rFonts w:ascii="Arial" w:eastAsia="Arial" w:hAnsi="Arial" w:cs="Arial"/>
                <w:color w:val="000000" w:themeColor="text1"/>
              </w:rPr>
              <w:t xml:space="preserve"> the trust of the patient and family and can explain that what the family wants for the patient may not be what is best for the </w:t>
            </w:r>
            <w:proofErr w:type="gramStart"/>
            <w:r w:rsidR="00BA59B0" w:rsidRPr="20589850">
              <w:rPr>
                <w:rFonts w:ascii="Arial" w:eastAsia="Arial" w:hAnsi="Arial" w:cs="Arial"/>
                <w:color w:val="000000" w:themeColor="text1"/>
              </w:rPr>
              <w:t>patient</w:t>
            </w:r>
            <w:proofErr w:type="gramEnd"/>
          </w:p>
          <w:p w14:paraId="3F9FDCA6" w14:textId="77777777" w:rsidR="005A19AE" w:rsidRPr="00542756" w:rsidRDefault="005A19AE" w:rsidP="005A19AE">
            <w:pPr>
              <w:pBdr>
                <w:top w:val="nil"/>
                <w:left w:val="nil"/>
                <w:bottom w:val="nil"/>
                <w:right w:val="nil"/>
                <w:between w:val="nil"/>
              </w:pBdr>
              <w:spacing w:after="0" w:line="240" w:lineRule="auto"/>
              <w:rPr>
                <w:rFonts w:ascii="Arial" w:eastAsia="Arial" w:hAnsi="Arial" w:cs="Arial"/>
                <w:color w:val="000000"/>
              </w:rPr>
            </w:pPr>
          </w:p>
          <w:p w14:paraId="2A078FA7" w14:textId="77777777" w:rsidR="008C00FB" w:rsidRPr="00542756" w:rsidRDefault="008C00FB" w:rsidP="00D51332">
            <w:pPr>
              <w:pBdr>
                <w:top w:val="nil"/>
                <w:left w:val="nil"/>
                <w:bottom w:val="nil"/>
                <w:right w:val="nil"/>
                <w:between w:val="nil"/>
              </w:pBdr>
              <w:spacing w:after="0" w:line="240" w:lineRule="auto"/>
              <w:rPr>
                <w:rFonts w:ascii="Arial" w:eastAsia="Arial" w:hAnsi="Arial" w:cs="Arial"/>
                <w:color w:val="000000"/>
              </w:rPr>
            </w:pPr>
          </w:p>
          <w:p w14:paraId="59327B9A" w14:textId="77777777" w:rsidR="008C00FB" w:rsidRPr="00542756" w:rsidRDefault="008C00FB" w:rsidP="00D51332">
            <w:pPr>
              <w:pBdr>
                <w:top w:val="nil"/>
                <w:left w:val="nil"/>
                <w:bottom w:val="nil"/>
                <w:right w:val="nil"/>
                <w:between w:val="nil"/>
              </w:pBdr>
              <w:spacing w:after="0" w:line="240" w:lineRule="auto"/>
              <w:rPr>
                <w:rFonts w:ascii="Arial" w:eastAsia="Arial" w:hAnsi="Arial" w:cs="Arial"/>
                <w:color w:val="000000"/>
              </w:rPr>
            </w:pPr>
          </w:p>
          <w:p w14:paraId="2315CA14" w14:textId="6DE9EABB"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I</w:t>
            </w:r>
            <w:r w:rsidR="3E885BC2" w:rsidRPr="20589850">
              <w:rPr>
                <w:rFonts w:ascii="Arial" w:eastAsia="Arial" w:hAnsi="Arial" w:cs="Arial"/>
              </w:rPr>
              <w:t>dentifies that they did</w:t>
            </w:r>
            <w:r w:rsidRPr="20589850">
              <w:rPr>
                <w:rFonts w:ascii="Arial" w:eastAsia="Arial" w:hAnsi="Arial" w:cs="Arial"/>
              </w:rPr>
              <w:t xml:space="preserve"> not ask patients who are transgender which pronouns to use and adds </w:t>
            </w:r>
            <w:r w:rsidR="3E885BC2" w:rsidRPr="20589850">
              <w:rPr>
                <w:rFonts w:ascii="Arial" w:eastAsia="Arial" w:hAnsi="Arial" w:cs="Arial"/>
              </w:rPr>
              <w:t>the question</w:t>
            </w:r>
            <w:r w:rsidRPr="20589850">
              <w:rPr>
                <w:rFonts w:ascii="Arial" w:eastAsia="Arial" w:hAnsi="Arial" w:cs="Arial"/>
              </w:rPr>
              <w:t xml:space="preserve"> to </w:t>
            </w:r>
            <w:r w:rsidR="3E885BC2" w:rsidRPr="20589850">
              <w:rPr>
                <w:rFonts w:ascii="Arial" w:eastAsia="Arial" w:hAnsi="Arial" w:cs="Arial"/>
              </w:rPr>
              <w:t xml:space="preserve">future </w:t>
            </w:r>
            <w:r w:rsidRPr="20589850">
              <w:rPr>
                <w:rFonts w:ascii="Arial" w:eastAsia="Arial" w:hAnsi="Arial" w:cs="Arial"/>
              </w:rPr>
              <w:t xml:space="preserve">routine </w:t>
            </w:r>
            <w:proofErr w:type="gramStart"/>
            <w:r w:rsidRPr="20589850">
              <w:rPr>
                <w:rFonts w:ascii="Arial" w:eastAsia="Arial" w:hAnsi="Arial" w:cs="Arial"/>
              </w:rPr>
              <w:t>communication</w:t>
            </w:r>
            <w:proofErr w:type="gramEnd"/>
          </w:p>
          <w:p w14:paraId="15F62F0B" w14:textId="77777777" w:rsidR="005A19AE" w:rsidRPr="00542756" w:rsidRDefault="00BA59B0" w:rsidP="005A19AE">
            <w:pPr>
              <w:numPr>
                <w:ilvl w:val="0"/>
                <w:numId w:val="20"/>
              </w:numPr>
              <w:pBdr>
                <w:top w:val="nil"/>
                <w:left w:val="nil"/>
                <w:bottom w:val="nil"/>
                <w:right w:val="nil"/>
                <w:between w:val="nil"/>
              </w:pBdr>
              <w:spacing w:after="0" w:line="240" w:lineRule="auto"/>
              <w:ind w:left="180" w:hanging="180"/>
              <w:rPr>
                <w:rFonts w:ascii="Arial" w:eastAsia="Arial" w:hAnsi="Arial" w:cs="Arial"/>
                <w:color w:val="000000" w:themeColor="text1"/>
              </w:rPr>
            </w:pPr>
            <w:r w:rsidRPr="20589850">
              <w:rPr>
                <w:rFonts w:ascii="Arial" w:eastAsia="Arial" w:hAnsi="Arial" w:cs="Arial"/>
                <w:color w:val="000000" w:themeColor="text1"/>
              </w:rPr>
              <w:t xml:space="preserve">Anticipates and proactively addresses communication barriers, including </w:t>
            </w:r>
            <w:r w:rsidRPr="20589850">
              <w:rPr>
                <w:rFonts w:ascii="Arial" w:eastAsia="Arial" w:hAnsi="Arial" w:cs="Arial"/>
              </w:rPr>
              <w:t>eliciting</w:t>
            </w:r>
            <w:r w:rsidRPr="20589850">
              <w:rPr>
                <w:rFonts w:ascii="Arial" w:eastAsia="Arial" w:hAnsi="Arial" w:cs="Arial"/>
                <w:color w:val="000000" w:themeColor="text1"/>
              </w:rPr>
              <w:t xml:space="preserve"> past experiences and </w:t>
            </w:r>
            <w:r w:rsidRPr="20589850">
              <w:rPr>
                <w:rFonts w:ascii="Arial" w:eastAsia="Arial" w:hAnsi="Arial" w:cs="Arial"/>
              </w:rPr>
              <w:t>preferences</w:t>
            </w:r>
            <w:r w:rsidRPr="20589850">
              <w:rPr>
                <w:rFonts w:ascii="Arial" w:eastAsia="Arial" w:hAnsi="Arial" w:cs="Arial"/>
                <w:color w:val="000000" w:themeColor="text1"/>
              </w:rPr>
              <w:t xml:space="preserve"> of pa</w:t>
            </w:r>
            <w:r w:rsidRPr="20589850">
              <w:rPr>
                <w:rFonts w:ascii="Arial" w:eastAsia="Arial" w:hAnsi="Arial" w:cs="Arial"/>
              </w:rPr>
              <w:t>tients/families/caregivers, and</w:t>
            </w:r>
            <w:r w:rsidRPr="20589850">
              <w:rPr>
                <w:rFonts w:ascii="Arial" w:eastAsia="Arial" w:hAnsi="Arial" w:cs="Arial"/>
                <w:color w:val="000000" w:themeColor="text1"/>
              </w:rPr>
              <w:t xml:space="preserve"> recognition of own implicit </w:t>
            </w:r>
            <w:proofErr w:type="gramStart"/>
            <w:r w:rsidRPr="20589850">
              <w:rPr>
                <w:rFonts w:ascii="Arial" w:eastAsia="Arial" w:hAnsi="Arial" w:cs="Arial"/>
                <w:color w:val="000000" w:themeColor="text1"/>
              </w:rPr>
              <w:t>bias</w:t>
            </w:r>
            <w:proofErr w:type="gramEnd"/>
          </w:p>
          <w:p w14:paraId="5EA99EC2" w14:textId="77777777" w:rsidR="008C00FB" w:rsidRPr="00542756" w:rsidRDefault="008C00FB" w:rsidP="008C00FB">
            <w:pPr>
              <w:pBdr>
                <w:top w:val="nil"/>
                <w:left w:val="nil"/>
                <w:bottom w:val="nil"/>
                <w:right w:val="nil"/>
                <w:between w:val="nil"/>
              </w:pBdr>
              <w:spacing w:after="0" w:line="240" w:lineRule="auto"/>
              <w:ind w:left="180"/>
              <w:rPr>
                <w:rFonts w:ascii="Arial" w:hAnsi="Arial" w:cs="Arial"/>
              </w:rPr>
            </w:pPr>
          </w:p>
          <w:p w14:paraId="2077814E" w14:textId="7A2467EF"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Engages in shared decision</w:t>
            </w:r>
            <w:r w:rsidR="2399FEB0" w:rsidRPr="20589850">
              <w:rPr>
                <w:rFonts w:ascii="Arial" w:eastAsia="Arial" w:hAnsi="Arial" w:cs="Arial"/>
              </w:rPr>
              <w:t xml:space="preserve"> </w:t>
            </w:r>
            <w:r w:rsidRPr="20589850">
              <w:rPr>
                <w:rFonts w:ascii="Arial" w:eastAsia="Arial" w:hAnsi="Arial" w:cs="Arial"/>
              </w:rPr>
              <w:t>making with the patient and family, including a recommended plan to align patient’s unique goals with treatment options</w:t>
            </w:r>
          </w:p>
        </w:tc>
      </w:tr>
      <w:tr w:rsidR="005D0E34" w14:paraId="71EAF085" w14:textId="77777777" w:rsidTr="20589850">
        <w:tc>
          <w:tcPr>
            <w:tcW w:w="4950" w:type="dxa"/>
            <w:tcBorders>
              <w:top w:val="single" w:sz="4" w:space="0" w:color="000000" w:themeColor="text1"/>
              <w:bottom w:val="single" w:sz="4" w:space="0" w:color="000000" w:themeColor="text1"/>
            </w:tcBorders>
            <w:shd w:val="clear" w:color="auto" w:fill="C9C9C9"/>
          </w:tcPr>
          <w:p w14:paraId="7B0AD146"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B577A0" w:rsidRPr="00B577A0">
              <w:rPr>
                <w:rFonts w:ascii="Arial" w:eastAsia="Arial" w:hAnsi="Arial" w:cs="Arial"/>
                <w:i/>
              </w:rPr>
              <w:t xml:space="preserve">Mentors others in developing positive therapeutic </w:t>
            </w:r>
            <w:proofErr w:type="gramStart"/>
            <w:r w:rsidR="00B577A0" w:rsidRPr="00B577A0">
              <w:rPr>
                <w:rFonts w:ascii="Arial" w:eastAsia="Arial" w:hAnsi="Arial" w:cs="Arial"/>
                <w:i/>
              </w:rPr>
              <w:t>relationships</w:t>
            </w:r>
            <w:proofErr w:type="gramEnd"/>
          </w:p>
          <w:p w14:paraId="690B6636" w14:textId="77777777" w:rsidR="00B577A0" w:rsidRPr="00B577A0" w:rsidRDefault="00B577A0" w:rsidP="00B577A0">
            <w:pPr>
              <w:spacing w:after="0" w:line="240" w:lineRule="auto"/>
              <w:rPr>
                <w:rFonts w:ascii="Arial" w:eastAsia="Arial" w:hAnsi="Arial" w:cs="Arial"/>
                <w:i/>
              </w:rPr>
            </w:pPr>
          </w:p>
          <w:p w14:paraId="48540D48" w14:textId="77777777" w:rsidR="00B577A0" w:rsidRPr="00B577A0" w:rsidRDefault="00B577A0" w:rsidP="00B577A0">
            <w:pPr>
              <w:spacing w:after="0" w:line="240" w:lineRule="auto"/>
              <w:rPr>
                <w:rFonts w:ascii="Arial" w:eastAsia="Arial" w:hAnsi="Arial" w:cs="Arial"/>
                <w:i/>
              </w:rPr>
            </w:pPr>
            <w:proofErr w:type="gramStart"/>
            <w:r w:rsidRPr="00B577A0">
              <w:rPr>
                <w:rFonts w:ascii="Arial" w:eastAsia="Arial" w:hAnsi="Arial" w:cs="Arial"/>
                <w:i/>
              </w:rPr>
              <w:t>Mentors</w:t>
            </w:r>
            <w:proofErr w:type="gramEnd"/>
            <w:r w:rsidRPr="00B577A0">
              <w:rPr>
                <w:rFonts w:ascii="Arial" w:eastAsia="Arial" w:hAnsi="Arial" w:cs="Arial"/>
                <w:i/>
              </w:rPr>
              <w:t xml:space="preserve"> others in self-awareness practice while teaching a contextual approach to mitigate communication barriers</w:t>
            </w:r>
          </w:p>
          <w:p w14:paraId="5B8E695B" w14:textId="77777777" w:rsidR="00B577A0" w:rsidRPr="00B577A0" w:rsidRDefault="00B577A0" w:rsidP="00B577A0">
            <w:pPr>
              <w:spacing w:after="0" w:line="240" w:lineRule="auto"/>
              <w:rPr>
                <w:rFonts w:ascii="Arial" w:eastAsia="Arial" w:hAnsi="Arial" w:cs="Arial"/>
                <w:i/>
              </w:rPr>
            </w:pPr>
          </w:p>
          <w:p w14:paraId="04C26D11" w14:textId="016CBEF9" w:rsidR="009F3652" w:rsidRPr="00542756" w:rsidRDefault="00B577A0" w:rsidP="00B577A0">
            <w:pPr>
              <w:spacing w:after="0" w:line="240" w:lineRule="auto"/>
              <w:rPr>
                <w:rFonts w:ascii="Arial" w:eastAsia="Arial" w:hAnsi="Arial" w:cs="Arial"/>
                <w:i/>
              </w:rPr>
            </w:pPr>
            <w:proofErr w:type="gramStart"/>
            <w:r w:rsidRPr="00B577A0">
              <w:rPr>
                <w:rFonts w:ascii="Arial" w:eastAsia="Arial" w:hAnsi="Arial" w:cs="Arial"/>
                <w:i/>
              </w:rPr>
              <w:t>Mentors</w:t>
            </w:r>
            <w:proofErr w:type="gramEnd"/>
            <w:r w:rsidRPr="00B577A0">
              <w:rPr>
                <w:rFonts w:ascii="Arial" w:eastAsia="Arial" w:hAnsi="Arial" w:cs="Arial"/>
                <w:i/>
              </w:rPr>
              <w:t xml:space="preserve"> others in shared decision making in patient and family/caregiver communication including those with a high degree of uncertainty/conflict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D76378D" w14:textId="77777777" w:rsidR="008712B1"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Role models and supports colleagues in self-awareness and reflection to improve therapeutic relationships with </w:t>
            </w:r>
            <w:proofErr w:type="gramStart"/>
            <w:r w:rsidRPr="20589850">
              <w:rPr>
                <w:rFonts w:ascii="Arial" w:eastAsia="Arial" w:hAnsi="Arial" w:cs="Arial"/>
              </w:rPr>
              <w:t>patients</w:t>
            </w:r>
            <w:proofErr w:type="gramEnd"/>
          </w:p>
          <w:p w14:paraId="5CA67F96" w14:textId="77777777" w:rsidR="008712B1" w:rsidRPr="00542756" w:rsidRDefault="008712B1" w:rsidP="008712B1">
            <w:pPr>
              <w:pBdr>
                <w:top w:val="nil"/>
                <w:left w:val="nil"/>
                <w:bottom w:val="nil"/>
                <w:right w:val="nil"/>
                <w:between w:val="nil"/>
              </w:pBdr>
              <w:spacing w:after="0" w:line="240" w:lineRule="auto"/>
              <w:rPr>
                <w:rFonts w:ascii="Arial" w:hAnsi="Arial" w:cs="Arial"/>
              </w:rPr>
            </w:pPr>
          </w:p>
          <w:p w14:paraId="6D019CD8" w14:textId="0B3DCB22" w:rsidR="009F3652" w:rsidRPr="00542756" w:rsidRDefault="00BA59B0" w:rsidP="008712B1">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Is an example to others of leading shared decision making with clear recommendations to patients and families even in more complex clinical situations</w:t>
            </w:r>
          </w:p>
        </w:tc>
      </w:tr>
      <w:tr w:rsidR="008553A7" w14:paraId="48386D28" w14:textId="77777777" w:rsidTr="20589850">
        <w:tc>
          <w:tcPr>
            <w:tcW w:w="4950" w:type="dxa"/>
            <w:shd w:val="clear" w:color="auto" w:fill="FFD965"/>
          </w:tcPr>
          <w:p w14:paraId="5D1A0770"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Assessment Models or Tools</w:t>
            </w:r>
          </w:p>
        </w:tc>
        <w:tc>
          <w:tcPr>
            <w:tcW w:w="9175" w:type="dxa"/>
            <w:shd w:val="clear" w:color="auto" w:fill="FFD965"/>
          </w:tcPr>
          <w:p w14:paraId="4A9C4DE5"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Direct observation</w:t>
            </w:r>
          </w:p>
          <w:p w14:paraId="69652DD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Kalamazoo Essential Elements Communication Checklist (Adapted)</w:t>
            </w:r>
          </w:p>
          <w:p w14:paraId="5EBF6C16" w14:textId="7D221A64" w:rsidR="00F2589C" w:rsidRPr="00542756" w:rsidRDefault="10FD25DF"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Multisource feedback</w:t>
            </w:r>
          </w:p>
          <w:p w14:paraId="699CA7A2" w14:textId="7D6675BA"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 xml:space="preserve">Self-assessment including self-reflection </w:t>
            </w:r>
            <w:proofErr w:type="gramStart"/>
            <w:r w:rsidRPr="20589850">
              <w:rPr>
                <w:rFonts w:ascii="Arial" w:eastAsia="Arial" w:hAnsi="Arial" w:cs="Arial"/>
                <w:color w:val="000000" w:themeColor="text1"/>
              </w:rPr>
              <w:t>exercises</w:t>
            </w:r>
            <w:proofErr w:type="gramEnd"/>
          </w:p>
          <w:p w14:paraId="39D7EED5" w14:textId="61B4453E"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Skills needed to </w:t>
            </w:r>
            <w:r w:rsidR="2399FEB0" w:rsidRPr="20589850">
              <w:rPr>
                <w:rFonts w:ascii="Arial" w:eastAsia="Arial" w:hAnsi="Arial" w:cs="Arial"/>
              </w:rPr>
              <w:t>S</w:t>
            </w:r>
            <w:r w:rsidRPr="20589850">
              <w:rPr>
                <w:rFonts w:ascii="Arial" w:eastAsia="Arial" w:hAnsi="Arial" w:cs="Arial"/>
              </w:rPr>
              <w:t xml:space="preserve">et the state, </w:t>
            </w:r>
            <w:proofErr w:type="gramStart"/>
            <w:r w:rsidRPr="20589850">
              <w:rPr>
                <w:rFonts w:ascii="Arial" w:eastAsia="Arial" w:hAnsi="Arial" w:cs="Arial"/>
              </w:rPr>
              <w:t>Elicit</w:t>
            </w:r>
            <w:proofErr w:type="gramEnd"/>
            <w:r w:rsidRPr="20589850">
              <w:rPr>
                <w:rFonts w:ascii="Arial" w:eastAsia="Arial" w:hAnsi="Arial" w:cs="Arial"/>
              </w:rPr>
              <w:t xml:space="preserve"> information, Give information, Understand the patient, and End the encounter (SEGUE)</w:t>
            </w:r>
          </w:p>
          <w:p w14:paraId="06B42692" w14:textId="21FDAC66"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lastRenderedPageBreak/>
              <w:t>Standardized patients or structured case discussions</w:t>
            </w:r>
          </w:p>
        </w:tc>
      </w:tr>
      <w:tr w:rsidR="008553A7" w14:paraId="035EC4FA" w14:textId="77777777" w:rsidTr="20589850">
        <w:tc>
          <w:tcPr>
            <w:tcW w:w="4950" w:type="dxa"/>
            <w:shd w:val="clear" w:color="auto" w:fill="8DB3E2" w:themeFill="text2" w:themeFillTint="66"/>
          </w:tcPr>
          <w:p w14:paraId="37C0614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 xml:space="preserve">Curriculum Mapping </w:t>
            </w:r>
          </w:p>
        </w:tc>
        <w:tc>
          <w:tcPr>
            <w:tcW w:w="9175" w:type="dxa"/>
            <w:shd w:val="clear" w:color="auto" w:fill="8DB3E2" w:themeFill="text2" w:themeFillTint="66"/>
          </w:tcPr>
          <w:p w14:paraId="6A6016FD"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14:paraId="52BC3AA3" w14:textId="77777777" w:rsidTr="20589850">
        <w:trPr>
          <w:trHeight w:val="80"/>
        </w:trPr>
        <w:tc>
          <w:tcPr>
            <w:tcW w:w="4950" w:type="dxa"/>
            <w:shd w:val="clear" w:color="auto" w:fill="A8D08D"/>
          </w:tcPr>
          <w:p w14:paraId="65B74EDC"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445935EC" w14:textId="3E9899F2"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20589850">
              <w:rPr>
                <w:rFonts w:ascii="Arial" w:eastAsia="Arial" w:hAnsi="Arial" w:cs="Arial"/>
                <w:color w:val="000000" w:themeColor="text1"/>
              </w:rPr>
              <w:t xml:space="preserve">Laidlaw A, Hart J. Communication skills: an essential component of medical curricula. Part I: Assessment of clinical communication: AMEE Guide No. 51. </w:t>
            </w:r>
            <w:r w:rsidRPr="20589850">
              <w:rPr>
                <w:rFonts w:ascii="Arial" w:eastAsia="Arial" w:hAnsi="Arial" w:cs="Arial"/>
                <w:i/>
                <w:iCs/>
                <w:color w:val="000000" w:themeColor="text1"/>
              </w:rPr>
              <w:t>Med Teach</w:t>
            </w:r>
            <w:r w:rsidRPr="20589850">
              <w:rPr>
                <w:rFonts w:ascii="Arial" w:eastAsia="Arial" w:hAnsi="Arial" w:cs="Arial"/>
                <w:color w:val="000000" w:themeColor="text1"/>
              </w:rPr>
              <w:t>. 2011;33(</w:t>
            </w:r>
            <w:r w:rsidRPr="20589850">
              <w:rPr>
                <w:rFonts w:ascii="Arial" w:eastAsia="Arial" w:hAnsi="Arial" w:cs="Arial"/>
              </w:rPr>
              <w:t xml:space="preserve">1):6-8. </w:t>
            </w:r>
            <w:hyperlink r:id="rId64">
              <w:r w:rsidR="6FC85377" w:rsidRPr="20589850">
                <w:rPr>
                  <w:rStyle w:val="Hyperlink"/>
                  <w:rFonts w:ascii="Arial" w:eastAsia="Arial" w:hAnsi="Arial" w:cs="Arial"/>
                </w:rPr>
                <w:t>https://www.researchgate.net/publication/49706184_Communication_skills_An_essential_component_of_medical_curricula_Part_I_Assessment_of_clinical_communication_AMEE_Guide_No_511</w:t>
              </w:r>
            </w:hyperlink>
            <w:r w:rsidRPr="20589850">
              <w:rPr>
                <w:rFonts w:ascii="Arial" w:eastAsia="Arial" w:hAnsi="Arial" w:cs="Arial"/>
              </w:rPr>
              <w:t>.</w:t>
            </w:r>
            <w:r w:rsidR="6FC85377" w:rsidRPr="20589850">
              <w:rPr>
                <w:rFonts w:ascii="Arial" w:eastAsia="Arial" w:hAnsi="Arial" w:cs="Arial"/>
              </w:rPr>
              <w:t xml:space="preserve"> 2021</w:t>
            </w:r>
            <w:r w:rsidRPr="20589850">
              <w:rPr>
                <w:rFonts w:ascii="Arial" w:eastAsia="Arial" w:hAnsi="Arial" w:cs="Arial"/>
              </w:rPr>
              <w:t>.</w:t>
            </w:r>
          </w:p>
          <w:p w14:paraId="2D767D12" w14:textId="5F0A7F3C"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proofErr w:type="spellStart"/>
            <w:r w:rsidRPr="20589850">
              <w:rPr>
                <w:rFonts w:ascii="Arial" w:eastAsia="Arial" w:hAnsi="Arial" w:cs="Arial"/>
              </w:rPr>
              <w:t>Makoul</w:t>
            </w:r>
            <w:proofErr w:type="spellEnd"/>
            <w:r w:rsidRPr="20589850">
              <w:rPr>
                <w:rFonts w:ascii="Arial" w:eastAsia="Arial" w:hAnsi="Arial" w:cs="Arial"/>
              </w:rPr>
              <w:t xml:space="preserve"> G. Essential elements of communication in medical encounters: The Kalamazoo consensus statement. </w:t>
            </w:r>
            <w:proofErr w:type="spellStart"/>
            <w:r w:rsidRPr="20589850">
              <w:rPr>
                <w:rFonts w:ascii="Arial" w:eastAsia="Arial" w:hAnsi="Arial" w:cs="Arial"/>
                <w:i/>
                <w:iCs/>
              </w:rPr>
              <w:t>Acad</w:t>
            </w:r>
            <w:proofErr w:type="spellEnd"/>
            <w:r w:rsidRPr="20589850">
              <w:rPr>
                <w:rFonts w:ascii="Arial" w:eastAsia="Arial" w:hAnsi="Arial" w:cs="Arial"/>
                <w:i/>
                <w:iCs/>
              </w:rPr>
              <w:t xml:space="preserve"> Med</w:t>
            </w:r>
            <w:r w:rsidRPr="20589850">
              <w:rPr>
                <w:rFonts w:ascii="Arial" w:eastAsia="Arial" w:hAnsi="Arial" w:cs="Arial"/>
              </w:rPr>
              <w:t xml:space="preserve">. 2001;76(4):390-393. </w:t>
            </w:r>
            <w:hyperlink r:id="rId65">
              <w:r w:rsidR="6FC85377" w:rsidRPr="20589850">
                <w:rPr>
                  <w:rStyle w:val="Hyperlink"/>
                  <w:rFonts w:ascii="Arial" w:eastAsia="Arial" w:hAnsi="Arial" w:cs="Arial"/>
                </w:rPr>
                <w:t>https://www.researchgate.net/publication/264544600_Essential_elements_of_communication_in_medical_encounters_The_Kalamazoo_Consensus_Statement</w:t>
              </w:r>
            </w:hyperlink>
            <w:r w:rsidRPr="20589850">
              <w:rPr>
                <w:rFonts w:ascii="Arial" w:eastAsia="Arial" w:hAnsi="Arial" w:cs="Arial"/>
              </w:rPr>
              <w:t>.</w:t>
            </w:r>
            <w:r w:rsidR="6FC85377" w:rsidRPr="20589850">
              <w:rPr>
                <w:rFonts w:ascii="Arial" w:eastAsia="Arial" w:hAnsi="Arial" w:cs="Arial"/>
              </w:rPr>
              <w:t xml:space="preserve"> 2021</w:t>
            </w:r>
            <w:r w:rsidRPr="20589850">
              <w:rPr>
                <w:rFonts w:ascii="Arial" w:eastAsia="Arial" w:hAnsi="Arial" w:cs="Arial"/>
              </w:rPr>
              <w:t>.</w:t>
            </w:r>
          </w:p>
          <w:p w14:paraId="35A8E951" w14:textId="701E556F"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proofErr w:type="spellStart"/>
            <w:r w:rsidRPr="20589850">
              <w:rPr>
                <w:rFonts w:ascii="Arial" w:eastAsia="Arial" w:hAnsi="Arial" w:cs="Arial"/>
              </w:rPr>
              <w:t>Makoul</w:t>
            </w:r>
            <w:proofErr w:type="spellEnd"/>
            <w:r w:rsidRPr="20589850">
              <w:rPr>
                <w:rFonts w:ascii="Arial" w:eastAsia="Arial" w:hAnsi="Arial" w:cs="Arial"/>
              </w:rPr>
              <w:t xml:space="preserve"> G. The SEGUE Framework for teaching and assessing communication skills. </w:t>
            </w:r>
            <w:r w:rsidRPr="20589850">
              <w:rPr>
                <w:rFonts w:ascii="Arial" w:eastAsia="Arial" w:hAnsi="Arial" w:cs="Arial"/>
                <w:i/>
                <w:iCs/>
              </w:rPr>
              <w:t>Patient Educ Couns</w:t>
            </w:r>
            <w:r w:rsidRPr="20589850">
              <w:rPr>
                <w:rFonts w:ascii="Arial" w:eastAsia="Arial" w:hAnsi="Arial" w:cs="Arial"/>
              </w:rPr>
              <w:t xml:space="preserve">. 2001;45(1):23-34. </w:t>
            </w:r>
            <w:hyperlink r:id="rId66">
              <w:r w:rsidR="6FC85377" w:rsidRPr="20589850">
                <w:rPr>
                  <w:rStyle w:val="Hyperlink"/>
                  <w:rFonts w:ascii="Arial" w:eastAsia="Arial" w:hAnsi="Arial" w:cs="Arial"/>
                </w:rPr>
                <w:t>https://www.researchgate.net/publication/11748796_The_SEGUE_Framework_for_teaching_and_assessing_communication_skills</w:t>
              </w:r>
            </w:hyperlink>
            <w:r w:rsidRPr="20589850">
              <w:rPr>
                <w:rFonts w:ascii="Arial" w:eastAsia="Arial" w:hAnsi="Arial" w:cs="Arial"/>
              </w:rPr>
              <w:t>.</w:t>
            </w:r>
            <w:r w:rsidR="6FC85377" w:rsidRPr="20589850">
              <w:rPr>
                <w:rFonts w:ascii="Arial" w:eastAsia="Arial" w:hAnsi="Arial" w:cs="Arial"/>
              </w:rPr>
              <w:t xml:space="preserve"> 2021</w:t>
            </w:r>
            <w:r w:rsidRPr="20589850">
              <w:rPr>
                <w:rFonts w:ascii="Arial" w:eastAsia="Arial" w:hAnsi="Arial" w:cs="Arial"/>
              </w:rPr>
              <w:t>.</w:t>
            </w:r>
          </w:p>
          <w:p w14:paraId="500EBD43" w14:textId="416B6938" w:rsidR="76D7FDBE" w:rsidRPr="00542756" w:rsidRDefault="17F6ED15" w:rsidP="00D51332">
            <w:pPr>
              <w:numPr>
                <w:ilvl w:val="0"/>
                <w:numId w:val="20"/>
              </w:numPr>
              <w:spacing w:after="0" w:line="240" w:lineRule="auto"/>
              <w:ind w:left="187" w:hanging="187"/>
              <w:rPr>
                <w:rFonts w:ascii="Arial" w:hAnsi="Arial" w:cs="Arial"/>
              </w:rPr>
            </w:pPr>
            <w:r w:rsidRPr="20589850">
              <w:rPr>
                <w:rFonts w:ascii="Arial" w:eastAsia="Arial" w:hAnsi="Arial" w:cs="Arial"/>
              </w:rPr>
              <w:t>Sim</w:t>
            </w:r>
            <w:r w:rsidR="6FC85377" w:rsidRPr="20589850">
              <w:rPr>
                <w:rFonts w:ascii="Arial" w:eastAsia="Arial" w:hAnsi="Arial" w:cs="Arial"/>
              </w:rPr>
              <w:t xml:space="preserve"> </w:t>
            </w:r>
            <w:r w:rsidRPr="20589850">
              <w:rPr>
                <w:rFonts w:ascii="Arial" w:eastAsia="Arial" w:hAnsi="Arial" w:cs="Arial"/>
              </w:rPr>
              <w:t xml:space="preserve">MG, Wain T, Khong E. Influencing </w:t>
            </w:r>
            <w:proofErr w:type="spellStart"/>
            <w:r w:rsidRPr="20589850">
              <w:rPr>
                <w:rFonts w:ascii="Arial" w:eastAsia="Arial" w:hAnsi="Arial" w:cs="Arial"/>
              </w:rPr>
              <w:t>behaviour</w:t>
            </w:r>
            <w:proofErr w:type="spellEnd"/>
            <w:r w:rsidRPr="20589850">
              <w:rPr>
                <w:rFonts w:ascii="Arial" w:eastAsia="Arial" w:hAnsi="Arial" w:cs="Arial"/>
              </w:rPr>
              <w:t xml:space="preserve"> change in general practice: Part 1-brief intervention and motivational interviewing. </w:t>
            </w:r>
            <w:r w:rsidRPr="20589850">
              <w:rPr>
                <w:rFonts w:ascii="Arial" w:eastAsia="Arial" w:hAnsi="Arial" w:cs="Arial"/>
                <w:i/>
                <w:iCs/>
              </w:rPr>
              <w:t xml:space="preserve">Australian </w:t>
            </w:r>
            <w:r w:rsidR="6FC85377" w:rsidRPr="20589850">
              <w:rPr>
                <w:rFonts w:ascii="Arial" w:eastAsia="Arial" w:hAnsi="Arial" w:cs="Arial"/>
                <w:i/>
                <w:iCs/>
              </w:rPr>
              <w:t>F</w:t>
            </w:r>
            <w:r w:rsidRPr="20589850">
              <w:rPr>
                <w:rFonts w:ascii="Arial" w:eastAsia="Arial" w:hAnsi="Arial" w:cs="Arial"/>
                <w:i/>
                <w:iCs/>
              </w:rPr>
              <w:t xml:space="preserve">amily </w:t>
            </w:r>
            <w:r w:rsidR="6FC85377" w:rsidRPr="20589850">
              <w:rPr>
                <w:rFonts w:ascii="Arial" w:eastAsia="Arial" w:hAnsi="Arial" w:cs="Arial"/>
                <w:i/>
                <w:iCs/>
              </w:rPr>
              <w:t>P</w:t>
            </w:r>
            <w:r w:rsidRPr="20589850">
              <w:rPr>
                <w:rFonts w:ascii="Arial" w:eastAsia="Arial" w:hAnsi="Arial" w:cs="Arial"/>
                <w:i/>
                <w:iCs/>
              </w:rPr>
              <w:t>hysician</w:t>
            </w:r>
            <w:r w:rsidR="6FC85377" w:rsidRPr="20589850">
              <w:rPr>
                <w:rFonts w:ascii="Arial" w:eastAsia="Arial" w:hAnsi="Arial" w:cs="Arial"/>
                <w:i/>
                <w:iCs/>
              </w:rPr>
              <w:t>. 2009;</w:t>
            </w:r>
            <w:r w:rsidRPr="20589850">
              <w:rPr>
                <w:rFonts w:ascii="Arial" w:eastAsia="Arial" w:hAnsi="Arial" w:cs="Arial"/>
                <w:i/>
                <w:iCs/>
              </w:rPr>
              <w:t>38</w:t>
            </w:r>
            <w:r w:rsidRPr="20589850">
              <w:rPr>
                <w:rFonts w:ascii="Arial" w:eastAsia="Arial" w:hAnsi="Arial" w:cs="Arial"/>
              </w:rPr>
              <w:t>(11)</w:t>
            </w:r>
            <w:r w:rsidR="6FC85377" w:rsidRPr="20589850">
              <w:rPr>
                <w:rFonts w:ascii="Arial" w:eastAsia="Arial" w:hAnsi="Arial" w:cs="Arial"/>
              </w:rPr>
              <w:t>:</w:t>
            </w:r>
            <w:r w:rsidRPr="20589850">
              <w:rPr>
                <w:rFonts w:ascii="Arial" w:eastAsia="Arial" w:hAnsi="Arial" w:cs="Arial"/>
              </w:rPr>
              <w:t>885.</w:t>
            </w:r>
            <w:r w:rsidR="6FC85377" w:rsidRPr="20589850">
              <w:rPr>
                <w:rFonts w:ascii="Arial" w:eastAsia="Arial" w:hAnsi="Arial" w:cs="Arial"/>
              </w:rPr>
              <w:t xml:space="preserve"> </w:t>
            </w:r>
            <w:hyperlink r:id="rId67">
              <w:r w:rsidR="6FC85377" w:rsidRPr="20589850">
                <w:rPr>
                  <w:rStyle w:val="Hyperlink"/>
                  <w:rFonts w:ascii="Arial" w:eastAsia="Arial" w:hAnsi="Arial" w:cs="Arial"/>
                </w:rPr>
                <w:t>https://pubmed.ncbi.nlm.nih.gov/19893835/</w:t>
              </w:r>
            </w:hyperlink>
            <w:r w:rsidR="6FC85377" w:rsidRPr="20589850">
              <w:rPr>
                <w:rFonts w:ascii="Arial" w:eastAsia="Arial" w:hAnsi="Arial" w:cs="Arial"/>
              </w:rPr>
              <w:t>. 2021.</w:t>
            </w:r>
          </w:p>
          <w:p w14:paraId="03CBE144" w14:textId="4DDF8FEC" w:rsidR="76D7FDBE" w:rsidRPr="00542756" w:rsidRDefault="17F6ED15" w:rsidP="00D51332">
            <w:pPr>
              <w:numPr>
                <w:ilvl w:val="0"/>
                <w:numId w:val="20"/>
              </w:numPr>
              <w:spacing w:after="0" w:line="240" w:lineRule="auto"/>
              <w:ind w:left="187" w:hanging="187"/>
              <w:rPr>
                <w:rFonts w:ascii="Arial" w:hAnsi="Arial" w:cs="Arial"/>
              </w:rPr>
            </w:pPr>
            <w:r w:rsidRPr="20589850">
              <w:rPr>
                <w:rFonts w:ascii="Arial" w:eastAsia="Arial" w:hAnsi="Arial" w:cs="Arial"/>
              </w:rPr>
              <w:t>Sim</w:t>
            </w:r>
            <w:r w:rsidR="6FC85377" w:rsidRPr="20589850">
              <w:rPr>
                <w:rFonts w:ascii="Arial" w:eastAsia="Arial" w:hAnsi="Arial" w:cs="Arial"/>
              </w:rPr>
              <w:t xml:space="preserve"> </w:t>
            </w:r>
            <w:r w:rsidRPr="20589850">
              <w:rPr>
                <w:rFonts w:ascii="Arial" w:eastAsia="Arial" w:hAnsi="Arial" w:cs="Arial"/>
              </w:rPr>
              <w:t>MG, Wain</w:t>
            </w:r>
            <w:r w:rsidR="6FC85377" w:rsidRPr="20589850">
              <w:rPr>
                <w:rFonts w:ascii="Arial" w:eastAsia="Arial" w:hAnsi="Arial" w:cs="Arial"/>
              </w:rPr>
              <w:t xml:space="preserve"> </w:t>
            </w:r>
            <w:r w:rsidRPr="20589850">
              <w:rPr>
                <w:rFonts w:ascii="Arial" w:eastAsia="Arial" w:hAnsi="Arial" w:cs="Arial"/>
              </w:rPr>
              <w:t xml:space="preserve">T, Khong E. Influencing </w:t>
            </w:r>
            <w:proofErr w:type="spellStart"/>
            <w:r w:rsidRPr="20589850">
              <w:rPr>
                <w:rFonts w:ascii="Arial" w:eastAsia="Arial" w:hAnsi="Arial" w:cs="Arial"/>
              </w:rPr>
              <w:t>behaviour</w:t>
            </w:r>
            <w:proofErr w:type="spellEnd"/>
            <w:r w:rsidRPr="20589850">
              <w:rPr>
                <w:rFonts w:ascii="Arial" w:eastAsia="Arial" w:hAnsi="Arial" w:cs="Arial"/>
              </w:rPr>
              <w:t xml:space="preserve"> change in general practice: Part 2-motivational interviewing approaches. </w:t>
            </w:r>
            <w:r w:rsidR="6FC85377" w:rsidRPr="20589850">
              <w:rPr>
                <w:rFonts w:ascii="Arial" w:eastAsia="Arial" w:hAnsi="Arial" w:cs="Arial"/>
                <w:i/>
                <w:iCs/>
              </w:rPr>
              <w:t>Australian Family Physician.</w:t>
            </w:r>
            <w:r w:rsidRPr="20589850">
              <w:rPr>
                <w:rFonts w:ascii="Arial" w:eastAsia="Arial" w:hAnsi="Arial" w:cs="Arial"/>
              </w:rPr>
              <w:t xml:space="preserve"> </w:t>
            </w:r>
            <w:r w:rsidR="6FC85377" w:rsidRPr="20589850">
              <w:rPr>
                <w:rFonts w:ascii="Arial" w:eastAsia="Arial" w:hAnsi="Arial" w:cs="Arial"/>
              </w:rPr>
              <w:t>2009;</w:t>
            </w:r>
            <w:r w:rsidRPr="20589850">
              <w:rPr>
                <w:rFonts w:ascii="Arial" w:eastAsia="Arial" w:hAnsi="Arial" w:cs="Arial"/>
                <w:i/>
                <w:iCs/>
              </w:rPr>
              <w:t>38</w:t>
            </w:r>
            <w:r w:rsidRPr="20589850">
              <w:rPr>
                <w:rFonts w:ascii="Arial" w:eastAsia="Arial" w:hAnsi="Arial" w:cs="Arial"/>
              </w:rPr>
              <w:t>(12)</w:t>
            </w:r>
            <w:r w:rsidR="6FC85377" w:rsidRPr="20589850">
              <w:rPr>
                <w:rFonts w:ascii="Arial" w:eastAsia="Arial" w:hAnsi="Arial" w:cs="Arial"/>
              </w:rPr>
              <w:t>:</w:t>
            </w:r>
            <w:r w:rsidRPr="20589850">
              <w:rPr>
                <w:rFonts w:ascii="Arial" w:eastAsia="Arial" w:hAnsi="Arial" w:cs="Arial"/>
              </w:rPr>
              <w:t>986.</w:t>
            </w:r>
            <w:r w:rsidR="6FC85377" w:rsidRPr="20589850">
              <w:rPr>
                <w:rFonts w:ascii="Arial" w:eastAsia="Arial" w:hAnsi="Arial" w:cs="Arial"/>
              </w:rPr>
              <w:t xml:space="preserve"> </w:t>
            </w:r>
            <w:hyperlink r:id="rId68">
              <w:r w:rsidR="6FC85377" w:rsidRPr="20589850">
                <w:rPr>
                  <w:rStyle w:val="Hyperlink"/>
                  <w:rFonts w:ascii="Arial" w:eastAsia="Arial" w:hAnsi="Arial" w:cs="Arial"/>
                </w:rPr>
                <w:t>https://pubmed.ncbi.nlm.nih.gov/20369152/</w:t>
              </w:r>
            </w:hyperlink>
            <w:r w:rsidR="6FC85377" w:rsidRPr="20589850">
              <w:rPr>
                <w:rFonts w:ascii="Arial" w:eastAsia="Arial" w:hAnsi="Arial" w:cs="Arial"/>
              </w:rPr>
              <w:t>. 2021.</w:t>
            </w:r>
          </w:p>
          <w:p w14:paraId="2C0B90BC" w14:textId="0A7C05A2" w:rsidR="009F3652" w:rsidRPr="00542756" w:rsidRDefault="00BA59B0" w:rsidP="00D51332">
            <w:pPr>
              <w:numPr>
                <w:ilvl w:val="0"/>
                <w:numId w:val="20"/>
              </w:numPr>
              <w:pBdr>
                <w:top w:val="nil"/>
                <w:left w:val="nil"/>
                <w:bottom w:val="nil"/>
                <w:right w:val="nil"/>
                <w:between w:val="nil"/>
              </w:pBdr>
              <w:spacing w:after="0" w:line="240" w:lineRule="auto"/>
              <w:ind w:left="187" w:hanging="187"/>
              <w:rPr>
                <w:rFonts w:ascii="Arial" w:hAnsi="Arial" w:cs="Arial"/>
              </w:rPr>
            </w:pPr>
            <w:r w:rsidRPr="20589850">
              <w:rPr>
                <w:rFonts w:ascii="Arial" w:eastAsia="Arial" w:hAnsi="Arial" w:cs="Arial"/>
              </w:rPr>
              <w:t xml:space="preserve">Symons AB, Swanson A, McGuigan D, </w:t>
            </w:r>
            <w:proofErr w:type="spellStart"/>
            <w:r w:rsidRPr="20589850">
              <w:rPr>
                <w:rFonts w:ascii="Arial" w:eastAsia="Arial" w:hAnsi="Arial" w:cs="Arial"/>
              </w:rPr>
              <w:t>Orrange</w:t>
            </w:r>
            <w:proofErr w:type="spellEnd"/>
            <w:r w:rsidRPr="20589850">
              <w:rPr>
                <w:rFonts w:ascii="Arial" w:eastAsia="Arial" w:hAnsi="Arial" w:cs="Arial"/>
              </w:rPr>
              <w:t xml:space="preserve"> S, Akl EA. A tool for self-assessment of communication skills and professionalism in residents. </w:t>
            </w:r>
            <w:r w:rsidRPr="20589850">
              <w:rPr>
                <w:rFonts w:ascii="Arial" w:eastAsia="Arial" w:hAnsi="Arial" w:cs="Arial"/>
                <w:i/>
                <w:iCs/>
              </w:rPr>
              <w:t>BMC Med Educ</w:t>
            </w:r>
            <w:r w:rsidRPr="20589850">
              <w:rPr>
                <w:rFonts w:ascii="Arial" w:eastAsia="Arial" w:hAnsi="Arial" w:cs="Arial"/>
              </w:rPr>
              <w:t xml:space="preserve">. </w:t>
            </w:r>
            <w:proofErr w:type="gramStart"/>
            <w:r w:rsidRPr="20589850">
              <w:rPr>
                <w:rFonts w:ascii="Arial" w:eastAsia="Arial" w:hAnsi="Arial" w:cs="Arial"/>
              </w:rPr>
              <w:t>2009;9:1</w:t>
            </w:r>
            <w:proofErr w:type="gramEnd"/>
            <w:r w:rsidRPr="20589850">
              <w:rPr>
                <w:rFonts w:ascii="Arial" w:eastAsia="Arial" w:hAnsi="Arial" w:cs="Arial"/>
              </w:rPr>
              <w:t xml:space="preserve">. </w:t>
            </w:r>
            <w:hyperlink r:id="rId69">
              <w:r w:rsidR="6FC85377" w:rsidRPr="20589850">
                <w:rPr>
                  <w:rStyle w:val="Hyperlink"/>
                  <w:rFonts w:ascii="Arial" w:eastAsia="Arial" w:hAnsi="Arial" w:cs="Arial"/>
                </w:rPr>
                <w:t>https://bmcmededuc.biomedcentral.com/articles/10.1186/1472-6920-9-1</w:t>
              </w:r>
            </w:hyperlink>
            <w:r w:rsidRPr="20589850">
              <w:rPr>
                <w:rFonts w:ascii="Arial" w:eastAsia="Arial" w:hAnsi="Arial" w:cs="Arial"/>
              </w:rPr>
              <w:t>.</w:t>
            </w:r>
            <w:r w:rsidR="6FC85377" w:rsidRPr="20589850">
              <w:rPr>
                <w:rFonts w:ascii="Arial" w:eastAsia="Arial" w:hAnsi="Arial" w:cs="Arial"/>
              </w:rPr>
              <w:t xml:space="preserve"> 2021</w:t>
            </w:r>
            <w:r w:rsidRPr="20589850">
              <w:rPr>
                <w:rFonts w:ascii="Arial" w:eastAsia="Arial" w:hAnsi="Arial" w:cs="Arial"/>
              </w:rPr>
              <w:t>.</w:t>
            </w:r>
          </w:p>
        </w:tc>
      </w:tr>
    </w:tbl>
    <w:p w14:paraId="61B4AC2C" w14:textId="77777777" w:rsidR="009F3652" w:rsidRDefault="009F3652" w:rsidP="00D51332">
      <w:pPr>
        <w:spacing w:after="0" w:line="240" w:lineRule="auto"/>
        <w:rPr>
          <w:rFonts w:ascii="Arial" w:eastAsia="Arial" w:hAnsi="Arial" w:cs="Arial"/>
        </w:rPr>
      </w:pPr>
    </w:p>
    <w:p w14:paraId="6B3E0832"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420CBFD6" w14:textId="77777777" w:rsidTr="20589850">
        <w:trPr>
          <w:trHeight w:val="760"/>
        </w:trPr>
        <w:tc>
          <w:tcPr>
            <w:tcW w:w="14125" w:type="dxa"/>
            <w:gridSpan w:val="2"/>
            <w:shd w:val="clear" w:color="auto" w:fill="9CC3E5"/>
          </w:tcPr>
          <w:p w14:paraId="45CD5BCD"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 xml:space="preserve">Interpersonal and Communication Skills 2: Interprofessional and Team Communication  </w:t>
            </w:r>
          </w:p>
          <w:p w14:paraId="7247A834"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effectively communicate with the health care team, including consultants</w:t>
            </w:r>
          </w:p>
        </w:tc>
      </w:tr>
      <w:tr w:rsidR="008553A7" w:rsidRPr="00542756" w14:paraId="4F106AE3" w14:textId="77777777" w:rsidTr="20589850">
        <w:tc>
          <w:tcPr>
            <w:tcW w:w="4950" w:type="dxa"/>
            <w:shd w:val="clear" w:color="auto" w:fill="FAC090"/>
          </w:tcPr>
          <w:p w14:paraId="7E2852C6"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6BFC748E"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4DD9CB81" w14:textId="77777777" w:rsidTr="20589850">
        <w:tc>
          <w:tcPr>
            <w:tcW w:w="4950" w:type="dxa"/>
            <w:tcBorders>
              <w:top w:val="single" w:sz="4" w:space="0" w:color="000000" w:themeColor="text1"/>
              <w:bottom w:val="single" w:sz="4" w:space="0" w:color="000000" w:themeColor="text1"/>
            </w:tcBorders>
            <w:shd w:val="clear" w:color="auto" w:fill="C9C9C9"/>
          </w:tcPr>
          <w:p w14:paraId="2541D66F"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B577A0" w:rsidRPr="00B577A0">
              <w:rPr>
                <w:rFonts w:ascii="Arial" w:eastAsia="Arial" w:hAnsi="Arial" w:cs="Arial"/>
                <w:i/>
              </w:rPr>
              <w:t xml:space="preserve">Uses respectful language that values all health care team </w:t>
            </w:r>
            <w:proofErr w:type="gramStart"/>
            <w:r w:rsidR="00B577A0" w:rsidRPr="00B577A0">
              <w:rPr>
                <w:rFonts w:ascii="Arial" w:eastAsia="Arial" w:hAnsi="Arial" w:cs="Arial"/>
                <w:i/>
              </w:rPr>
              <w:t>members</w:t>
            </w:r>
            <w:proofErr w:type="gramEnd"/>
          </w:p>
          <w:p w14:paraId="69CC1DCD" w14:textId="77777777" w:rsidR="00B577A0" w:rsidRPr="00B577A0" w:rsidRDefault="00B577A0" w:rsidP="00B577A0">
            <w:pPr>
              <w:spacing w:after="0" w:line="240" w:lineRule="auto"/>
              <w:rPr>
                <w:rFonts w:ascii="Arial" w:eastAsia="Arial" w:hAnsi="Arial" w:cs="Arial"/>
                <w:i/>
              </w:rPr>
            </w:pPr>
          </w:p>
          <w:p w14:paraId="56A02FE1" w14:textId="77777777" w:rsidR="00B577A0" w:rsidRPr="00B577A0" w:rsidRDefault="00B577A0" w:rsidP="00B577A0">
            <w:pPr>
              <w:spacing w:after="0" w:line="240" w:lineRule="auto"/>
              <w:rPr>
                <w:rFonts w:ascii="Arial" w:eastAsia="Arial" w:hAnsi="Arial" w:cs="Arial"/>
                <w:i/>
              </w:rPr>
            </w:pPr>
          </w:p>
          <w:p w14:paraId="43E177AE" w14:textId="71C50EE0"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Understands the need and benefit of receiving feedback on performance from the health care team</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BB939A9"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Shows respect in health care team communications through words and </w:t>
            </w:r>
            <w:proofErr w:type="gramStart"/>
            <w:r w:rsidRPr="20589850">
              <w:rPr>
                <w:rFonts w:ascii="Arial" w:eastAsia="Arial" w:hAnsi="Arial" w:cs="Arial"/>
              </w:rPr>
              <w:t>actions</w:t>
            </w:r>
            <w:proofErr w:type="gramEnd"/>
            <w:r w:rsidRPr="20589850">
              <w:rPr>
                <w:rFonts w:ascii="Arial" w:eastAsia="Arial" w:hAnsi="Arial" w:cs="Arial"/>
              </w:rPr>
              <w:t xml:space="preserve"> </w:t>
            </w:r>
          </w:p>
          <w:p w14:paraId="4BE5CE01" w14:textId="5485A4FB"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Uses respectful communication </w:t>
            </w:r>
            <w:r w:rsidR="45D5F37C" w:rsidRPr="20589850">
              <w:rPr>
                <w:rFonts w:ascii="Arial" w:eastAsia="Arial" w:hAnsi="Arial" w:cs="Arial"/>
              </w:rPr>
              <w:t>with colleagues in</w:t>
            </w:r>
            <w:r w:rsidRPr="20589850">
              <w:rPr>
                <w:rFonts w:ascii="Arial" w:eastAsia="Arial" w:hAnsi="Arial" w:cs="Arial"/>
              </w:rPr>
              <w:t xml:space="preserve"> allied health rehabilitation disciplines, clerical</w:t>
            </w:r>
            <w:r w:rsidR="45D5F37C" w:rsidRPr="20589850">
              <w:rPr>
                <w:rFonts w:ascii="Arial" w:eastAsia="Arial" w:hAnsi="Arial" w:cs="Arial"/>
              </w:rPr>
              <w:t xml:space="preserve"> staff members</w:t>
            </w:r>
            <w:r w:rsidRPr="20589850">
              <w:rPr>
                <w:rFonts w:ascii="Arial" w:eastAsia="Arial" w:hAnsi="Arial" w:cs="Arial"/>
              </w:rPr>
              <w:t>, and technical staff</w:t>
            </w:r>
            <w:r w:rsidR="45D5F37C" w:rsidRPr="20589850">
              <w:rPr>
                <w:rFonts w:ascii="Arial" w:eastAsia="Arial" w:hAnsi="Arial" w:cs="Arial"/>
              </w:rPr>
              <w:t xml:space="preserve"> </w:t>
            </w:r>
            <w:proofErr w:type="gramStart"/>
            <w:r w:rsidR="45D5F37C" w:rsidRPr="20589850">
              <w:rPr>
                <w:rFonts w:ascii="Arial" w:eastAsia="Arial" w:hAnsi="Arial" w:cs="Arial"/>
              </w:rPr>
              <w:t>members</w:t>
            </w:r>
            <w:proofErr w:type="gramEnd"/>
          </w:p>
          <w:p w14:paraId="05F7A212"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4A1CCC63" w14:textId="587119CD"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Listens to and considers others’ points of view, is nonjudgmental and actively engaged, and demonstrates humility</w:t>
            </w:r>
          </w:p>
        </w:tc>
      </w:tr>
      <w:tr w:rsidR="005D0E34" w:rsidRPr="00542756" w14:paraId="2B73C39D" w14:textId="77777777" w:rsidTr="20589850">
        <w:tc>
          <w:tcPr>
            <w:tcW w:w="4950" w:type="dxa"/>
            <w:tcBorders>
              <w:top w:val="single" w:sz="4" w:space="0" w:color="000000" w:themeColor="text1"/>
              <w:bottom w:val="single" w:sz="4" w:space="0" w:color="000000" w:themeColor="text1"/>
            </w:tcBorders>
            <w:shd w:val="clear" w:color="auto" w:fill="C9C9C9"/>
          </w:tcPr>
          <w:p w14:paraId="133BE33E"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B577A0" w:rsidRPr="00B577A0">
              <w:rPr>
                <w:rFonts w:ascii="Arial" w:eastAsia="Arial" w:hAnsi="Arial" w:cs="Arial"/>
                <w:i/>
              </w:rPr>
              <w:t xml:space="preserve">Communicates information effectively with all health care team </w:t>
            </w:r>
            <w:proofErr w:type="gramStart"/>
            <w:r w:rsidR="00B577A0" w:rsidRPr="00B577A0">
              <w:rPr>
                <w:rFonts w:ascii="Arial" w:eastAsia="Arial" w:hAnsi="Arial" w:cs="Arial"/>
                <w:i/>
              </w:rPr>
              <w:t>members</w:t>
            </w:r>
            <w:proofErr w:type="gramEnd"/>
          </w:p>
          <w:p w14:paraId="7B897D17" w14:textId="77777777" w:rsidR="00B577A0" w:rsidRPr="00B577A0" w:rsidRDefault="00B577A0" w:rsidP="00B577A0">
            <w:pPr>
              <w:spacing w:after="0" w:line="240" w:lineRule="auto"/>
              <w:rPr>
                <w:rFonts w:ascii="Arial" w:eastAsia="Arial" w:hAnsi="Arial" w:cs="Arial"/>
                <w:i/>
              </w:rPr>
            </w:pPr>
          </w:p>
          <w:p w14:paraId="6490C4B4" w14:textId="77777777" w:rsidR="00B577A0" w:rsidRPr="00B577A0" w:rsidRDefault="00B577A0" w:rsidP="00B577A0">
            <w:pPr>
              <w:spacing w:after="0" w:line="240" w:lineRule="auto"/>
              <w:rPr>
                <w:rFonts w:ascii="Arial" w:eastAsia="Arial" w:hAnsi="Arial" w:cs="Arial"/>
                <w:i/>
              </w:rPr>
            </w:pPr>
          </w:p>
          <w:p w14:paraId="183FE5D1" w14:textId="12078355"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Solicits feedback on performance as a health care team member</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66603666"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Verifies understanding of own communications within the health care </w:t>
            </w:r>
            <w:proofErr w:type="gramStart"/>
            <w:r w:rsidRPr="20589850">
              <w:rPr>
                <w:rFonts w:ascii="Arial" w:eastAsia="Arial" w:hAnsi="Arial" w:cs="Arial"/>
              </w:rPr>
              <w:t>team</w:t>
            </w:r>
            <w:proofErr w:type="gramEnd"/>
            <w:r w:rsidRPr="20589850">
              <w:rPr>
                <w:rFonts w:ascii="Arial" w:eastAsia="Arial" w:hAnsi="Arial" w:cs="Arial"/>
              </w:rPr>
              <w:t xml:space="preserve"> </w:t>
            </w:r>
          </w:p>
          <w:p w14:paraId="1413DF18" w14:textId="5305F99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Demonstrates active listening by fully focusing on the speaker, making eye contact</w:t>
            </w:r>
            <w:r w:rsidR="2399FEB0" w:rsidRPr="20589850">
              <w:rPr>
                <w:rFonts w:ascii="Arial" w:eastAsia="Arial" w:hAnsi="Arial" w:cs="Arial"/>
              </w:rPr>
              <w:t>,</w:t>
            </w:r>
            <w:r w:rsidRPr="20589850">
              <w:rPr>
                <w:rFonts w:ascii="Arial" w:eastAsia="Arial" w:hAnsi="Arial" w:cs="Arial"/>
              </w:rPr>
              <w:t xml:space="preserve"> and reflecting on and summarizing the </w:t>
            </w:r>
            <w:proofErr w:type="gramStart"/>
            <w:r w:rsidRPr="20589850">
              <w:rPr>
                <w:rFonts w:ascii="Arial" w:eastAsia="Arial" w:hAnsi="Arial" w:cs="Arial"/>
              </w:rPr>
              <w:t>conversation</w:t>
            </w:r>
            <w:proofErr w:type="gramEnd"/>
            <w:r w:rsidRPr="20589850">
              <w:rPr>
                <w:rFonts w:ascii="Arial" w:eastAsia="Arial" w:hAnsi="Arial" w:cs="Arial"/>
              </w:rPr>
              <w:t xml:space="preserve"> </w:t>
            </w:r>
          </w:p>
          <w:p w14:paraId="65DA332E"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59624EBE" w14:textId="2ECC11F8"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Communicates clearly and concisely in an organized and timely manner during consultant encounters, as well as with the health care team in general</w:t>
            </w:r>
          </w:p>
        </w:tc>
      </w:tr>
      <w:tr w:rsidR="005D0E34" w:rsidRPr="00542756" w14:paraId="5044BC9B" w14:textId="77777777" w:rsidTr="20589850">
        <w:tc>
          <w:tcPr>
            <w:tcW w:w="4950" w:type="dxa"/>
            <w:tcBorders>
              <w:top w:val="single" w:sz="4" w:space="0" w:color="000000" w:themeColor="text1"/>
              <w:bottom w:val="single" w:sz="4" w:space="0" w:color="000000" w:themeColor="text1"/>
            </w:tcBorders>
            <w:shd w:val="clear" w:color="auto" w:fill="C9C9C9"/>
          </w:tcPr>
          <w:p w14:paraId="5276EA8C"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B577A0" w:rsidRPr="00B577A0">
              <w:rPr>
                <w:rFonts w:ascii="Arial" w:eastAsia="Arial" w:hAnsi="Arial" w:cs="Arial"/>
                <w:i/>
              </w:rPr>
              <w:t xml:space="preserve">Checks own understanding while listening to adapt communication style to fit team </w:t>
            </w:r>
            <w:proofErr w:type="gramStart"/>
            <w:r w:rsidR="00B577A0" w:rsidRPr="00B577A0">
              <w:rPr>
                <w:rFonts w:ascii="Arial" w:eastAsia="Arial" w:hAnsi="Arial" w:cs="Arial"/>
                <w:i/>
              </w:rPr>
              <w:t>needs</w:t>
            </w:r>
            <w:proofErr w:type="gramEnd"/>
          </w:p>
          <w:p w14:paraId="3710CCF5" w14:textId="77777777" w:rsidR="00B577A0" w:rsidRPr="00B577A0" w:rsidRDefault="00B577A0" w:rsidP="00B577A0">
            <w:pPr>
              <w:spacing w:after="0" w:line="240" w:lineRule="auto"/>
              <w:rPr>
                <w:rFonts w:ascii="Arial" w:eastAsia="Arial" w:hAnsi="Arial" w:cs="Arial"/>
                <w:i/>
              </w:rPr>
            </w:pPr>
          </w:p>
          <w:p w14:paraId="1A93B384" w14:textId="77777777" w:rsidR="00B577A0" w:rsidRPr="00B577A0" w:rsidRDefault="00B577A0" w:rsidP="00B577A0">
            <w:pPr>
              <w:spacing w:after="0" w:line="240" w:lineRule="auto"/>
              <w:rPr>
                <w:rFonts w:ascii="Arial" w:eastAsia="Arial" w:hAnsi="Arial" w:cs="Arial"/>
                <w:i/>
              </w:rPr>
            </w:pPr>
          </w:p>
          <w:p w14:paraId="2EEF084E" w14:textId="3E058ABD" w:rsidR="009F3652" w:rsidRPr="00542756" w:rsidRDefault="00B577A0" w:rsidP="00B577A0">
            <w:pPr>
              <w:spacing w:after="0" w:line="240" w:lineRule="auto"/>
              <w:rPr>
                <w:rFonts w:ascii="Arial" w:eastAsia="Arial" w:hAnsi="Arial" w:cs="Arial"/>
                <w:i/>
                <w:color w:val="000000"/>
              </w:rPr>
            </w:pPr>
            <w:r w:rsidRPr="00B577A0">
              <w:rPr>
                <w:rFonts w:ascii="Arial" w:eastAsia="Arial" w:hAnsi="Arial" w:cs="Arial"/>
                <w:i/>
              </w:rPr>
              <w:t>Communicates concerns and provides feedback to health care team members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31E6CEF"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Verifies own understanding of communications from staff member by restating critical values and unexpected </w:t>
            </w:r>
            <w:proofErr w:type="gramStart"/>
            <w:r w:rsidRPr="20589850">
              <w:rPr>
                <w:rFonts w:ascii="Arial" w:eastAsia="Arial" w:hAnsi="Arial" w:cs="Arial"/>
              </w:rPr>
              <w:t>diagnoses</w:t>
            </w:r>
            <w:proofErr w:type="gramEnd"/>
          </w:p>
          <w:p w14:paraId="6145C312"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Raises concerns or provides opinions and feedback when needed to others on the </w:t>
            </w:r>
            <w:proofErr w:type="gramStart"/>
            <w:r w:rsidRPr="20589850">
              <w:rPr>
                <w:rFonts w:ascii="Arial" w:eastAsia="Arial" w:hAnsi="Arial" w:cs="Arial"/>
              </w:rPr>
              <w:t>team</w:t>
            </w:r>
            <w:proofErr w:type="gramEnd"/>
            <w:r w:rsidRPr="20589850">
              <w:rPr>
                <w:rFonts w:ascii="Arial" w:eastAsia="Arial" w:hAnsi="Arial" w:cs="Arial"/>
              </w:rPr>
              <w:t xml:space="preserve"> </w:t>
            </w:r>
          </w:p>
          <w:p w14:paraId="4C5976D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Uses teach-back or other strategies to assess understanding during </w:t>
            </w:r>
            <w:proofErr w:type="gramStart"/>
            <w:r w:rsidRPr="20589850">
              <w:rPr>
                <w:rFonts w:ascii="Arial" w:eastAsia="Arial" w:hAnsi="Arial" w:cs="Arial"/>
              </w:rPr>
              <w:t>consultations</w:t>
            </w:r>
            <w:proofErr w:type="gramEnd"/>
          </w:p>
          <w:p w14:paraId="556287D5"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65D400D1" w14:textId="35994E6D" w:rsidR="00156ED1"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Respectfully provides feedback to members of the medical team for the purposes of </w:t>
            </w:r>
            <w:proofErr w:type="gramStart"/>
            <w:r w:rsidRPr="20589850">
              <w:rPr>
                <w:rFonts w:ascii="Arial" w:eastAsia="Arial" w:hAnsi="Arial" w:cs="Arial"/>
              </w:rPr>
              <w:t>improvement</w:t>
            </w:r>
            <w:proofErr w:type="gramEnd"/>
            <w:r w:rsidRPr="20589850">
              <w:rPr>
                <w:rFonts w:ascii="Arial" w:eastAsia="Arial" w:hAnsi="Arial" w:cs="Arial"/>
              </w:rPr>
              <w:t xml:space="preserve"> </w:t>
            </w:r>
          </w:p>
          <w:p w14:paraId="1F31B04A" w14:textId="078A75C0"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Identifies and seeks to resolve barriers to communication</w:t>
            </w:r>
          </w:p>
        </w:tc>
      </w:tr>
      <w:tr w:rsidR="005D0E34" w:rsidRPr="00542756" w14:paraId="77C6C932" w14:textId="77777777" w:rsidTr="20589850">
        <w:tc>
          <w:tcPr>
            <w:tcW w:w="4950" w:type="dxa"/>
            <w:tcBorders>
              <w:top w:val="single" w:sz="4" w:space="0" w:color="000000" w:themeColor="text1"/>
              <w:bottom w:val="single" w:sz="4" w:space="0" w:color="000000" w:themeColor="text1"/>
            </w:tcBorders>
            <w:shd w:val="clear" w:color="auto" w:fill="C9C9C9"/>
          </w:tcPr>
          <w:p w14:paraId="00FAA889"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B577A0" w:rsidRPr="00B577A0">
              <w:rPr>
                <w:rFonts w:ascii="Arial" w:eastAsia="Arial" w:hAnsi="Arial" w:cs="Arial"/>
                <w:i/>
              </w:rPr>
              <w:t xml:space="preserve">Coordinates recommendations and communication from different health care team members to optimize patient </w:t>
            </w:r>
            <w:proofErr w:type="gramStart"/>
            <w:r w:rsidR="00B577A0" w:rsidRPr="00B577A0">
              <w:rPr>
                <w:rFonts w:ascii="Arial" w:eastAsia="Arial" w:hAnsi="Arial" w:cs="Arial"/>
                <w:i/>
              </w:rPr>
              <w:t>care</w:t>
            </w:r>
            <w:proofErr w:type="gramEnd"/>
          </w:p>
          <w:p w14:paraId="2B203D67" w14:textId="77777777" w:rsidR="00B577A0" w:rsidRPr="00B577A0" w:rsidRDefault="00B577A0" w:rsidP="00B577A0">
            <w:pPr>
              <w:spacing w:after="0" w:line="240" w:lineRule="auto"/>
              <w:rPr>
                <w:rFonts w:ascii="Arial" w:eastAsia="Arial" w:hAnsi="Arial" w:cs="Arial"/>
                <w:i/>
              </w:rPr>
            </w:pPr>
          </w:p>
          <w:p w14:paraId="65E2258E" w14:textId="515BA45E"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Communicates feedback and constructive criticism to superiors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FC794C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Supportive of group decision making and group responsibility reflective of a collaborative interdisciplinary team model </w:t>
            </w:r>
          </w:p>
          <w:p w14:paraId="16A24D4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Adapts communication strategies in handling complex </w:t>
            </w:r>
            <w:proofErr w:type="gramStart"/>
            <w:r w:rsidRPr="20589850">
              <w:rPr>
                <w:rFonts w:ascii="Arial" w:eastAsia="Arial" w:hAnsi="Arial" w:cs="Arial"/>
              </w:rPr>
              <w:t>situations</w:t>
            </w:r>
            <w:proofErr w:type="gramEnd"/>
          </w:p>
          <w:p w14:paraId="6B7AD010" w14:textId="77777777" w:rsidR="009F3652" w:rsidRPr="00542756" w:rsidRDefault="009F3652" w:rsidP="00D51332">
            <w:pPr>
              <w:pBdr>
                <w:top w:val="nil"/>
                <w:left w:val="nil"/>
                <w:bottom w:val="nil"/>
                <w:right w:val="nil"/>
                <w:between w:val="nil"/>
              </w:pBdr>
              <w:spacing w:after="0" w:line="240" w:lineRule="auto"/>
              <w:ind w:left="180"/>
              <w:rPr>
                <w:rFonts w:ascii="Arial" w:hAnsi="Arial" w:cs="Arial"/>
              </w:rPr>
            </w:pPr>
          </w:p>
          <w:p w14:paraId="618CF603" w14:textId="0055320E"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Offers suggestions to negotiate or resolve conflicts </w:t>
            </w:r>
            <w:r w:rsidR="1B7A7777" w:rsidRPr="20589850">
              <w:rPr>
                <w:rFonts w:ascii="Arial" w:eastAsia="Arial" w:hAnsi="Arial" w:cs="Arial"/>
              </w:rPr>
              <w:t>with</w:t>
            </w:r>
            <w:r w:rsidRPr="20589850">
              <w:rPr>
                <w:rFonts w:ascii="Arial" w:eastAsia="Arial" w:hAnsi="Arial" w:cs="Arial"/>
              </w:rPr>
              <w:t xml:space="preserve"> superiors on the team</w:t>
            </w:r>
          </w:p>
        </w:tc>
      </w:tr>
      <w:tr w:rsidR="005D0E34" w:rsidRPr="00542756" w14:paraId="09B73ABD" w14:textId="77777777" w:rsidTr="20589850">
        <w:tc>
          <w:tcPr>
            <w:tcW w:w="4950" w:type="dxa"/>
            <w:tcBorders>
              <w:top w:val="single" w:sz="4" w:space="0" w:color="000000" w:themeColor="text1"/>
              <w:bottom w:val="single" w:sz="4" w:space="0" w:color="000000" w:themeColor="text1"/>
            </w:tcBorders>
            <w:shd w:val="clear" w:color="auto" w:fill="C9C9C9"/>
          </w:tcPr>
          <w:p w14:paraId="5E7E6859"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B577A0" w:rsidRPr="00B577A0">
              <w:rPr>
                <w:rFonts w:ascii="Arial" w:eastAsia="Arial" w:hAnsi="Arial" w:cs="Arial"/>
                <w:i/>
              </w:rPr>
              <w:t xml:space="preserve">Role models flexible communication strategies that value input from all health care team members, resolving conflict when </w:t>
            </w:r>
            <w:proofErr w:type="gramStart"/>
            <w:r w:rsidR="00B577A0" w:rsidRPr="00B577A0">
              <w:rPr>
                <w:rFonts w:ascii="Arial" w:eastAsia="Arial" w:hAnsi="Arial" w:cs="Arial"/>
                <w:i/>
              </w:rPr>
              <w:t>needed</w:t>
            </w:r>
            <w:proofErr w:type="gramEnd"/>
          </w:p>
          <w:p w14:paraId="32760CC7" w14:textId="77777777" w:rsidR="00B577A0" w:rsidRPr="00B577A0" w:rsidRDefault="00B577A0" w:rsidP="00B577A0">
            <w:pPr>
              <w:spacing w:after="0" w:line="240" w:lineRule="auto"/>
              <w:rPr>
                <w:rFonts w:ascii="Arial" w:eastAsia="Arial" w:hAnsi="Arial" w:cs="Arial"/>
                <w:i/>
              </w:rPr>
            </w:pPr>
          </w:p>
          <w:p w14:paraId="2136D3E9" w14:textId="75D4FE17"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Facilitates regular health care team-based feedback in complex situations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4F6C51DC"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Communicates with all health care team members, resolves conflicts, and provides feedback appropriate to any </w:t>
            </w:r>
            <w:proofErr w:type="gramStart"/>
            <w:r w:rsidRPr="20589850">
              <w:rPr>
                <w:rFonts w:ascii="Arial" w:eastAsia="Arial" w:hAnsi="Arial" w:cs="Arial"/>
              </w:rPr>
              <w:t>situation</w:t>
            </w:r>
            <w:proofErr w:type="gramEnd"/>
          </w:p>
          <w:p w14:paraId="098D31F4" w14:textId="77777777" w:rsidR="00A9615A" w:rsidRPr="00542756" w:rsidRDefault="00A9615A" w:rsidP="00A9615A">
            <w:pPr>
              <w:pBdr>
                <w:top w:val="nil"/>
                <w:left w:val="nil"/>
                <w:bottom w:val="nil"/>
                <w:right w:val="nil"/>
                <w:between w:val="nil"/>
              </w:pBdr>
              <w:spacing w:after="0" w:line="240" w:lineRule="auto"/>
              <w:rPr>
                <w:rFonts w:ascii="Arial" w:eastAsia="Arial" w:hAnsi="Arial" w:cs="Arial"/>
              </w:rPr>
            </w:pPr>
          </w:p>
          <w:p w14:paraId="77D71469" w14:textId="77777777" w:rsidR="003516FE" w:rsidRPr="00542756" w:rsidRDefault="003516FE" w:rsidP="00D51332">
            <w:pPr>
              <w:pBdr>
                <w:top w:val="nil"/>
                <w:left w:val="nil"/>
                <w:bottom w:val="nil"/>
                <w:right w:val="nil"/>
                <w:between w:val="nil"/>
              </w:pBdr>
              <w:spacing w:after="0" w:line="240" w:lineRule="auto"/>
              <w:rPr>
                <w:rFonts w:ascii="Arial" w:eastAsia="Arial" w:hAnsi="Arial" w:cs="Arial"/>
              </w:rPr>
            </w:pPr>
          </w:p>
          <w:p w14:paraId="16850FAE"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Organizes a team meeting to discuss and resolve potentially conflicting points of view on a plan of care </w:t>
            </w:r>
          </w:p>
        </w:tc>
      </w:tr>
      <w:tr w:rsidR="008553A7" w:rsidRPr="00542756" w14:paraId="53A0ADC4" w14:textId="77777777" w:rsidTr="20589850">
        <w:tc>
          <w:tcPr>
            <w:tcW w:w="4950" w:type="dxa"/>
            <w:shd w:val="clear" w:color="auto" w:fill="FFD965"/>
          </w:tcPr>
          <w:p w14:paraId="555524CC"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Assessment Models or Tools</w:t>
            </w:r>
          </w:p>
        </w:tc>
        <w:tc>
          <w:tcPr>
            <w:tcW w:w="9175" w:type="dxa"/>
            <w:shd w:val="clear" w:color="auto" w:fill="FFD965"/>
          </w:tcPr>
          <w:p w14:paraId="3E71928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Direct observation</w:t>
            </w:r>
          </w:p>
          <w:p w14:paraId="260F3EE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Global assessment</w:t>
            </w:r>
          </w:p>
          <w:p w14:paraId="459145A2" w14:textId="1486FCBB" w:rsidR="009F3652" w:rsidRPr="00542756" w:rsidRDefault="59E76C3F"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Medical record (</w:t>
            </w:r>
            <w:r w:rsidR="00BA59B0" w:rsidRPr="20589850">
              <w:rPr>
                <w:rFonts w:ascii="Arial" w:eastAsia="Arial" w:hAnsi="Arial" w:cs="Arial"/>
              </w:rPr>
              <w:t>chart</w:t>
            </w:r>
            <w:r w:rsidRPr="20589850">
              <w:rPr>
                <w:rFonts w:ascii="Arial" w:eastAsia="Arial" w:hAnsi="Arial" w:cs="Arial"/>
              </w:rPr>
              <w:t>)</w:t>
            </w:r>
            <w:r w:rsidR="00BA59B0" w:rsidRPr="20589850">
              <w:rPr>
                <w:rFonts w:ascii="Arial" w:eastAsia="Arial" w:hAnsi="Arial" w:cs="Arial"/>
              </w:rPr>
              <w:t xml:space="preserve"> review for professionalism and accuracy in written communications</w:t>
            </w:r>
          </w:p>
          <w:p w14:paraId="7F787B35" w14:textId="77777777" w:rsidR="007A7F59" w:rsidRPr="00542756" w:rsidRDefault="59E76C3F" w:rsidP="007A7F59">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Multisource feedback</w:t>
            </w:r>
          </w:p>
          <w:p w14:paraId="71292C98"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Simulation encounters</w:t>
            </w:r>
          </w:p>
        </w:tc>
      </w:tr>
      <w:tr w:rsidR="008553A7" w:rsidRPr="00542756" w14:paraId="5667B5E4" w14:textId="77777777" w:rsidTr="20589850">
        <w:tc>
          <w:tcPr>
            <w:tcW w:w="4950" w:type="dxa"/>
            <w:shd w:val="clear" w:color="auto" w:fill="8DB3E2" w:themeFill="text2" w:themeFillTint="66"/>
          </w:tcPr>
          <w:p w14:paraId="56371D6E"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1B70EE03"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2FE1D69D" w14:textId="77777777" w:rsidTr="20589850">
        <w:trPr>
          <w:trHeight w:val="80"/>
        </w:trPr>
        <w:tc>
          <w:tcPr>
            <w:tcW w:w="4950" w:type="dxa"/>
            <w:shd w:val="clear" w:color="auto" w:fill="A8D08D"/>
          </w:tcPr>
          <w:p w14:paraId="63B9CCA2"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2AC976F8" w14:textId="6672CAD5"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Green M, Parrott T, Cook G. Improving your communication skills. </w:t>
            </w:r>
            <w:r w:rsidRPr="20589850">
              <w:rPr>
                <w:rFonts w:ascii="Arial" w:eastAsia="Arial" w:hAnsi="Arial" w:cs="Arial"/>
                <w:i/>
                <w:iCs/>
              </w:rPr>
              <w:t>BMJ</w:t>
            </w:r>
            <w:r w:rsidRPr="20589850">
              <w:rPr>
                <w:rFonts w:ascii="Arial" w:eastAsia="Arial" w:hAnsi="Arial" w:cs="Arial"/>
              </w:rPr>
              <w:t>. 2012;</w:t>
            </w:r>
            <w:proofErr w:type="gramStart"/>
            <w:r w:rsidRPr="20589850">
              <w:rPr>
                <w:rFonts w:ascii="Arial" w:eastAsia="Arial" w:hAnsi="Arial" w:cs="Arial"/>
              </w:rPr>
              <w:t>344:e</w:t>
            </w:r>
            <w:proofErr w:type="gramEnd"/>
            <w:r w:rsidRPr="20589850">
              <w:rPr>
                <w:rFonts w:ascii="Arial" w:eastAsia="Arial" w:hAnsi="Arial" w:cs="Arial"/>
              </w:rPr>
              <w:t xml:space="preserve">357. </w:t>
            </w:r>
            <w:hyperlink r:id="rId70">
              <w:r w:rsidR="6FC85377" w:rsidRPr="20589850">
                <w:rPr>
                  <w:rStyle w:val="Hyperlink"/>
                  <w:rFonts w:ascii="Arial" w:eastAsia="Arial" w:hAnsi="Arial" w:cs="Arial"/>
                </w:rPr>
                <w:t>https://www.bmj.com/content/344/bmj.e357</w:t>
              </w:r>
            </w:hyperlink>
            <w:r w:rsidR="47B7539C" w:rsidRPr="20589850">
              <w:rPr>
                <w:rFonts w:ascii="Arial" w:eastAsia="Arial" w:hAnsi="Arial" w:cs="Arial"/>
              </w:rPr>
              <w:t>.</w:t>
            </w:r>
            <w:r w:rsidR="6FC85377" w:rsidRPr="20589850">
              <w:rPr>
                <w:rFonts w:ascii="Arial" w:eastAsia="Arial" w:hAnsi="Arial" w:cs="Arial"/>
              </w:rPr>
              <w:t xml:space="preserve"> 2021</w:t>
            </w:r>
            <w:r w:rsidR="47B7539C" w:rsidRPr="20589850">
              <w:rPr>
                <w:rFonts w:ascii="Arial" w:eastAsia="Arial" w:hAnsi="Arial" w:cs="Arial"/>
              </w:rPr>
              <w:t>.</w:t>
            </w:r>
          </w:p>
          <w:p w14:paraId="0DE5D2CD" w14:textId="01DA649D"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Henry SG, Holmboe ES, Frankel RM. Evidence-based competencies for improving communication skills in graduate medical education: a review with suggestions for implementation. </w:t>
            </w:r>
            <w:r w:rsidRPr="20589850">
              <w:rPr>
                <w:rFonts w:ascii="Arial" w:eastAsia="Arial" w:hAnsi="Arial" w:cs="Arial"/>
                <w:i/>
                <w:iCs/>
              </w:rPr>
              <w:t>Med Teach</w:t>
            </w:r>
            <w:r w:rsidRPr="20589850">
              <w:rPr>
                <w:rFonts w:ascii="Arial" w:eastAsia="Arial" w:hAnsi="Arial" w:cs="Arial"/>
              </w:rPr>
              <w:t xml:space="preserve">. 2013;35(5):395-403. </w:t>
            </w:r>
            <w:hyperlink r:id="rId71">
              <w:r w:rsidR="6FC85377" w:rsidRPr="20589850">
                <w:rPr>
                  <w:rStyle w:val="Hyperlink"/>
                  <w:rFonts w:ascii="Arial" w:eastAsia="Arial" w:hAnsi="Arial" w:cs="Arial"/>
                </w:rPr>
                <w:t>https://www.tandfonline.com/doi/full/10.3109/0142159X.2013.769677</w:t>
              </w:r>
            </w:hyperlink>
            <w:r w:rsidRPr="20589850">
              <w:rPr>
                <w:rFonts w:ascii="Arial" w:eastAsia="Arial" w:hAnsi="Arial" w:cs="Arial"/>
              </w:rPr>
              <w:t>.</w:t>
            </w:r>
            <w:r w:rsidR="6FC85377" w:rsidRPr="20589850">
              <w:rPr>
                <w:rFonts w:ascii="Arial" w:eastAsia="Arial" w:hAnsi="Arial" w:cs="Arial"/>
              </w:rPr>
              <w:t xml:space="preserve"> 2021</w:t>
            </w:r>
            <w:r w:rsidRPr="20589850">
              <w:rPr>
                <w:rFonts w:ascii="Arial" w:eastAsia="Arial" w:hAnsi="Arial" w:cs="Arial"/>
              </w:rPr>
              <w:t xml:space="preserve">. </w:t>
            </w:r>
          </w:p>
          <w:p w14:paraId="761A0713" w14:textId="77777777" w:rsidR="00EB7603" w:rsidRPr="00EB7603" w:rsidRDefault="00BA59B0"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King JC, Blankenship KJ, Schalla W, Mehta A. Rehabilitation </w:t>
            </w:r>
            <w:r w:rsidR="6FC85377" w:rsidRPr="20589850">
              <w:rPr>
                <w:rFonts w:ascii="Arial" w:eastAsia="Arial" w:hAnsi="Arial" w:cs="Arial"/>
              </w:rPr>
              <w:t>t</w:t>
            </w:r>
            <w:r w:rsidRPr="20589850">
              <w:rPr>
                <w:rFonts w:ascii="Arial" w:eastAsia="Arial" w:hAnsi="Arial" w:cs="Arial"/>
              </w:rPr>
              <w:t xml:space="preserve">eam </w:t>
            </w:r>
            <w:r w:rsidR="6FC85377" w:rsidRPr="20589850">
              <w:rPr>
                <w:rFonts w:ascii="Arial" w:eastAsia="Arial" w:hAnsi="Arial" w:cs="Arial"/>
              </w:rPr>
              <w:t>f</w:t>
            </w:r>
            <w:r w:rsidRPr="20589850">
              <w:rPr>
                <w:rFonts w:ascii="Arial" w:eastAsia="Arial" w:hAnsi="Arial" w:cs="Arial"/>
              </w:rPr>
              <w:t xml:space="preserve">unction and </w:t>
            </w:r>
            <w:r w:rsidR="6FC85377" w:rsidRPr="20589850">
              <w:rPr>
                <w:rFonts w:ascii="Arial" w:eastAsia="Arial" w:hAnsi="Arial" w:cs="Arial"/>
              </w:rPr>
              <w:t>p</w:t>
            </w:r>
            <w:r w:rsidRPr="20589850">
              <w:rPr>
                <w:rFonts w:ascii="Arial" w:eastAsia="Arial" w:hAnsi="Arial" w:cs="Arial"/>
              </w:rPr>
              <w:t xml:space="preserve">rescriptions, </w:t>
            </w:r>
            <w:r w:rsidR="6FC85377" w:rsidRPr="20589850">
              <w:rPr>
                <w:rFonts w:ascii="Arial" w:eastAsia="Arial" w:hAnsi="Arial" w:cs="Arial"/>
              </w:rPr>
              <w:t>r</w:t>
            </w:r>
            <w:r w:rsidRPr="20589850">
              <w:rPr>
                <w:rFonts w:ascii="Arial" w:eastAsia="Arial" w:hAnsi="Arial" w:cs="Arial"/>
              </w:rPr>
              <w:t xml:space="preserve">eferrals, and </w:t>
            </w:r>
            <w:r w:rsidR="6FC85377" w:rsidRPr="20589850">
              <w:rPr>
                <w:rFonts w:ascii="Arial" w:eastAsia="Arial" w:hAnsi="Arial" w:cs="Arial"/>
              </w:rPr>
              <w:t>o</w:t>
            </w:r>
            <w:r w:rsidRPr="20589850">
              <w:rPr>
                <w:rFonts w:ascii="Arial" w:eastAsia="Arial" w:hAnsi="Arial" w:cs="Arial"/>
              </w:rPr>
              <w:t xml:space="preserve">rder </w:t>
            </w:r>
            <w:r w:rsidR="6FC85377" w:rsidRPr="20589850">
              <w:rPr>
                <w:rFonts w:ascii="Arial" w:eastAsia="Arial" w:hAnsi="Arial" w:cs="Arial"/>
              </w:rPr>
              <w:t>w</w:t>
            </w:r>
            <w:r w:rsidRPr="20589850">
              <w:rPr>
                <w:rFonts w:ascii="Arial" w:eastAsia="Arial" w:hAnsi="Arial" w:cs="Arial"/>
              </w:rPr>
              <w:t xml:space="preserve">riting. In: Frontera WR. </w:t>
            </w:r>
            <w:r w:rsidRPr="20589850">
              <w:rPr>
                <w:rFonts w:ascii="Arial" w:eastAsia="Arial" w:hAnsi="Arial" w:cs="Arial"/>
                <w:i/>
                <w:iCs/>
              </w:rPr>
              <w:t>DeLisa’s</w:t>
            </w:r>
            <w:r w:rsidRPr="20589850">
              <w:rPr>
                <w:rFonts w:ascii="Arial" w:eastAsia="Arial" w:hAnsi="Arial" w:cs="Arial"/>
              </w:rPr>
              <w:t xml:space="preserve"> </w:t>
            </w:r>
            <w:r w:rsidRPr="20589850">
              <w:rPr>
                <w:rFonts w:ascii="Arial" w:eastAsia="Arial" w:hAnsi="Arial" w:cs="Arial"/>
                <w:i/>
                <w:iCs/>
              </w:rPr>
              <w:t>Physical Medicine and Rehabilitation</w:t>
            </w:r>
            <w:r w:rsidRPr="20589850">
              <w:rPr>
                <w:rFonts w:ascii="Arial" w:eastAsia="Arial" w:hAnsi="Arial" w:cs="Arial"/>
              </w:rPr>
              <w:t xml:space="preserve">. 5th Ed. Philadelphia, PA; 2010:362-384. </w:t>
            </w:r>
            <w:hyperlink r:id="rId72">
              <w:r w:rsidR="6FC85377" w:rsidRPr="20589850">
                <w:rPr>
                  <w:rStyle w:val="Hyperlink"/>
                  <w:rFonts w:ascii="Arial" w:eastAsia="Arial" w:hAnsi="Arial" w:cs="Arial"/>
                </w:rPr>
                <w:t>https://musculoskeletalkey.com/rehabilitation-team-function-and-prescriptions-referrals-and-order-writing/</w:t>
              </w:r>
            </w:hyperlink>
            <w:r w:rsidRPr="20589850">
              <w:rPr>
                <w:rFonts w:ascii="Arial" w:eastAsia="Arial" w:hAnsi="Arial" w:cs="Arial"/>
              </w:rPr>
              <w:t>.</w:t>
            </w:r>
            <w:r w:rsidR="6FC85377" w:rsidRPr="20589850">
              <w:rPr>
                <w:rFonts w:ascii="Arial" w:eastAsia="Arial" w:hAnsi="Arial" w:cs="Arial"/>
              </w:rPr>
              <w:t xml:space="preserve"> 2021</w:t>
            </w:r>
            <w:r w:rsidRPr="20589850">
              <w:rPr>
                <w:rFonts w:ascii="Arial" w:eastAsia="Arial" w:hAnsi="Arial" w:cs="Arial"/>
              </w:rPr>
              <w:t>.</w:t>
            </w:r>
            <w:r w:rsidR="27D60A5D" w:rsidRPr="20589850">
              <w:rPr>
                <w:rFonts w:ascii="Arial" w:eastAsia="Arial" w:hAnsi="Arial" w:cs="Arial"/>
                <w:color w:val="000000" w:themeColor="text1"/>
              </w:rPr>
              <w:t xml:space="preserve"> </w:t>
            </w:r>
          </w:p>
          <w:p w14:paraId="44D4B99F" w14:textId="6F423030" w:rsidR="009F3652" w:rsidRPr="00EB7603" w:rsidRDefault="27D60A5D"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 xml:space="preserve">Roth CG, Eldin KW, Padmanabhan V, Freidman EM. Twelve tips for the introduction of emotional </w:t>
            </w:r>
            <w:r w:rsidRPr="20589850">
              <w:rPr>
                <w:rFonts w:ascii="Arial" w:eastAsia="Arial" w:hAnsi="Arial" w:cs="Arial"/>
              </w:rPr>
              <w:t xml:space="preserve">intelligence in medical education. </w:t>
            </w:r>
            <w:r w:rsidRPr="20589850">
              <w:rPr>
                <w:rFonts w:ascii="Arial" w:eastAsia="Arial" w:hAnsi="Arial" w:cs="Arial"/>
                <w:i/>
                <w:iCs/>
              </w:rPr>
              <w:t xml:space="preserve">Med Teach. </w:t>
            </w:r>
            <w:r w:rsidRPr="20589850">
              <w:rPr>
                <w:rFonts w:ascii="Arial" w:eastAsia="Arial" w:hAnsi="Arial" w:cs="Arial"/>
              </w:rPr>
              <w:t xml:space="preserve">2018:1-4. </w:t>
            </w:r>
            <w:hyperlink r:id="rId73">
              <w:r w:rsidRPr="20589850">
                <w:rPr>
                  <w:rStyle w:val="Hyperlink"/>
                  <w:rFonts w:ascii="Arial" w:eastAsia="Arial" w:hAnsi="Arial" w:cs="Arial"/>
                </w:rPr>
                <w:t>https://www.tandfonline.com/doi/full/10.1080/0142159X.2018.1481499</w:t>
              </w:r>
            </w:hyperlink>
            <w:r w:rsidRPr="20589850">
              <w:rPr>
                <w:rFonts w:ascii="Arial" w:eastAsia="Arial" w:hAnsi="Arial" w:cs="Arial"/>
              </w:rPr>
              <w:t>. 2021.</w:t>
            </w:r>
          </w:p>
        </w:tc>
      </w:tr>
    </w:tbl>
    <w:p w14:paraId="05F31450" w14:textId="77777777" w:rsidR="009F3652" w:rsidRDefault="009F3652" w:rsidP="00D51332">
      <w:pPr>
        <w:spacing w:after="0" w:line="240" w:lineRule="auto"/>
        <w:rPr>
          <w:rFonts w:ascii="Arial" w:eastAsia="Arial" w:hAnsi="Arial" w:cs="Arial"/>
        </w:rPr>
      </w:pPr>
    </w:p>
    <w:p w14:paraId="595EFB48" w14:textId="77777777" w:rsidR="009F3652" w:rsidRDefault="00BA59B0" w:rsidP="00D51332">
      <w:pPr>
        <w:spacing w:after="0" w:line="240" w:lineRule="auto"/>
        <w:rPr>
          <w:rFonts w:ascii="Arial" w:eastAsia="Arial" w:hAnsi="Arial" w:cs="Arial"/>
        </w:rPr>
      </w:pPr>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5D0E34" w:rsidRPr="00542756" w14:paraId="72A6048B" w14:textId="77777777" w:rsidTr="20589850">
        <w:trPr>
          <w:trHeight w:val="760"/>
        </w:trPr>
        <w:tc>
          <w:tcPr>
            <w:tcW w:w="14125" w:type="dxa"/>
            <w:gridSpan w:val="2"/>
            <w:shd w:val="clear" w:color="auto" w:fill="9CC3E5"/>
          </w:tcPr>
          <w:p w14:paraId="2BDAD82B" w14:textId="5C7CC6A3"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lastRenderedPageBreak/>
              <w:t>Interpersonal and Communication Skills 3: Communication within Health</w:t>
            </w:r>
            <w:r w:rsidR="005D0773" w:rsidRPr="00542756">
              <w:rPr>
                <w:rFonts w:ascii="Arial" w:eastAsia="Arial" w:hAnsi="Arial" w:cs="Arial"/>
                <w:b/>
              </w:rPr>
              <w:t xml:space="preserve"> C</w:t>
            </w:r>
            <w:r w:rsidRPr="00542756">
              <w:rPr>
                <w:rFonts w:ascii="Arial" w:eastAsia="Arial" w:hAnsi="Arial" w:cs="Arial"/>
                <w:b/>
              </w:rPr>
              <w:t xml:space="preserve">are Systems </w:t>
            </w:r>
          </w:p>
          <w:p w14:paraId="05A3A964" w14:textId="77777777" w:rsidR="009F3652" w:rsidRPr="00542756" w:rsidRDefault="00BA59B0" w:rsidP="00D51332">
            <w:pPr>
              <w:spacing w:after="0" w:line="240" w:lineRule="auto"/>
              <w:ind w:left="187"/>
              <w:rPr>
                <w:rFonts w:ascii="Arial" w:eastAsia="Arial" w:hAnsi="Arial" w:cs="Arial"/>
                <w:b/>
                <w:color w:val="000000"/>
              </w:rPr>
            </w:pPr>
            <w:r w:rsidRPr="00542756">
              <w:rPr>
                <w:rFonts w:ascii="Arial" w:eastAsia="Arial" w:hAnsi="Arial" w:cs="Arial"/>
                <w:b/>
              </w:rPr>
              <w:t>Overall Intent:</w:t>
            </w:r>
            <w:r w:rsidRPr="00542756">
              <w:rPr>
                <w:rFonts w:ascii="Arial" w:eastAsia="Arial" w:hAnsi="Arial" w:cs="Arial"/>
              </w:rPr>
              <w:t xml:space="preserve"> To effectively communicate using a variety of methods</w:t>
            </w:r>
          </w:p>
        </w:tc>
      </w:tr>
      <w:tr w:rsidR="008553A7" w:rsidRPr="00542756" w14:paraId="55C9777E" w14:textId="77777777" w:rsidTr="20589850">
        <w:tc>
          <w:tcPr>
            <w:tcW w:w="4950" w:type="dxa"/>
            <w:shd w:val="clear" w:color="auto" w:fill="FAC090"/>
          </w:tcPr>
          <w:p w14:paraId="66093092"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Milestones</w:t>
            </w:r>
          </w:p>
        </w:tc>
        <w:tc>
          <w:tcPr>
            <w:tcW w:w="9175" w:type="dxa"/>
            <w:shd w:val="clear" w:color="auto" w:fill="FAC090"/>
          </w:tcPr>
          <w:p w14:paraId="0999366C" w14:textId="77777777" w:rsidR="009F3652" w:rsidRPr="00542756" w:rsidRDefault="00BA59B0" w:rsidP="00D51332">
            <w:pPr>
              <w:spacing w:after="0" w:line="240" w:lineRule="auto"/>
              <w:jc w:val="center"/>
              <w:rPr>
                <w:rFonts w:ascii="Arial" w:eastAsia="Arial" w:hAnsi="Arial" w:cs="Arial"/>
                <w:b/>
              </w:rPr>
            </w:pPr>
            <w:r w:rsidRPr="00542756">
              <w:rPr>
                <w:rFonts w:ascii="Arial" w:eastAsia="Arial" w:hAnsi="Arial" w:cs="Arial"/>
                <w:b/>
              </w:rPr>
              <w:t>Examples</w:t>
            </w:r>
          </w:p>
        </w:tc>
      </w:tr>
      <w:tr w:rsidR="005D0E34" w:rsidRPr="00542756" w14:paraId="01DA2ABD" w14:textId="77777777" w:rsidTr="20589850">
        <w:tc>
          <w:tcPr>
            <w:tcW w:w="4950" w:type="dxa"/>
            <w:tcBorders>
              <w:top w:val="single" w:sz="4" w:space="0" w:color="000000" w:themeColor="text1"/>
              <w:bottom w:val="single" w:sz="4" w:space="0" w:color="000000" w:themeColor="text1"/>
            </w:tcBorders>
            <w:shd w:val="clear" w:color="auto" w:fill="C9C9C9"/>
          </w:tcPr>
          <w:p w14:paraId="4B33F330"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1</w:t>
            </w:r>
            <w:r w:rsidRPr="00542756">
              <w:rPr>
                <w:rFonts w:ascii="Arial" w:eastAsia="Arial" w:hAnsi="Arial" w:cs="Arial"/>
              </w:rPr>
              <w:t xml:space="preserve"> </w:t>
            </w:r>
            <w:r w:rsidR="00B577A0" w:rsidRPr="00B577A0">
              <w:rPr>
                <w:rFonts w:ascii="Arial" w:eastAsia="Arial" w:hAnsi="Arial" w:cs="Arial"/>
                <w:i/>
              </w:rPr>
              <w:t xml:space="preserve">Accurately records information in the patient record while safeguarding patient personal health </w:t>
            </w:r>
            <w:proofErr w:type="gramStart"/>
            <w:r w:rsidR="00B577A0" w:rsidRPr="00B577A0">
              <w:rPr>
                <w:rFonts w:ascii="Arial" w:eastAsia="Arial" w:hAnsi="Arial" w:cs="Arial"/>
                <w:i/>
              </w:rPr>
              <w:t>information</w:t>
            </w:r>
            <w:proofErr w:type="gramEnd"/>
          </w:p>
          <w:p w14:paraId="23054997" w14:textId="77777777" w:rsidR="00B577A0" w:rsidRPr="00B577A0" w:rsidRDefault="00B577A0" w:rsidP="00B577A0">
            <w:pPr>
              <w:spacing w:after="0" w:line="240" w:lineRule="auto"/>
              <w:rPr>
                <w:rFonts w:ascii="Arial" w:eastAsia="Arial" w:hAnsi="Arial" w:cs="Arial"/>
                <w:i/>
              </w:rPr>
            </w:pPr>
          </w:p>
          <w:p w14:paraId="78026636" w14:textId="498339DF" w:rsidR="009F3652" w:rsidRPr="00542756" w:rsidRDefault="00B577A0" w:rsidP="00B577A0">
            <w:pPr>
              <w:spacing w:after="0" w:line="240" w:lineRule="auto"/>
              <w:rPr>
                <w:rFonts w:ascii="Arial" w:eastAsia="Arial" w:hAnsi="Arial" w:cs="Arial"/>
                <w:i/>
                <w:color w:val="000000"/>
              </w:rPr>
            </w:pPr>
            <w:r w:rsidRPr="00B577A0">
              <w:rPr>
                <w:rFonts w:ascii="Arial" w:eastAsia="Arial" w:hAnsi="Arial" w:cs="Arial"/>
                <w:i/>
              </w:rPr>
              <w:t>Demonstrates basic knowledge of appropriate channels of communication within the institution (e.g., pager callback, timely response to emails)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F1822E7" w14:textId="391E48D8"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Notes are accurate but may include extraneous information and </w:t>
            </w:r>
            <w:r w:rsidR="3E2889D4" w:rsidRPr="20589850">
              <w:rPr>
                <w:rFonts w:ascii="Arial" w:eastAsia="Arial" w:hAnsi="Arial" w:cs="Arial"/>
              </w:rPr>
              <w:t xml:space="preserve">can </w:t>
            </w:r>
            <w:r w:rsidRPr="20589850">
              <w:rPr>
                <w:rFonts w:ascii="Arial" w:eastAsia="Arial" w:hAnsi="Arial" w:cs="Arial"/>
              </w:rPr>
              <w:t>be disorganized</w:t>
            </w:r>
            <w:r w:rsidR="36970D4B" w:rsidRPr="20589850">
              <w:rPr>
                <w:rFonts w:ascii="Arial" w:eastAsia="Arial" w:hAnsi="Arial" w:cs="Arial"/>
              </w:rPr>
              <w:t xml:space="preserve"> in </w:t>
            </w:r>
            <w:r w:rsidR="7077DD60" w:rsidRPr="20589850">
              <w:rPr>
                <w:rFonts w:ascii="Arial" w:eastAsia="Arial" w:hAnsi="Arial" w:cs="Arial"/>
              </w:rPr>
              <w:t>a patient with a complex</w:t>
            </w:r>
            <w:r w:rsidR="36970D4B" w:rsidRPr="20589850">
              <w:rPr>
                <w:rFonts w:ascii="Arial" w:eastAsia="Arial" w:hAnsi="Arial" w:cs="Arial"/>
              </w:rPr>
              <w:t xml:space="preserve"> </w:t>
            </w:r>
            <w:r w:rsidR="11C3F5C1" w:rsidRPr="20589850">
              <w:rPr>
                <w:rFonts w:ascii="Arial" w:eastAsia="Arial" w:hAnsi="Arial" w:cs="Arial"/>
              </w:rPr>
              <w:t xml:space="preserve">brain </w:t>
            </w:r>
            <w:proofErr w:type="gramStart"/>
            <w:r w:rsidR="11C3F5C1" w:rsidRPr="20589850">
              <w:rPr>
                <w:rFonts w:ascii="Arial" w:eastAsia="Arial" w:hAnsi="Arial" w:cs="Arial"/>
              </w:rPr>
              <w:t>injury</w:t>
            </w:r>
            <w:proofErr w:type="gramEnd"/>
          </w:p>
          <w:p w14:paraId="2BFFA002" w14:textId="77777777" w:rsidR="009F3652" w:rsidRPr="00542756" w:rsidRDefault="009F3652" w:rsidP="00D51332">
            <w:pPr>
              <w:pBdr>
                <w:top w:val="nil"/>
                <w:left w:val="nil"/>
                <w:bottom w:val="nil"/>
                <w:right w:val="nil"/>
                <w:between w:val="nil"/>
              </w:pBdr>
              <w:spacing w:after="0" w:line="240" w:lineRule="auto"/>
              <w:rPr>
                <w:rFonts w:ascii="Arial" w:eastAsia="Arial" w:hAnsi="Arial" w:cs="Arial"/>
              </w:rPr>
            </w:pPr>
          </w:p>
          <w:p w14:paraId="08AA2706" w14:textId="77777777" w:rsidR="00A9615A" w:rsidRPr="00542756" w:rsidRDefault="00A9615A" w:rsidP="00A9615A">
            <w:pPr>
              <w:pBdr>
                <w:top w:val="nil"/>
                <w:left w:val="nil"/>
                <w:bottom w:val="nil"/>
                <w:right w:val="nil"/>
                <w:between w:val="nil"/>
              </w:pBdr>
              <w:spacing w:after="0" w:line="240" w:lineRule="auto"/>
              <w:rPr>
                <w:rFonts w:ascii="Arial" w:eastAsia="Arial" w:hAnsi="Arial" w:cs="Arial"/>
              </w:rPr>
            </w:pPr>
          </w:p>
          <w:p w14:paraId="7B01DDC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Identifies institutional and departmental communication hierarchy for concerns and safety </w:t>
            </w:r>
            <w:proofErr w:type="gramStart"/>
            <w:r w:rsidRPr="20589850">
              <w:rPr>
                <w:rFonts w:ascii="Arial" w:eastAsia="Arial" w:hAnsi="Arial" w:cs="Arial"/>
              </w:rPr>
              <w:t>issues</w:t>
            </w:r>
            <w:proofErr w:type="gramEnd"/>
          </w:p>
          <w:p w14:paraId="11A4FF1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Understands how to contact members of the interprofessional team</w:t>
            </w:r>
          </w:p>
        </w:tc>
      </w:tr>
      <w:tr w:rsidR="005D0E34" w:rsidRPr="00542756" w14:paraId="6BF6EF43" w14:textId="77777777" w:rsidTr="20589850">
        <w:tc>
          <w:tcPr>
            <w:tcW w:w="4950" w:type="dxa"/>
            <w:tcBorders>
              <w:top w:val="single" w:sz="4" w:space="0" w:color="000000" w:themeColor="text1"/>
              <w:bottom w:val="single" w:sz="4" w:space="0" w:color="000000" w:themeColor="text1"/>
            </w:tcBorders>
            <w:shd w:val="clear" w:color="auto" w:fill="C9C9C9"/>
          </w:tcPr>
          <w:p w14:paraId="6A7E7EA0"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2</w:t>
            </w:r>
            <w:r w:rsidRPr="00542756">
              <w:rPr>
                <w:rFonts w:ascii="Arial" w:eastAsia="Arial" w:hAnsi="Arial" w:cs="Arial"/>
              </w:rPr>
              <w:t xml:space="preserve"> </w:t>
            </w:r>
            <w:r w:rsidR="00B577A0" w:rsidRPr="00B577A0">
              <w:rPr>
                <w:rFonts w:ascii="Arial" w:eastAsia="Arial" w:hAnsi="Arial" w:cs="Arial"/>
                <w:i/>
              </w:rPr>
              <w:t xml:space="preserve">Demonstrates organized and complete diagnostic and therapeutic reasoning through notes in the patient record, including appropriate modifications when using copy-and-paste </w:t>
            </w:r>
            <w:proofErr w:type="gramStart"/>
            <w:r w:rsidR="00B577A0" w:rsidRPr="00B577A0">
              <w:rPr>
                <w:rFonts w:ascii="Arial" w:eastAsia="Arial" w:hAnsi="Arial" w:cs="Arial"/>
                <w:i/>
              </w:rPr>
              <w:t>function</w:t>
            </w:r>
            <w:proofErr w:type="gramEnd"/>
          </w:p>
          <w:p w14:paraId="11CCB1CB" w14:textId="77777777" w:rsidR="00B577A0" w:rsidRPr="00B577A0" w:rsidRDefault="00B577A0" w:rsidP="00B577A0">
            <w:pPr>
              <w:spacing w:after="0" w:line="240" w:lineRule="auto"/>
              <w:rPr>
                <w:rFonts w:ascii="Arial" w:eastAsia="Arial" w:hAnsi="Arial" w:cs="Arial"/>
                <w:i/>
              </w:rPr>
            </w:pPr>
          </w:p>
          <w:p w14:paraId="20EB9AEE" w14:textId="74CD8146"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Communicates through appropriate channels as required by institutional policy (e.g., patient safety reports)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9A3535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Notes are organized and accurate but may still contain some extraneous </w:t>
            </w:r>
            <w:proofErr w:type="gramStart"/>
            <w:r w:rsidRPr="20589850">
              <w:rPr>
                <w:rFonts w:ascii="Arial" w:eastAsia="Arial" w:hAnsi="Arial" w:cs="Arial"/>
              </w:rPr>
              <w:t>information</w:t>
            </w:r>
            <w:proofErr w:type="gramEnd"/>
          </w:p>
          <w:p w14:paraId="59BFD60A"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Assists with documentation of team </w:t>
            </w:r>
            <w:proofErr w:type="gramStart"/>
            <w:r w:rsidRPr="20589850">
              <w:rPr>
                <w:rFonts w:ascii="Arial" w:eastAsia="Arial" w:hAnsi="Arial" w:cs="Arial"/>
              </w:rPr>
              <w:t>meeting</w:t>
            </w:r>
            <w:proofErr w:type="gramEnd"/>
          </w:p>
          <w:p w14:paraId="2F831D64" w14:textId="77777777" w:rsidR="009F3652" w:rsidRPr="00542756" w:rsidRDefault="009F3652" w:rsidP="00D51332">
            <w:pPr>
              <w:pBdr>
                <w:top w:val="nil"/>
                <w:left w:val="nil"/>
                <w:bottom w:val="nil"/>
                <w:right w:val="nil"/>
                <w:between w:val="nil"/>
              </w:pBdr>
              <w:spacing w:after="0" w:line="240" w:lineRule="auto"/>
              <w:rPr>
                <w:rFonts w:ascii="Arial" w:eastAsia="Arial" w:hAnsi="Arial" w:cs="Arial"/>
              </w:rPr>
            </w:pPr>
          </w:p>
          <w:p w14:paraId="540B6469" w14:textId="7B483459" w:rsidR="002A3EFC" w:rsidRPr="00542756" w:rsidRDefault="002A3EFC" w:rsidP="002A3EFC">
            <w:pPr>
              <w:pBdr>
                <w:top w:val="nil"/>
                <w:left w:val="nil"/>
                <w:bottom w:val="nil"/>
                <w:right w:val="nil"/>
                <w:between w:val="nil"/>
              </w:pBdr>
              <w:spacing w:after="0" w:line="240" w:lineRule="auto"/>
              <w:rPr>
                <w:rFonts w:ascii="Arial" w:eastAsia="Arial" w:hAnsi="Arial" w:cs="Arial"/>
              </w:rPr>
            </w:pPr>
          </w:p>
          <w:p w14:paraId="6ED7C469" w14:textId="7B483459" w:rsidR="000E6730" w:rsidRPr="00542756" w:rsidRDefault="000E6730" w:rsidP="00D51332">
            <w:pPr>
              <w:pBdr>
                <w:top w:val="nil"/>
                <w:left w:val="nil"/>
                <w:bottom w:val="nil"/>
                <w:right w:val="nil"/>
                <w:between w:val="nil"/>
              </w:pBdr>
              <w:spacing w:after="0" w:line="240" w:lineRule="auto"/>
              <w:rPr>
                <w:rFonts w:ascii="Arial" w:eastAsia="Arial" w:hAnsi="Arial" w:cs="Arial"/>
              </w:rPr>
            </w:pPr>
          </w:p>
          <w:p w14:paraId="34E70C80" w14:textId="7B483459" w:rsidR="000E6730" w:rsidRPr="00542756" w:rsidRDefault="000E6730" w:rsidP="00D51332">
            <w:pPr>
              <w:pBdr>
                <w:top w:val="nil"/>
                <w:left w:val="nil"/>
                <w:bottom w:val="nil"/>
                <w:right w:val="nil"/>
                <w:between w:val="nil"/>
              </w:pBdr>
              <w:spacing w:after="0" w:line="240" w:lineRule="auto"/>
              <w:rPr>
                <w:rFonts w:ascii="Arial" w:eastAsia="Arial" w:hAnsi="Arial" w:cs="Arial"/>
              </w:rPr>
            </w:pPr>
          </w:p>
          <w:p w14:paraId="380E9DA2"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Recognizes that a communication breakdown has happened and respectfully brings the breakdown to the attention of the appropriate </w:t>
            </w:r>
            <w:proofErr w:type="gramStart"/>
            <w:r w:rsidRPr="20589850">
              <w:rPr>
                <w:rFonts w:ascii="Arial" w:eastAsia="Arial" w:hAnsi="Arial" w:cs="Arial"/>
              </w:rPr>
              <w:t>individual</w:t>
            </w:r>
            <w:proofErr w:type="gramEnd"/>
            <w:r w:rsidRPr="20589850">
              <w:rPr>
                <w:rFonts w:ascii="Arial" w:eastAsia="Arial" w:hAnsi="Arial" w:cs="Arial"/>
              </w:rPr>
              <w:t xml:space="preserve"> </w:t>
            </w:r>
          </w:p>
          <w:p w14:paraId="23C231A3"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Reports a patient safety event</w:t>
            </w:r>
          </w:p>
        </w:tc>
      </w:tr>
      <w:tr w:rsidR="005D0E34" w:rsidRPr="00542756" w14:paraId="1E58AF2A" w14:textId="77777777" w:rsidTr="20589850">
        <w:tc>
          <w:tcPr>
            <w:tcW w:w="4950" w:type="dxa"/>
            <w:tcBorders>
              <w:top w:val="single" w:sz="4" w:space="0" w:color="000000" w:themeColor="text1"/>
              <w:bottom w:val="single" w:sz="4" w:space="0" w:color="000000" w:themeColor="text1"/>
            </w:tcBorders>
            <w:shd w:val="clear" w:color="auto" w:fill="C9C9C9"/>
          </w:tcPr>
          <w:p w14:paraId="7D2588A0"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3</w:t>
            </w:r>
            <w:r w:rsidRPr="00542756">
              <w:rPr>
                <w:rFonts w:ascii="Arial" w:eastAsia="Arial" w:hAnsi="Arial" w:cs="Arial"/>
              </w:rPr>
              <w:t xml:space="preserve"> </w:t>
            </w:r>
            <w:r w:rsidR="00B577A0" w:rsidRPr="00B577A0">
              <w:rPr>
                <w:rFonts w:ascii="Arial" w:eastAsia="Arial" w:hAnsi="Arial" w:cs="Arial"/>
                <w:i/>
              </w:rPr>
              <w:t xml:space="preserve">Communicates clearly, concisely, timely, and in an organized written form, including anticipatory </w:t>
            </w:r>
            <w:proofErr w:type="gramStart"/>
            <w:r w:rsidR="00B577A0" w:rsidRPr="00B577A0">
              <w:rPr>
                <w:rFonts w:ascii="Arial" w:eastAsia="Arial" w:hAnsi="Arial" w:cs="Arial"/>
                <w:i/>
              </w:rPr>
              <w:t>recommendations</w:t>
            </w:r>
            <w:proofErr w:type="gramEnd"/>
          </w:p>
          <w:p w14:paraId="23F76F4B" w14:textId="77777777" w:rsidR="00B577A0" w:rsidRPr="00B577A0" w:rsidRDefault="00B577A0" w:rsidP="00B577A0">
            <w:pPr>
              <w:spacing w:after="0" w:line="240" w:lineRule="auto"/>
              <w:rPr>
                <w:rFonts w:ascii="Arial" w:eastAsia="Arial" w:hAnsi="Arial" w:cs="Arial"/>
                <w:i/>
              </w:rPr>
            </w:pPr>
          </w:p>
          <w:p w14:paraId="3EA987B6" w14:textId="6BCAE395" w:rsidR="009F3652" w:rsidRPr="00542756" w:rsidRDefault="00B577A0" w:rsidP="00B577A0">
            <w:pPr>
              <w:spacing w:after="0" w:line="240" w:lineRule="auto"/>
              <w:rPr>
                <w:rFonts w:ascii="Arial" w:eastAsia="Arial" w:hAnsi="Arial" w:cs="Arial"/>
                <w:i/>
                <w:color w:val="000000"/>
              </w:rPr>
            </w:pPr>
            <w:r w:rsidRPr="00B577A0">
              <w:rPr>
                <w:rFonts w:ascii="Arial" w:eastAsia="Arial" w:hAnsi="Arial" w:cs="Arial"/>
                <w:i/>
              </w:rPr>
              <w:t>Appropriately selects direct (e.g., telephone, in-person) and indirect (e.g., progress notes, text messages) forms of communication based on context</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8C83500"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Documentation is accurate, organized, concise, and includes anticipatory (if/then) </w:t>
            </w:r>
            <w:proofErr w:type="gramStart"/>
            <w:r w:rsidRPr="20589850">
              <w:rPr>
                <w:rFonts w:ascii="Arial" w:eastAsia="Arial" w:hAnsi="Arial" w:cs="Arial"/>
              </w:rPr>
              <w:t>guidance</w:t>
            </w:r>
            <w:proofErr w:type="gramEnd"/>
            <w:r w:rsidRPr="20589850">
              <w:rPr>
                <w:rFonts w:ascii="Arial" w:eastAsia="Arial" w:hAnsi="Arial" w:cs="Arial"/>
              </w:rPr>
              <w:t xml:space="preserve"> </w:t>
            </w:r>
          </w:p>
          <w:p w14:paraId="03A5F95A" w14:textId="77777777" w:rsidR="002A3EFC" w:rsidRPr="00542756" w:rsidRDefault="002A3EFC" w:rsidP="002A3EFC">
            <w:pPr>
              <w:pBdr>
                <w:top w:val="nil"/>
                <w:left w:val="nil"/>
                <w:bottom w:val="nil"/>
                <w:right w:val="nil"/>
                <w:between w:val="nil"/>
              </w:pBdr>
              <w:spacing w:after="0" w:line="240" w:lineRule="auto"/>
              <w:rPr>
                <w:rFonts w:ascii="Arial" w:eastAsia="Arial" w:hAnsi="Arial" w:cs="Arial"/>
              </w:rPr>
            </w:pPr>
          </w:p>
          <w:p w14:paraId="7D695C91" w14:textId="77777777" w:rsidR="00376F61" w:rsidRPr="00542756" w:rsidRDefault="00376F61" w:rsidP="00D51332">
            <w:pPr>
              <w:pBdr>
                <w:top w:val="nil"/>
                <w:left w:val="nil"/>
                <w:bottom w:val="nil"/>
                <w:right w:val="nil"/>
                <w:between w:val="nil"/>
              </w:pBdr>
              <w:spacing w:after="0" w:line="240" w:lineRule="auto"/>
              <w:rPr>
                <w:rFonts w:ascii="Arial" w:eastAsia="Arial" w:hAnsi="Arial" w:cs="Arial"/>
              </w:rPr>
            </w:pPr>
          </w:p>
          <w:p w14:paraId="0186758F"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Uses appropriate communication method when sharing results needing urgent attention</w:t>
            </w:r>
          </w:p>
        </w:tc>
      </w:tr>
      <w:tr w:rsidR="005D0E34" w:rsidRPr="00542756" w14:paraId="168ED5C5" w14:textId="77777777" w:rsidTr="20589850">
        <w:tc>
          <w:tcPr>
            <w:tcW w:w="4950" w:type="dxa"/>
            <w:tcBorders>
              <w:top w:val="single" w:sz="4" w:space="0" w:color="000000" w:themeColor="text1"/>
              <w:bottom w:val="single" w:sz="4" w:space="0" w:color="000000" w:themeColor="text1"/>
            </w:tcBorders>
            <w:shd w:val="clear" w:color="auto" w:fill="C9C9C9"/>
          </w:tcPr>
          <w:p w14:paraId="36189792"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4</w:t>
            </w:r>
            <w:r w:rsidRPr="00542756">
              <w:rPr>
                <w:rFonts w:ascii="Arial" w:eastAsia="Arial" w:hAnsi="Arial" w:cs="Arial"/>
              </w:rPr>
              <w:t xml:space="preserve"> </w:t>
            </w:r>
            <w:r w:rsidR="00B577A0" w:rsidRPr="00B577A0">
              <w:rPr>
                <w:rFonts w:ascii="Arial" w:eastAsia="Arial" w:hAnsi="Arial" w:cs="Arial"/>
                <w:i/>
              </w:rPr>
              <w:t xml:space="preserve">Provides feedback to improve others’ written </w:t>
            </w:r>
            <w:proofErr w:type="gramStart"/>
            <w:r w:rsidR="00B577A0" w:rsidRPr="00B577A0">
              <w:rPr>
                <w:rFonts w:ascii="Arial" w:eastAsia="Arial" w:hAnsi="Arial" w:cs="Arial"/>
                <w:i/>
              </w:rPr>
              <w:t>communication</w:t>
            </w:r>
            <w:proofErr w:type="gramEnd"/>
          </w:p>
          <w:p w14:paraId="687B8637" w14:textId="77777777" w:rsidR="00B577A0" w:rsidRPr="00B577A0" w:rsidRDefault="00B577A0" w:rsidP="00B577A0">
            <w:pPr>
              <w:spacing w:after="0" w:line="240" w:lineRule="auto"/>
              <w:rPr>
                <w:rFonts w:ascii="Arial" w:eastAsia="Arial" w:hAnsi="Arial" w:cs="Arial"/>
                <w:i/>
              </w:rPr>
            </w:pPr>
          </w:p>
          <w:p w14:paraId="5B0B0E62" w14:textId="640DBBA0" w:rsidR="009F3652" w:rsidRPr="00542756" w:rsidRDefault="00B577A0" w:rsidP="00B577A0">
            <w:pPr>
              <w:spacing w:after="0" w:line="240" w:lineRule="auto"/>
              <w:rPr>
                <w:rFonts w:ascii="Arial" w:eastAsia="Arial" w:hAnsi="Arial" w:cs="Arial"/>
                <w:i/>
              </w:rPr>
            </w:pPr>
            <w:r w:rsidRPr="00B577A0">
              <w:rPr>
                <w:rFonts w:ascii="Arial" w:eastAsia="Arial" w:hAnsi="Arial" w:cs="Arial"/>
                <w:i/>
              </w:rPr>
              <w:t>Achieves written or verbal communication that serves as an example for others to follow</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5233B791"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Provides feedback to colleagues who have insufficient </w:t>
            </w:r>
            <w:proofErr w:type="gramStart"/>
            <w:r w:rsidRPr="20589850">
              <w:rPr>
                <w:rFonts w:ascii="Arial" w:eastAsia="Arial" w:hAnsi="Arial" w:cs="Arial"/>
              </w:rPr>
              <w:t>documentation</w:t>
            </w:r>
            <w:proofErr w:type="gramEnd"/>
          </w:p>
          <w:p w14:paraId="25161A15" w14:textId="5BD13A75"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Talks directly to a colleague about breakdowns in communication to prevent </w:t>
            </w:r>
            <w:proofErr w:type="gramStart"/>
            <w:r w:rsidRPr="20589850">
              <w:rPr>
                <w:rFonts w:ascii="Arial" w:eastAsia="Arial" w:hAnsi="Arial" w:cs="Arial"/>
              </w:rPr>
              <w:t>recurrence</w:t>
            </w:r>
            <w:proofErr w:type="gramEnd"/>
          </w:p>
          <w:p w14:paraId="338E3AF2" w14:textId="77777777" w:rsidR="0045112E" w:rsidRPr="00542756" w:rsidRDefault="0045112E" w:rsidP="0045112E">
            <w:pPr>
              <w:pBdr>
                <w:top w:val="nil"/>
                <w:left w:val="nil"/>
                <w:bottom w:val="nil"/>
                <w:right w:val="nil"/>
                <w:between w:val="nil"/>
              </w:pBdr>
              <w:spacing w:after="0" w:line="240" w:lineRule="auto"/>
              <w:rPr>
                <w:rFonts w:ascii="Arial" w:hAnsi="Arial" w:cs="Arial"/>
              </w:rPr>
            </w:pPr>
          </w:p>
          <w:p w14:paraId="5BF35A63" w14:textId="1E335D4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Participates in efforts to improve communication within the local </w:t>
            </w:r>
            <w:proofErr w:type="gramStart"/>
            <w:r w:rsidRPr="20589850">
              <w:rPr>
                <w:rFonts w:ascii="Arial" w:eastAsia="Arial" w:hAnsi="Arial" w:cs="Arial"/>
              </w:rPr>
              <w:t>environment</w:t>
            </w:r>
            <w:proofErr w:type="gramEnd"/>
          </w:p>
          <w:p w14:paraId="21DF821A" w14:textId="77777777" w:rsidR="009F3652" w:rsidRPr="00542756" w:rsidRDefault="009F3652" w:rsidP="00D51332">
            <w:pPr>
              <w:pBdr>
                <w:top w:val="nil"/>
                <w:left w:val="nil"/>
                <w:bottom w:val="nil"/>
                <w:right w:val="nil"/>
                <w:between w:val="nil"/>
              </w:pBdr>
              <w:spacing w:after="0" w:line="240" w:lineRule="auto"/>
              <w:ind w:left="180"/>
              <w:rPr>
                <w:rFonts w:ascii="Arial" w:hAnsi="Arial" w:cs="Arial"/>
              </w:rPr>
            </w:pPr>
          </w:p>
        </w:tc>
      </w:tr>
      <w:tr w:rsidR="005D0E34" w:rsidRPr="00542756" w14:paraId="0734B6DF" w14:textId="77777777" w:rsidTr="20589850">
        <w:tc>
          <w:tcPr>
            <w:tcW w:w="4950" w:type="dxa"/>
            <w:tcBorders>
              <w:top w:val="single" w:sz="4" w:space="0" w:color="000000" w:themeColor="text1"/>
              <w:bottom w:val="single" w:sz="4" w:space="0" w:color="000000" w:themeColor="text1"/>
            </w:tcBorders>
            <w:shd w:val="clear" w:color="auto" w:fill="C9C9C9"/>
          </w:tcPr>
          <w:p w14:paraId="3888F4DC" w14:textId="77777777" w:rsidR="00B577A0" w:rsidRPr="00B577A0" w:rsidRDefault="00BA59B0" w:rsidP="00B577A0">
            <w:pPr>
              <w:spacing w:after="0" w:line="240" w:lineRule="auto"/>
              <w:rPr>
                <w:rFonts w:ascii="Arial" w:eastAsia="Arial" w:hAnsi="Arial" w:cs="Arial"/>
                <w:i/>
              </w:rPr>
            </w:pPr>
            <w:r w:rsidRPr="00542756">
              <w:rPr>
                <w:rFonts w:ascii="Arial" w:eastAsia="Arial" w:hAnsi="Arial" w:cs="Arial"/>
                <w:b/>
              </w:rPr>
              <w:t>Level 5</w:t>
            </w:r>
            <w:r w:rsidRPr="00542756">
              <w:rPr>
                <w:rFonts w:ascii="Arial" w:eastAsia="Arial" w:hAnsi="Arial" w:cs="Arial"/>
              </w:rPr>
              <w:t xml:space="preserve"> </w:t>
            </w:r>
            <w:r w:rsidR="00B577A0" w:rsidRPr="00B577A0">
              <w:rPr>
                <w:rFonts w:ascii="Arial" w:eastAsia="Arial" w:hAnsi="Arial" w:cs="Arial"/>
                <w:i/>
              </w:rPr>
              <w:t xml:space="preserve">Models feedback to improve others’ written </w:t>
            </w:r>
            <w:proofErr w:type="gramStart"/>
            <w:r w:rsidR="00B577A0" w:rsidRPr="00B577A0">
              <w:rPr>
                <w:rFonts w:ascii="Arial" w:eastAsia="Arial" w:hAnsi="Arial" w:cs="Arial"/>
                <w:i/>
              </w:rPr>
              <w:t>communication</w:t>
            </w:r>
            <w:proofErr w:type="gramEnd"/>
          </w:p>
          <w:p w14:paraId="314E4A53" w14:textId="77777777" w:rsidR="00B577A0" w:rsidRPr="00B577A0" w:rsidRDefault="00B577A0" w:rsidP="00B577A0">
            <w:pPr>
              <w:spacing w:after="0" w:line="240" w:lineRule="auto"/>
              <w:rPr>
                <w:rFonts w:ascii="Arial" w:eastAsia="Arial" w:hAnsi="Arial" w:cs="Arial"/>
                <w:i/>
              </w:rPr>
            </w:pPr>
          </w:p>
          <w:p w14:paraId="2BC84426" w14:textId="238610A5" w:rsidR="009F3652" w:rsidRPr="00542756" w:rsidRDefault="00B577A0" w:rsidP="00B577A0">
            <w:pPr>
              <w:spacing w:after="0" w:line="240" w:lineRule="auto"/>
              <w:rPr>
                <w:rFonts w:ascii="Arial" w:eastAsia="Arial" w:hAnsi="Arial" w:cs="Arial"/>
                <w:i/>
              </w:rPr>
            </w:pPr>
            <w:r w:rsidRPr="00B577A0">
              <w:rPr>
                <w:rFonts w:ascii="Arial" w:eastAsia="Arial" w:hAnsi="Arial" w:cs="Arial"/>
                <w:i/>
              </w:rPr>
              <w:lastRenderedPageBreak/>
              <w:t>Guides departmental or institutional communication around policies and procedures</w:t>
            </w:r>
          </w:p>
        </w:tc>
        <w:tc>
          <w:tcPr>
            <w:tcW w:w="917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CEB3082" w14:textId="77777777"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lastRenderedPageBreak/>
              <w:t xml:space="preserve">Leads a task force established by the department to develop a plan to improve house staff </w:t>
            </w:r>
            <w:proofErr w:type="gramStart"/>
            <w:r w:rsidRPr="20589850">
              <w:rPr>
                <w:rFonts w:ascii="Arial" w:eastAsia="Arial" w:hAnsi="Arial" w:cs="Arial"/>
              </w:rPr>
              <w:t>hand-offs</w:t>
            </w:r>
            <w:proofErr w:type="gramEnd"/>
          </w:p>
          <w:p w14:paraId="0815FF09" w14:textId="532E7E41" w:rsidR="00376F61" w:rsidRDefault="00376F61" w:rsidP="00D51332">
            <w:pPr>
              <w:pBdr>
                <w:top w:val="nil"/>
                <w:left w:val="nil"/>
                <w:bottom w:val="nil"/>
                <w:right w:val="nil"/>
                <w:between w:val="nil"/>
              </w:pBdr>
              <w:spacing w:after="0" w:line="240" w:lineRule="auto"/>
              <w:rPr>
                <w:rFonts w:ascii="Arial" w:eastAsia="Arial" w:hAnsi="Arial" w:cs="Arial"/>
              </w:rPr>
            </w:pPr>
          </w:p>
          <w:p w14:paraId="39AE64CC" w14:textId="77777777" w:rsidR="00B577A0" w:rsidRPr="00542756" w:rsidRDefault="00B577A0" w:rsidP="00D51332">
            <w:pPr>
              <w:pBdr>
                <w:top w:val="nil"/>
                <w:left w:val="nil"/>
                <w:bottom w:val="nil"/>
                <w:right w:val="nil"/>
                <w:between w:val="nil"/>
              </w:pBdr>
              <w:spacing w:after="0" w:line="240" w:lineRule="auto"/>
              <w:rPr>
                <w:rFonts w:ascii="Arial" w:eastAsia="Arial" w:hAnsi="Arial" w:cs="Arial"/>
              </w:rPr>
            </w:pPr>
          </w:p>
          <w:p w14:paraId="4D15EB28" w14:textId="4502FFF3"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lastRenderedPageBreak/>
              <w:t>Teaches colleagues how to improve discharge summaries</w:t>
            </w:r>
            <w:r w:rsidR="10849CA3" w:rsidRPr="20589850">
              <w:rPr>
                <w:rFonts w:ascii="Arial" w:eastAsia="Arial" w:hAnsi="Arial" w:cs="Arial"/>
              </w:rPr>
              <w:t xml:space="preserve"> based on institutional </w:t>
            </w:r>
            <w:proofErr w:type="gramStart"/>
            <w:r w:rsidR="10849CA3" w:rsidRPr="20589850">
              <w:rPr>
                <w:rFonts w:ascii="Arial" w:eastAsia="Arial" w:hAnsi="Arial" w:cs="Arial"/>
              </w:rPr>
              <w:t>policies</w:t>
            </w:r>
            <w:proofErr w:type="gramEnd"/>
          </w:p>
          <w:p w14:paraId="674618DD" w14:textId="15C5DFE2" w:rsidR="009F3652" w:rsidRPr="00542756" w:rsidRDefault="4D37CDBA"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Teaches colleagues how to improve outpatient note</w:t>
            </w:r>
            <w:r w:rsidR="52B166BD" w:rsidRPr="20589850">
              <w:rPr>
                <w:rFonts w:ascii="Arial" w:eastAsia="Arial" w:hAnsi="Arial" w:cs="Arial"/>
              </w:rPr>
              <w:t>s based on institutional policies</w:t>
            </w:r>
            <w:r w:rsidRPr="20589850">
              <w:rPr>
                <w:rFonts w:ascii="Arial" w:eastAsia="Arial" w:hAnsi="Arial" w:cs="Arial"/>
              </w:rPr>
              <w:t xml:space="preserve"> </w:t>
            </w:r>
          </w:p>
        </w:tc>
      </w:tr>
      <w:tr w:rsidR="008553A7" w:rsidRPr="00542756" w14:paraId="042E084A" w14:textId="77777777" w:rsidTr="20589850">
        <w:tc>
          <w:tcPr>
            <w:tcW w:w="4950" w:type="dxa"/>
            <w:shd w:val="clear" w:color="auto" w:fill="FFD965"/>
          </w:tcPr>
          <w:p w14:paraId="0C5841A9"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lastRenderedPageBreak/>
              <w:t>Assessment Models or Tools</w:t>
            </w:r>
          </w:p>
        </w:tc>
        <w:tc>
          <w:tcPr>
            <w:tcW w:w="9175" w:type="dxa"/>
            <w:shd w:val="clear" w:color="auto" w:fill="FFD965"/>
          </w:tcPr>
          <w:p w14:paraId="30DBB029" w14:textId="3DA445D2" w:rsidR="009F3652" w:rsidRPr="00542756" w:rsidRDefault="59E76C3F"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Medical record (c</w:t>
            </w:r>
            <w:r w:rsidR="00BA59B0" w:rsidRPr="20589850">
              <w:rPr>
                <w:rFonts w:ascii="Arial" w:eastAsia="Arial" w:hAnsi="Arial" w:cs="Arial"/>
              </w:rPr>
              <w:t>hart</w:t>
            </w:r>
            <w:r w:rsidRPr="20589850">
              <w:rPr>
                <w:rFonts w:ascii="Arial" w:eastAsia="Arial" w:hAnsi="Arial" w:cs="Arial"/>
              </w:rPr>
              <w:t>)</w:t>
            </w:r>
            <w:r w:rsidR="00BA59B0" w:rsidRPr="20589850">
              <w:rPr>
                <w:rFonts w:ascii="Arial" w:eastAsia="Arial" w:hAnsi="Arial" w:cs="Arial"/>
              </w:rPr>
              <w:t xml:space="preserve"> review for documented communications</w:t>
            </w:r>
          </w:p>
          <w:p w14:paraId="1B00E732" w14:textId="17935CEE" w:rsidR="00F2589C" w:rsidRPr="00542756" w:rsidRDefault="10FD25DF"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Multisource feedback</w:t>
            </w:r>
          </w:p>
          <w:p w14:paraId="1DC0B009" w14:textId="353AE8D4"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Observation of sign</w:t>
            </w:r>
            <w:r w:rsidR="45D5F37C" w:rsidRPr="20589850">
              <w:rPr>
                <w:rFonts w:ascii="Arial" w:eastAsia="Arial" w:hAnsi="Arial" w:cs="Arial"/>
              </w:rPr>
              <w:t>-</w:t>
            </w:r>
            <w:r w:rsidRPr="20589850">
              <w:rPr>
                <w:rFonts w:ascii="Arial" w:eastAsia="Arial" w:hAnsi="Arial" w:cs="Arial"/>
              </w:rPr>
              <w:t>outs, observation of requests for consultations</w:t>
            </w:r>
          </w:p>
        </w:tc>
      </w:tr>
      <w:tr w:rsidR="008553A7" w:rsidRPr="00542756" w14:paraId="19DDA2A2" w14:textId="77777777" w:rsidTr="20589850">
        <w:tc>
          <w:tcPr>
            <w:tcW w:w="4950" w:type="dxa"/>
            <w:shd w:val="clear" w:color="auto" w:fill="8DB3E2" w:themeFill="text2" w:themeFillTint="66"/>
          </w:tcPr>
          <w:p w14:paraId="7500A924"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 xml:space="preserve">Curriculum Mapping </w:t>
            </w:r>
          </w:p>
        </w:tc>
        <w:tc>
          <w:tcPr>
            <w:tcW w:w="9175" w:type="dxa"/>
            <w:shd w:val="clear" w:color="auto" w:fill="8DB3E2" w:themeFill="text2" w:themeFillTint="66"/>
          </w:tcPr>
          <w:p w14:paraId="3565B500" w14:textId="77777777" w:rsidR="009F3652" w:rsidRPr="00542756" w:rsidRDefault="009F3652" w:rsidP="00D51332">
            <w:pPr>
              <w:numPr>
                <w:ilvl w:val="0"/>
                <w:numId w:val="20"/>
              </w:numPr>
              <w:pBdr>
                <w:top w:val="nil"/>
                <w:left w:val="nil"/>
                <w:bottom w:val="nil"/>
                <w:right w:val="nil"/>
                <w:between w:val="nil"/>
              </w:pBdr>
              <w:spacing w:after="0" w:line="240" w:lineRule="auto"/>
              <w:ind w:left="180" w:hanging="180"/>
              <w:rPr>
                <w:rFonts w:ascii="Arial" w:hAnsi="Arial" w:cs="Arial"/>
              </w:rPr>
            </w:pPr>
          </w:p>
        </w:tc>
      </w:tr>
      <w:tr w:rsidR="008553A7" w:rsidRPr="00542756" w14:paraId="4BE76052" w14:textId="77777777" w:rsidTr="20589850">
        <w:trPr>
          <w:trHeight w:val="80"/>
        </w:trPr>
        <w:tc>
          <w:tcPr>
            <w:tcW w:w="4950" w:type="dxa"/>
            <w:shd w:val="clear" w:color="auto" w:fill="A8D08D"/>
          </w:tcPr>
          <w:p w14:paraId="66B4EE53" w14:textId="77777777" w:rsidR="009F3652" w:rsidRPr="00542756" w:rsidRDefault="00BA59B0" w:rsidP="00D51332">
            <w:pPr>
              <w:spacing w:after="0" w:line="240" w:lineRule="auto"/>
              <w:rPr>
                <w:rFonts w:ascii="Arial" w:eastAsia="Arial" w:hAnsi="Arial" w:cs="Arial"/>
              </w:rPr>
            </w:pPr>
            <w:r w:rsidRPr="00542756">
              <w:rPr>
                <w:rFonts w:ascii="Arial" w:eastAsia="Arial" w:hAnsi="Arial" w:cs="Arial"/>
              </w:rPr>
              <w:t>Notes or Resources</w:t>
            </w:r>
          </w:p>
        </w:tc>
        <w:tc>
          <w:tcPr>
            <w:tcW w:w="9175" w:type="dxa"/>
            <w:shd w:val="clear" w:color="auto" w:fill="A8D08D"/>
          </w:tcPr>
          <w:p w14:paraId="4627DF50" w14:textId="4D028648" w:rsidR="009F3652" w:rsidRPr="00542756" w:rsidRDefault="00BA59B0" w:rsidP="00D51332">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color w:val="000000" w:themeColor="text1"/>
              </w:rPr>
              <w:t xml:space="preserve">Bierman JA, </w:t>
            </w:r>
            <w:proofErr w:type="spellStart"/>
            <w:r w:rsidRPr="20589850">
              <w:rPr>
                <w:rFonts w:ascii="Arial" w:eastAsia="Arial" w:hAnsi="Arial" w:cs="Arial"/>
                <w:color w:val="000000" w:themeColor="text1"/>
              </w:rPr>
              <w:t>Hufmeyer</w:t>
            </w:r>
            <w:proofErr w:type="spellEnd"/>
            <w:r w:rsidRPr="20589850">
              <w:rPr>
                <w:rFonts w:ascii="Arial" w:eastAsia="Arial" w:hAnsi="Arial" w:cs="Arial"/>
                <w:color w:val="000000" w:themeColor="text1"/>
              </w:rPr>
              <w:t xml:space="preserve"> KK, Liss DT, Weaver AC, Heiman HL. Promoting responsible electronic </w:t>
            </w:r>
            <w:r w:rsidRPr="20589850">
              <w:rPr>
                <w:rFonts w:ascii="Arial" w:eastAsia="Arial" w:hAnsi="Arial" w:cs="Arial"/>
              </w:rPr>
              <w:t xml:space="preserve">documentation: validity evidence for a checklist to assess progress notes in the electronic health record. </w:t>
            </w:r>
            <w:r w:rsidRPr="20589850">
              <w:rPr>
                <w:rFonts w:ascii="Arial" w:eastAsia="Arial" w:hAnsi="Arial" w:cs="Arial"/>
                <w:i/>
                <w:iCs/>
              </w:rPr>
              <w:t>Teach Learn Med.</w:t>
            </w:r>
            <w:r w:rsidRPr="20589850">
              <w:rPr>
                <w:rFonts w:ascii="Arial" w:eastAsia="Arial" w:hAnsi="Arial" w:cs="Arial"/>
              </w:rPr>
              <w:t xml:space="preserve"> 2017;29(4):420-432. </w:t>
            </w:r>
            <w:hyperlink r:id="rId74">
              <w:r w:rsidR="6FC85377" w:rsidRPr="20589850">
                <w:rPr>
                  <w:rStyle w:val="Hyperlink"/>
                  <w:rFonts w:ascii="Arial" w:eastAsia="Arial" w:hAnsi="Arial" w:cs="Arial"/>
                </w:rPr>
                <w:t>https://www.tandfonline.com/doi/full/10.1080/10401334.2017.1303385</w:t>
              </w:r>
            </w:hyperlink>
            <w:r w:rsidRPr="20589850">
              <w:rPr>
                <w:rFonts w:ascii="Arial" w:eastAsia="Arial" w:hAnsi="Arial" w:cs="Arial"/>
              </w:rPr>
              <w:t>.</w:t>
            </w:r>
            <w:r w:rsidR="6FC85377" w:rsidRPr="20589850">
              <w:rPr>
                <w:rFonts w:ascii="Arial" w:eastAsia="Arial" w:hAnsi="Arial" w:cs="Arial"/>
              </w:rPr>
              <w:t xml:space="preserve"> 2021</w:t>
            </w:r>
            <w:r w:rsidRPr="20589850">
              <w:rPr>
                <w:rFonts w:ascii="Arial" w:eastAsia="Arial" w:hAnsi="Arial" w:cs="Arial"/>
              </w:rPr>
              <w:t>.</w:t>
            </w:r>
          </w:p>
          <w:p w14:paraId="1EC97993" w14:textId="77777777" w:rsidR="00EB7603" w:rsidRPr="00EB7603" w:rsidRDefault="00BA59B0"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Haig KM, Sutton S, Whittington J. SBAR: a shared mental model for improving communication between clinicians. </w:t>
            </w:r>
            <w:proofErr w:type="spellStart"/>
            <w:r w:rsidRPr="20589850">
              <w:rPr>
                <w:rFonts w:ascii="Arial" w:eastAsia="Arial" w:hAnsi="Arial" w:cs="Arial"/>
                <w:i/>
                <w:iCs/>
              </w:rPr>
              <w:t>Jt</w:t>
            </w:r>
            <w:proofErr w:type="spellEnd"/>
            <w:r w:rsidRPr="20589850">
              <w:rPr>
                <w:rFonts w:ascii="Arial" w:eastAsia="Arial" w:hAnsi="Arial" w:cs="Arial"/>
                <w:i/>
                <w:iCs/>
              </w:rPr>
              <w:t xml:space="preserve"> Comm J Qual Patient </w:t>
            </w:r>
            <w:proofErr w:type="spellStart"/>
            <w:r w:rsidRPr="20589850">
              <w:rPr>
                <w:rFonts w:ascii="Arial" w:eastAsia="Arial" w:hAnsi="Arial" w:cs="Arial"/>
                <w:i/>
                <w:iCs/>
              </w:rPr>
              <w:t>Saf</w:t>
            </w:r>
            <w:proofErr w:type="spellEnd"/>
            <w:r w:rsidRPr="20589850">
              <w:rPr>
                <w:rFonts w:ascii="Arial" w:eastAsia="Arial" w:hAnsi="Arial" w:cs="Arial"/>
              </w:rPr>
              <w:t xml:space="preserve">. 2006;32(3)167-175. </w:t>
            </w:r>
            <w:hyperlink r:id="rId75">
              <w:r w:rsidR="6FC85377" w:rsidRPr="20589850">
                <w:rPr>
                  <w:rStyle w:val="Hyperlink"/>
                  <w:rFonts w:ascii="Arial" w:eastAsia="Arial" w:hAnsi="Arial" w:cs="Arial"/>
                </w:rPr>
                <w:t>https://www.ncbi.nlm.nih.gov/pubmed/16617948</w:t>
              </w:r>
            </w:hyperlink>
            <w:r w:rsidRPr="20589850">
              <w:rPr>
                <w:rFonts w:ascii="Arial" w:eastAsia="Arial" w:hAnsi="Arial" w:cs="Arial"/>
              </w:rPr>
              <w:t>.</w:t>
            </w:r>
            <w:r w:rsidR="6FC85377" w:rsidRPr="20589850">
              <w:rPr>
                <w:rFonts w:ascii="Arial" w:eastAsia="Arial" w:hAnsi="Arial" w:cs="Arial"/>
              </w:rPr>
              <w:t xml:space="preserve"> 2021</w:t>
            </w:r>
            <w:r w:rsidRPr="20589850">
              <w:rPr>
                <w:rFonts w:ascii="Arial" w:eastAsia="Arial" w:hAnsi="Arial" w:cs="Arial"/>
              </w:rPr>
              <w:t>.</w:t>
            </w:r>
            <w:r w:rsidR="27D60A5D" w:rsidRPr="20589850">
              <w:rPr>
                <w:rFonts w:ascii="Arial" w:eastAsia="Arial" w:hAnsi="Arial" w:cs="Arial"/>
              </w:rPr>
              <w:t xml:space="preserve"> </w:t>
            </w:r>
          </w:p>
          <w:p w14:paraId="0743B79B" w14:textId="70D86EDA" w:rsidR="009F3652" w:rsidRPr="00EB7603" w:rsidRDefault="27D60A5D" w:rsidP="00EB7603">
            <w:pPr>
              <w:numPr>
                <w:ilvl w:val="0"/>
                <w:numId w:val="20"/>
              </w:numPr>
              <w:pBdr>
                <w:top w:val="nil"/>
                <w:left w:val="nil"/>
                <w:bottom w:val="nil"/>
                <w:right w:val="nil"/>
                <w:between w:val="nil"/>
              </w:pBdr>
              <w:spacing w:after="0" w:line="240" w:lineRule="auto"/>
              <w:ind w:left="180" w:hanging="180"/>
              <w:rPr>
                <w:rFonts w:ascii="Arial" w:hAnsi="Arial" w:cs="Arial"/>
              </w:rPr>
            </w:pPr>
            <w:r w:rsidRPr="20589850">
              <w:rPr>
                <w:rFonts w:ascii="Arial" w:eastAsia="Arial" w:hAnsi="Arial" w:cs="Arial"/>
              </w:rPr>
              <w:t xml:space="preserve">Starmer AJ, Spector ND, Srivastava R, et al. I-PASS, a mnemonic to standardize verbal handoffs. </w:t>
            </w:r>
            <w:r w:rsidRPr="20589850">
              <w:rPr>
                <w:rFonts w:ascii="Arial" w:eastAsia="Arial" w:hAnsi="Arial" w:cs="Arial"/>
                <w:i/>
                <w:iCs/>
              </w:rPr>
              <w:t>Pediatrics</w:t>
            </w:r>
            <w:r w:rsidRPr="20589850">
              <w:rPr>
                <w:rFonts w:ascii="Arial" w:eastAsia="Arial" w:hAnsi="Arial" w:cs="Arial"/>
              </w:rPr>
              <w:t xml:space="preserve">. 2012;129(2):201-204. </w:t>
            </w:r>
            <w:hyperlink r:id="rId76">
              <w:r w:rsidRPr="20589850">
                <w:rPr>
                  <w:rStyle w:val="Hyperlink"/>
                  <w:rFonts w:ascii="Arial" w:eastAsia="Arial" w:hAnsi="Arial" w:cs="Arial"/>
                </w:rPr>
                <w:t>https://ipassinstitute.com/wp-content/uploads/2016/06/I-PASS-mnemonic.pdf</w:t>
              </w:r>
            </w:hyperlink>
            <w:r w:rsidRPr="20589850">
              <w:rPr>
                <w:rFonts w:ascii="Arial" w:eastAsia="Arial" w:hAnsi="Arial" w:cs="Arial"/>
              </w:rPr>
              <w:t>. 2021.</w:t>
            </w:r>
          </w:p>
        </w:tc>
      </w:tr>
    </w:tbl>
    <w:p w14:paraId="0666FE4D" w14:textId="2A6BE66F" w:rsidR="007C1C2B" w:rsidRDefault="007C1C2B" w:rsidP="00D51332">
      <w:pPr>
        <w:spacing w:after="0" w:line="240" w:lineRule="auto"/>
        <w:rPr>
          <w:rFonts w:ascii="Arial" w:eastAsia="Arial" w:hAnsi="Arial" w:cs="Arial"/>
        </w:rPr>
      </w:pPr>
      <w:bookmarkStart w:id="2" w:name="_30j0zll" w:colFirst="0" w:colLast="0"/>
      <w:bookmarkEnd w:id="2"/>
    </w:p>
    <w:p w14:paraId="2A883C47" w14:textId="77777777" w:rsidR="00BF4BB9" w:rsidRDefault="00BF4BB9">
      <w:pPr>
        <w:rPr>
          <w:rFonts w:ascii="Arial" w:eastAsia="Arial" w:hAnsi="Arial" w:cs="Arial"/>
        </w:rPr>
      </w:pPr>
      <w:r>
        <w:rPr>
          <w:rFonts w:ascii="Arial" w:eastAsia="Arial" w:hAnsi="Arial" w:cs="Arial"/>
        </w:rPr>
        <w:br w:type="page"/>
      </w:r>
    </w:p>
    <w:p w14:paraId="477D345A" w14:textId="77777777" w:rsidR="00BF4BB9" w:rsidRPr="005D46CA" w:rsidRDefault="00BF4BB9" w:rsidP="00BF4BB9">
      <w:pPr>
        <w:rPr>
          <w:rFonts w:ascii="Arial" w:hAnsi="Arial" w:cs="Arial"/>
          <w:sz w:val="21"/>
          <w:szCs w:val="21"/>
        </w:rPr>
      </w:pPr>
      <w:proofErr w:type="gramStart"/>
      <w:r w:rsidRPr="005D46CA">
        <w:rPr>
          <w:rFonts w:ascii="Arial" w:hAnsi="Arial" w:cs="Arial"/>
          <w:sz w:val="21"/>
          <w:szCs w:val="21"/>
        </w:rPr>
        <w:lastRenderedPageBreak/>
        <w:t>In an effort to</w:t>
      </w:r>
      <w:proofErr w:type="gramEnd"/>
      <w:r w:rsidRPr="005D46CA">
        <w:rPr>
          <w:rFonts w:ascii="Arial" w:hAnsi="Arial" w:cs="Arial"/>
          <w:sz w:val="21"/>
          <w:szCs w:val="21"/>
        </w:rPr>
        <w:t xml:space="preserve"> aid programs in the transition to using the new version of </w:t>
      </w:r>
      <w:proofErr w:type="gramStart"/>
      <w:r w:rsidRPr="005D46CA">
        <w:rPr>
          <w:rFonts w:ascii="Arial" w:hAnsi="Arial" w:cs="Arial"/>
          <w:sz w:val="21"/>
          <w:szCs w:val="21"/>
        </w:rPr>
        <w:t>the Milestones</w:t>
      </w:r>
      <w:proofErr w:type="gramEnd"/>
      <w:r w:rsidRPr="005D46CA">
        <w:rPr>
          <w:rFonts w:ascii="Arial" w:hAnsi="Arial" w:cs="Arial"/>
          <w:sz w:val="21"/>
          <w:szCs w:val="21"/>
        </w:rPr>
        <w:t xml:space="preserve">, we have mapped the original Milestones 1.0 to the new Milestones 2.0. Below we have indicated where the subcompetencies are similar between versions. These are not necessarily exact </w:t>
      </w:r>
      <w:proofErr w:type="gramStart"/>
      <w:r w:rsidRPr="005D46CA">
        <w:rPr>
          <w:rFonts w:ascii="Arial" w:hAnsi="Arial" w:cs="Arial"/>
          <w:sz w:val="21"/>
          <w:szCs w:val="21"/>
        </w:rPr>
        <w:t>matches, but</w:t>
      </w:r>
      <w:proofErr w:type="gramEnd"/>
      <w:r w:rsidRPr="005D46CA">
        <w:rPr>
          <w:rFonts w:ascii="Arial" w:hAnsi="Arial" w:cs="Arial"/>
          <w:sz w:val="21"/>
          <w:szCs w:val="21"/>
        </w:rPr>
        <w:t xml:space="preserve"> are areas that include some of the same elements. Note that not all subcompetencies map between versions. Inclusion or exclusion of any </w:t>
      </w:r>
      <w:proofErr w:type="spellStart"/>
      <w:r w:rsidRPr="005D46CA">
        <w:rPr>
          <w:rFonts w:ascii="Arial" w:hAnsi="Arial" w:cs="Arial"/>
          <w:sz w:val="21"/>
          <w:szCs w:val="21"/>
        </w:rPr>
        <w:t>subcompetency</w:t>
      </w:r>
      <w:proofErr w:type="spellEnd"/>
      <w:r w:rsidRPr="005D46CA">
        <w:rPr>
          <w:rFonts w:ascii="Arial" w:hAnsi="Arial" w:cs="Arial"/>
          <w:sz w:val="21"/>
          <w:szCs w:val="21"/>
        </w:rPr>
        <w:t xml:space="preserve">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BF4BB9" w:rsidRPr="00804EA8" w14:paraId="3D03422E" w14:textId="77777777" w:rsidTr="1DFD7C47">
        <w:trPr>
          <w:jc w:val="center"/>
        </w:trPr>
        <w:tc>
          <w:tcPr>
            <w:tcW w:w="5922" w:type="dxa"/>
            <w:shd w:val="clear" w:color="auto" w:fill="8DB3E2" w:themeFill="text2" w:themeFillTint="66"/>
          </w:tcPr>
          <w:p w14:paraId="294E4241" w14:textId="77777777" w:rsidR="00BF4BB9" w:rsidRPr="00804EA8" w:rsidRDefault="00BF4BB9" w:rsidP="00A10D90">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3A507E1F" w14:textId="77777777" w:rsidR="00BF4BB9" w:rsidRPr="00804EA8" w:rsidRDefault="00BF4BB9" w:rsidP="00A10D90">
            <w:pPr>
              <w:jc w:val="center"/>
              <w:rPr>
                <w:rFonts w:ascii="Arial" w:hAnsi="Arial" w:cs="Arial"/>
                <w:b/>
              </w:rPr>
            </w:pPr>
            <w:r w:rsidRPr="00804EA8">
              <w:rPr>
                <w:rFonts w:ascii="Arial" w:hAnsi="Arial" w:cs="Arial"/>
                <w:b/>
              </w:rPr>
              <w:t>Milestones 2.0</w:t>
            </w:r>
          </w:p>
        </w:tc>
      </w:tr>
      <w:tr w:rsidR="00BF4BB9" w:rsidRPr="00804EA8" w14:paraId="4107AD33" w14:textId="77777777" w:rsidTr="1DFD7C47">
        <w:trPr>
          <w:jc w:val="center"/>
        </w:trPr>
        <w:tc>
          <w:tcPr>
            <w:tcW w:w="5922" w:type="dxa"/>
          </w:tcPr>
          <w:p w14:paraId="410EAD29" w14:textId="2B634E87" w:rsidR="00BF4BB9" w:rsidRPr="00804EA8" w:rsidRDefault="00B04B53" w:rsidP="00A10D90">
            <w:pPr>
              <w:rPr>
                <w:rFonts w:ascii="Arial" w:hAnsi="Arial" w:cs="Arial"/>
              </w:rPr>
            </w:pPr>
            <w:r>
              <w:rPr>
                <w:rFonts w:ascii="Arial" w:hAnsi="Arial" w:cs="Arial"/>
              </w:rPr>
              <w:t>PC1: History and Physical Examination of Individuals with Brain Injury</w:t>
            </w:r>
          </w:p>
        </w:tc>
        <w:tc>
          <w:tcPr>
            <w:tcW w:w="6493" w:type="dxa"/>
          </w:tcPr>
          <w:p w14:paraId="1C3BA8D7" w14:textId="2C22AF7C" w:rsidR="00BF4BB9" w:rsidRPr="00804EA8" w:rsidRDefault="3BF884F4" w:rsidP="1DFD7C47">
            <w:pPr>
              <w:rPr>
                <w:rFonts w:ascii="Arial" w:hAnsi="Arial" w:cs="Arial"/>
              </w:rPr>
            </w:pPr>
            <w:r w:rsidRPr="1DFD7C47">
              <w:rPr>
                <w:rFonts w:ascii="Arial" w:hAnsi="Arial" w:cs="Arial"/>
              </w:rPr>
              <w:t xml:space="preserve">PC1: </w:t>
            </w:r>
            <w:r w:rsidR="005D46CA">
              <w:rPr>
                <w:rFonts w:ascii="Arial" w:hAnsi="Arial" w:cs="Arial"/>
              </w:rPr>
              <w:t>H</w:t>
            </w:r>
            <w:r w:rsidRPr="1DFD7C47">
              <w:rPr>
                <w:rFonts w:ascii="Arial" w:hAnsi="Arial" w:cs="Arial"/>
              </w:rPr>
              <w:t>istory</w:t>
            </w:r>
          </w:p>
          <w:p w14:paraId="6B15DE8D" w14:textId="15A14CCF" w:rsidR="00BF4BB9" w:rsidRPr="00804EA8" w:rsidRDefault="3BF884F4" w:rsidP="1DFD7C47">
            <w:pPr>
              <w:rPr>
                <w:rFonts w:ascii="Arial" w:hAnsi="Arial" w:cs="Arial"/>
              </w:rPr>
            </w:pPr>
            <w:r w:rsidRPr="1DFD7C47">
              <w:rPr>
                <w:rFonts w:ascii="Arial" w:hAnsi="Arial" w:cs="Arial"/>
              </w:rPr>
              <w:t>PC2: Physical Examination</w:t>
            </w:r>
          </w:p>
        </w:tc>
      </w:tr>
      <w:tr w:rsidR="00BF4BB9" w:rsidRPr="00804EA8" w14:paraId="15E90BA8" w14:textId="77777777" w:rsidTr="1DFD7C47">
        <w:trPr>
          <w:jc w:val="center"/>
        </w:trPr>
        <w:tc>
          <w:tcPr>
            <w:tcW w:w="5922" w:type="dxa"/>
          </w:tcPr>
          <w:p w14:paraId="5E8C5F9B" w14:textId="4B94CB75" w:rsidR="00BF4BB9" w:rsidRPr="00804EA8" w:rsidRDefault="00B04B53" w:rsidP="00A10D90">
            <w:pPr>
              <w:rPr>
                <w:rFonts w:ascii="Arial" w:hAnsi="Arial" w:cs="Arial"/>
              </w:rPr>
            </w:pPr>
            <w:r>
              <w:rPr>
                <w:rFonts w:ascii="Arial" w:hAnsi="Arial" w:cs="Arial"/>
              </w:rPr>
              <w:t>PC2: Spasticity Interventions</w:t>
            </w:r>
          </w:p>
        </w:tc>
        <w:tc>
          <w:tcPr>
            <w:tcW w:w="6493" w:type="dxa"/>
          </w:tcPr>
          <w:p w14:paraId="4A3CB498" w14:textId="56846C4F" w:rsidR="00BF4BB9" w:rsidRPr="00804EA8" w:rsidRDefault="5792EC61" w:rsidP="1DFD7C47">
            <w:pPr>
              <w:rPr>
                <w:rFonts w:ascii="Arial" w:hAnsi="Arial" w:cs="Arial"/>
              </w:rPr>
            </w:pPr>
            <w:r w:rsidRPr="1DFD7C47">
              <w:rPr>
                <w:rFonts w:ascii="Arial" w:hAnsi="Arial" w:cs="Arial"/>
              </w:rPr>
              <w:t>PC3: Spasticity Interventions</w:t>
            </w:r>
          </w:p>
        </w:tc>
      </w:tr>
      <w:tr w:rsidR="00BF4BB9" w:rsidRPr="00804EA8" w14:paraId="51469EBC" w14:textId="77777777" w:rsidTr="1DFD7C47">
        <w:trPr>
          <w:jc w:val="center"/>
        </w:trPr>
        <w:tc>
          <w:tcPr>
            <w:tcW w:w="5922" w:type="dxa"/>
          </w:tcPr>
          <w:p w14:paraId="2870D6BE" w14:textId="77B3EC22" w:rsidR="00BF4BB9" w:rsidRPr="00804EA8" w:rsidRDefault="00B04B53" w:rsidP="00A10D90">
            <w:pPr>
              <w:rPr>
                <w:rFonts w:ascii="Arial" w:hAnsi="Arial" w:cs="Arial"/>
              </w:rPr>
            </w:pPr>
            <w:r>
              <w:rPr>
                <w:rFonts w:ascii="Arial" w:hAnsi="Arial" w:cs="Arial"/>
              </w:rPr>
              <w:t xml:space="preserve">PC3: Evaluation and Diagnosis of Individuals with Brain Injury across the Entire Spectrum of Severity </w:t>
            </w:r>
          </w:p>
        </w:tc>
        <w:tc>
          <w:tcPr>
            <w:tcW w:w="6493" w:type="dxa"/>
          </w:tcPr>
          <w:p w14:paraId="0BEAFF08" w14:textId="5041F95C" w:rsidR="00BF4BB9" w:rsidRPr="00804EA8" w:rsidRDefault="22F7C6FE" w:rsidP="00A10D90">
            <w:pPr>
              <w:rPr>
                <w:rFonts w:ascii="Arial" w:hAnsi="Arial" w:cs="Arial"/>
              </w:rPr>
            </w:pPr>
            <w:r w:rsidRPr="1DFD7C47">
              <w:rPr>
                <w:rFonts w:ascii="Arial" w:hAnsi="Arial" w:cs="Arial"/>
              </w:rPr>
              <w:t>PC4: Evaluation and Diagnosis of Individuals with Brain Injury across the Entire Spectrum of Severity</w:t>
            </w:r>
          </w:p>
        </w:tc>
      </w:tr>
      <w:tr w:rsidR="00BF4BB9" w:rsidRPr="00804EA8" w14:paraId="079DC44E" w14:textId="77777777" w:rsidTr="1DFD7C47">
        <w:trPr>
          <w:jc w:val="center"/>
        </w:trPr>
        <w:tc>
          <w:tcPr>
            <w:tcW w:w="5922" w:type="dxa"/>
          </w:tcPr>
          <w:p w14:paraId="1D44816B" w14:textId="3C5F3307" w:rsidR="00BF4BB9" w:rsidRDefault="00B04B53" w:rsidP="00A10D90">
            <w:pPr>
              <w:rPr>
                <w:rFonts w:ascii="Arial" w:hAnsi="Arial" w:cs="Arial"/>
              </w:rPr>
            </w:pPr>
            <w:r>
              <w:rPr>
                <w:rFonts w:ascii="Arial" w:hAnsi="Arial" w:cs="Arial"/>
              </w:rPr>
              <w:t xml:space="preserve">PC4: Medical/Neuropsychiatric Management of Individuals with Brain Injury across the Entire Spectrum of Severity </w:t>
            </w:r>
          </w:p>
        </w:tc>
        <w:tc>
          <w:tcPr>
            <w:tcW w:w="6493" w:type="dxa"/>
          </w:tcPr>
          <w:p w14:paraId="019DD411" w14:textId="2F784BBF" w:rsidR="00BF4BB9" w:rsidRDefault="5FDCD578" w:rsidP="1DFD7C47">
            <w:pPr>
              <w:rPr>
                <w:rFonts w:ascii="Arial" w:hAnsi="Arial" w:cs="Arial"/>
              </w:rPr>
            </w:pPr>
            <w:r w:rsidRPr="1DFD7C47">
              <w:rPr>
                <w:rFonts w:ascii="Arial" w:hAnsi="Arial" w:cs="Arial"/>
              </w:rPr>
              <w:t>PC5: Medical/Neuropsychiatric Management of Individuals with Brain Injury across the Entire Spectrum of Severity</w:t>
            </w:r>
          </w:p>
          <w:p w14:paraId="6825A7A8" w14:textId="03FFFEE4" w:rsidR="00BF4BB9" w:rsidRDefault="00BF4BB9" w:rsidP="1DFD7C47">
            <w:pPr>
              <w:rPr>
                <w:rFonts w:ascii="Arial" w:hAnsi="Arial" w:cs="Arial"/>
              </w:rPr>
            </w:pPr>
          </w:p>
        </w:tc>
      </w:tr>
      <w:tr w:rsidR="00BF4BB9" w:rsidRPr="00804EA8" w14:paraId="6959FED5" w14:textId="77777777" w:rsidTr="1DFD7C47">
        <w:trPr>
          <w:jc w:val="center"/>
        </w:trPr>
        <w:tc>
          <w:tcPr>
            <w:tcW w:w="5922" w:type="dxa"/>
          </w:tcPr>
          <w:p w14:paraId="4A80A9DE" w14:textId="66155907" w:rsidR="00BF4BB9" w:rsidRDefault="00B04B53" w:rsidP="00A10D90">
            <w:pPr>
              <w:rPr>
                <w:rFonts w:ascii="Arial" w:hAnsi="Arial" w:cs="Arial"/>
              </w:rPr>
            </w:pPr>
            <w:r>
              <w:rPr>
                <w:rFonts w:ascii="Arial" w:hAnsi="Arial" w:cs="Arial"/>
              </w:rPr>
              <w:t xml:space="preserve">PC5: Rehabilitation Management of Individuals with Brain Injury </w:t>
            </w:r>
          </w:p>
        </w:tc>
        <w:tc>
          <w:tcPr>
            <w:tcW w:w="6493" w:type="dxa"/>
          </w:tcPr>
          <w:p w14:paraId="45019911" w14:textId="1676B60F" w:rsidR="00BF4BB9" w:rsidRPr="00804EA8" w:rsidRDefault="2016FA0E" w:rsidP="00A10D90">
            <w:pPr>
              <w:rPr>
                <w:rFonts w:ascii="Arial" w:hAnsi="Arial" w:cs="Arial"/>
              </w:rPr>
            </w:pPr>
            <w:r w:rsidRPr="1DFD7C47">
              <w:rPr>
                <w:rFonts w:ascii="Arial" w:hAnsi="Arial" w:cs="Arial"/>
              </w:rPr>
              <w:t>PC6: Therapy and Durable Medical Equipment Management of Individuals with Brain Injury</w:t>
            </w:r>
          </w:p>
        </w:tc>
      </w:tr>
      <w:tr w:rsidR="00BF4BB9" w:rsidRPr="00804EA8" w14:paraId="6D8A3D04" w14:textId="77777777" w:rsidTr="1DFD7C47">
        <w:trPr>
          <w:jc w:val="center"/>
        </w:trPr>
        <w:tc>
          <w:tcPr>
            <w:tcW w:w="5922" w:type="dxa"/>
          </w:tcPr>
          <w:p w14:paraId="3C923388" w14:textId="7AF001DD" w:rsidR="00BF4BB9" w:rsidRDefault="00B04B53" w:rsidP="00A10D90">
            <w:pPr>
              <w:rPr>
                <w:rFonts w:ascii="Arial" w:hAnsi="Arial" w:cs="Arial"/>
              </w:rPr>
            </w:pPr>
            <w:r>
              <w:rPr>
                <w:rFonts w:ascii="Arial" w:hAnsi="Arial" w:cs="Arial"/>
              </w:rPr>
              <w:t xml:space="preserve">MK1: Traumatic and Non-Traumatic Brain Injury </w:t>
            </w:r>
          </w:p>
        </w:tc>
        <w:tc>
          <w:tcPr>
            <w:tcW w:w="6493" w:type="dxa"/>
          </w:tcPr>
          <w:p w14:paraId="4FCFAF70" w14:textId="47017BFA" w:rsidR="00BF4BB9" w:rsidRDefault="3F32ECB3" w:rsidP="1DFD7C47">
            <w:pPr>
              <w:rPr>
                <w:rFonts w:ascii="Arial" w:hAnsi="Arial" w:cs="Arial"/>
              </w:rPr>
            </w:pPr>
            <w:r w:rsidRPr="1DFD7C47">
              <w:rPr>
                <w:rFonts w:ascii="Arial" w:hAnsi="Arial" w:cs="Arial"/>
              </w:rPr>
              <w:t>MK1: Traumatic and Non-Traumatic Brain Injury</w:t>
            </w:r>
          </w:p>
        </w:tc>
      </w:tr>
      <w:tr w:rsidR="00BF4BB9" w:rsidRPr="00804EA8" w14:paraId="2FCBD355" w14:textId="77777777" w:rsidTr="1DFD7C47">
        <w:trPr>
          <w:jc w:val="center"/>
        </w:trPr>
        <w:tc>
          <w:tcPr>
            <w:tcW w:w="5922" w:type="dxa"/>
          </w:tcPr>
          <w:p w14:paraId="6B53C0C8" w14:textId="3CEA0A24" w:rsidR="00BF4BB9" w:rsidRDefault="00B04B53" w:rsidP="00A10D90">
            <w:pPr>
              <w:rPr>
                <w:rFonts w:ascii="Arial" w:hAnsi="Arial" w:cs="Arial"/>
              </w:rPr>
            </w:pPr>
            <w:r>
              <w:rPr>
                <w:rFonts w:ascii="Arial" w:hAnsi="Arial" w:cs="Arial"/>
              </w:rPr>
              <w:t xml:space="preserve">MK2: Functional Outcomes and Assessment across the Entire Spectrum of Brain Injury Severity </w:t>
            </w:r>
          </w:p>
        </w:tc>
        <w:tc>
          <w:tcPr>
            <w:tcW w:w="6493" w:type="dxa"/>
          </w:tcPr>
          <w:p w14:paraId="07179C17" w14:textId="0539EEDD" w:rsidR="00BF4BB9" w:rsidRDefault="0515D8AC" w:rsidP="1DFD7C47">
            <w:pPr>
              <w:rPr>
                <w:rFonts w:ascii="Arial" w:hAnsi="Arial" w:cs="Arial"/>
              </w:rPr>
            </w:pPr>
            <w:r w:rsidRPr="1DFD7C47">
              <w:rPr>
                <w:rFonts w:ascii="Arial" w:hAnsi="Arial" w:cs="Arial"/>
              </w:rPr>
              <w:t>MK2: Functional Outcomes and Assessment across the Entire Spectrum of Brain Injury Severity</w:t>
            </w:r>
          </w:p>
        </w:tc>
      </w:tr>
      <w:tr w:rsidR="1DFD7C47" w14:paraId="6449BF4A" w14:textId="77777777" w:rsidTr="1DFD7C47">
        <w:trPr>
          <w:jc w:val="center"/>
        </w:trPr>
        <w:tc>
          <w:tcPr>
            <w:tcW w:w="5922" w:type="dxa"/>
          </w:tcPr>
          <w:p w14:paraId="698A9BA8" w14:textId="3F55EC65" w:rsidR="1DFD7C47" w:rsidRDefault="1DFD7C47" w:rsidP="1DFD7C47">
            <w:pPr>
              <w:rPr>
                <w:rFonts w:ascii="Arial" w:hAnsi="Arial" w:cs="Arial"/>
              </w:rPr>
            </w:pPr>
          </w:p>
        </w:tc>
        <w:tc>
          <w:tcPr>
            <w:tcW w:w="6493" w:type="dxa"/>
          </w:tcPr>
          <w:p w14:paraId="53087049" w14:textId="00004467" w:rsidR="0515D8AC" w:rsidRDefault="0515D8AC" w:rsidP="1DFD7C47">
            <w:pPr>
              <w:rPr>
                <w:rFonts w:ascii="Arial" w:hAnsi="Arial" w:cs="Arial"/>
              </w:rPr>
            </w:pPr>
            <w:r w:rsidRPr="1DFD7C47">
              <w:rPr>
                <w:rFonts w:ascii="Arial" w:hAnsi="Arial" w:cs="Arial"/>
              </w:rPr>
              <w:t>MK3: Clinical Reasoning</w:t>
            </w:r>
          </w:p>
        </w:tc>
      </w:tr>
      <w:tr w:rsidR="00BF4BB9" w:rsidRPr="00804EA8" w14:paraId="319C00D1" w14:textId="77777777" w:rsidTr="1DFD7C47">
        <w:trPr>
          <w:jc w:val="center"/>
        </w:trPr>
        <w:tc>
          <w:tcPr>
            <w:tcW w:w="5922" w:type="dxa"/>
          </w:tcPr>
          <w:p w14:paraId="39772777" w14:textId="653F242B" w:rsidR="00BF4BB9" w:rsidRDefault="00B04B53" w:rsidP="00A10D90">
            <w:pPr>
              <w:rPr>
                <w:rFonts w:ascii="Arial" w:hAnsi="Arial" w:cs="Arial"/>
              </w:rPr>
            </w:pPr>
            <w:r>
              <w:rPr>
                <w:rFonts w:ascii="Arial" w:hAnsi="Arial" w:cs="Arial"/>
              </w:rPr>
              <w:t xml:space="preserve">SBP1: Systems Thinking, including Cost- and Risk-Effective Practice </w:t>
            </w:r>
          </w:p>
        </w:tc>
        <w:tc>
          <w:tcPr>
            <w:tcW w:w="6493" w:type="dxa"/>
          </w:tcPr>
          <w:p w14:paraId="164504C8" w14:textId="7D6514B3" w:rsidR="00BF4BB9" w:rsidRDefault="06BBCD79" w:rsidP="1DFD7C47">
            <w:pPr>
              <w:rPr>
                <w:rFonts w:ascii="Arial" w:hAnsi="Arial" w:cs="Arial"/>
              </w:rPr>
            </w:pPr>
            <w:r w:rsidRPr="1DFD7C47">
              <w:rPr>
                <w:rFonts w:ascii="Arial" w:hAnsi="Arial" w:cs="Arial"/>
              </w:rPr>
              <w:t>SBP2: Quality Improvement</w:t>
            </w:r>
          </w:p>
          <w:p w14:paraId="2B31D3ED" w14:textId="04D3F717" w:rsidR="00BF4BB9" w:rsidRDefault="50A1490C" w:rsidP="1DFD7C47">
            <w:pPr>
              <w:rPr>
                <w:rFonts w:ascii="Arial" w:hAnsi="Arial" w:cs="Arial"/>
              </w:rPr>
            </w:pPr>
            <w:r w:rsidRPr="1DFD7C47">
              <w:rPr>
                <w:rFonts w:ascii="Arial" w:hAnsi="Arial" w:cs="Arial"/>
              </w:rPr>
              <w:t>SBP4: Physician Role in Health Care Systems</w:t>
            </w:r>
          </w:p>
        </w:tc>
      </w:tr>
      <w:tr w:rsidR="00BF4BB9" w:rsidRPr="00804EA8" w14:paraId="4E7F9923" w14:textId="77777777" w:rsidTr="1DFD7C47">
        <w:trPr>
          <w:jc w:val="center"/>
        </w:trPr>
        <w:tc>
          <w:tcPr>
            <w:tcW w:w="5922" w:type="dxa"/>
          </w:tcPr>
          <w:p w14:paraId="48D823F9" w14:textId="559C4EBC" w:rsidR="00BF4BB9" w:rsidRDefault="00B04B53" w:rsidP="00A10D90">
            <w:pPr>
              <w:rPr>
                <w:rFonts w:ascii="Arial" w:hAnsi="Arial" w:cs="Arial"/>
              </w:rPr>
            </w:pPr>
            <w:r>
              <w:rPr>
                <w:rFonts w:ascii="Arial" w:hAnsi="Arial" w:cs="Arial"/>
              </w:rPr>
              <w:t xml:space="preserve">SBP2: Works in Interprofessional Teams to Enhance Patient Safety and Patient Care </w:t>
            </w:r>
          </w:p>
        </w:tc>
        <w:tc>
          <w:tcPr>
            <w:tcW w:w="6493" w:type="dxa"/>
          </w:tcPr>
          <w:p w14:paraId="26E8DD54" w14:textId="1965EA68" w:rsidR="00BF4BB9" w:rsidRDefault="6B8C23EE" w:rsidP="1DFD7C47">
            <w:pPr>
              <w:rPr>
                <w:rFonts w:ascii="Arial" w:hAnsi="Arial" w:cs="Arial"/>
              </w:rPr>
            </w:pPr>
            <w:r w:rsidRPr="1DFD7C47">
              <w:rPr>
                <w:rFonts w:ascii="Arial" w:hAnsi="Arial" w:cs="Arial"/>
              </w:rPr>
              <w:t>SBP1: Patient Safety</w:t>
            </w:r>
          </w:p>
        </w:tc>
      </w:tr>
      <w:tr w:rsidR="00BF4BB9" w:rsidRPr="00804EA8" w14:paraId="274D3B31" w14:textId="77777777" w:rsidTr="1DFD7C47">
        <w:trPr>
          <w:jc w:val="center"/>
        </w:trPr>
        <w:tc>
          <w:tcPr>
            <w:tcW w:w="5922" w:type="dxa"/>
          </w:tcPr>
          <w:p w14:paraId="1022A158" w14:textId="67D0899A" w:rsidR="00BF4BB9" w:rsidRDefault="00B04B53" w:rsidP="00A10D90">
            <w:pPr>
              <w:rPr>
                <w:rFonts w:ascii="Arial" w:hAnsi="Arial" w:cs="Arial"/>
              </w:rPr>
            </w:pPr>
            <w:r>
              <w:rPr>
                <w:rFonts w:ascii="Arial" w:hAnsi="Arial" w:cs="Arial"/>
              </w:rPr>
              <w:t xml:space="preserve">SBP3: Coordination and Transitions of Care </w:t>
            </w:r>
          </w:p>
        </w:tc>
        <w:tc>
          <w:tcPr>
            <w:tcW w:w="6493" w:type="dxa"/>
          </w:tcPr>
          <w:p w14:paraId="1B946757" w14:textId="26734CDD" w:rsidR="00BF4BB9" w:rsidRDefault="5707DF70" w:rsidP="1DFD7C47">
            <w:pPr>
              <w:rPr>
                <w:rFonts w:ascii="Arial" w:eastAsia="Arial" w:hAnsi="Arial" w:cs="Arial"/>
              </w:rPr>
            </w:pPr>
            <w:r w:rsidRPr="1DFD7C47">
              <w:rPr>
                <w:rFonts w:ascii="Arial" w:hAnsi="Arial" w:cs="Arial"/>
              </w:rPr>
              <w:t>SBP3:</w:t>
            </w:r>
            <w:r w:rsidRPr="1DFD7C47">
              <w:rPr>
                <w:rFonts w:ascii="Arial" w:hAnsi="Arial" w:cs="Arial"/>
                <w:b/>
                <w:bCs/>
              </w:rPr>
              <w:t xml:space="preserve"> </w:t>
            </w:r>
            <w:r w:rsidRPr="1DFD7C47">
              <w:rPr>
                <w:rFonts w:ascii="Arial" w:eastAsia="Arial" w:hAnsi="Arial" w:cs="Arial"/>
                <w:color w:val="000000" w:themeColor="text1"/>
              </w:rPr>
              <w:t>System Navigation for Patient-Centered Care</w:t>
            </w:r>
          </w:p>
        </w:tc>
      </w:tr>
      <w:tr w:rsidR="00BF4BB9" w:rsidRPr="00804EA8" w14:paraId="30524FB8" w14:textId="77777777" w:rsidTr="1DFD7C47">
        <w:trPr>
          <w:jc w:val="center"/>
        </w:trPr>
        <w:tc>
          <w:tcPr>
            <w:tcW w:w="5922" w:type="dxa"/>
          </w:tcPr>
          <w:p w14:paraId="58E47E52" w14:textId="0E1F9109" w:rsidR="00BF4BB9" w:rsidRDefault="00B04B53" w:rsidP="00A10D90">
            <w:pPr>
              <w:rPr>
                <w:rFonts w:ascii="Arial" w:hAnsi="Arial" w:cs="Arial"/>
              </w:rPr>
            </w:pPr>
            <w:r>
              <w:rPr>
                <w:rFonts w:ascii="Arial" w:hAnsi="Arial" w:cs="Arial"/>
              </w:rPr>
              <w:t xml:space="preserve">PBLI1: Self-Directed Learning </w:t>
            </w:r>
          </w:p>
        </w:tc>
        <w:tc>
          <w:tcPr>
            <w:tcW w:w="6493" w:type="dxa"/>
          </w:tcPr>
          <w:p w14:paraId="50CF007B" w14:textId="376B92F2" w:rsidR="00BF4BB9" w:rsidRDefault="7D97D119" w:rsidP="1DFD7C47">
            <w:pPr>
              <w:rPr>
                <w:rFonts w:ascii="Arial" w:hAnsi="Arial" w:cs="Arial"/>
              </w:rPr>
            </w:pPr>
            <w:r w:rsidRPr="1DFD7C47">
              <w:rPr>
                <w:rFonts w:ascii="Arial" w:hAnsi="Arial" w:cs="Arial"/>
              </w:rPr>
              <w:t>PBLI2: Reflective Practice and Commitment to Personal Growth</w:t>
            </w:r>
          </w:p>
        </w:tc>
      </w:tr>
      <w:tr w:rsidR="00BF4BB9" w:rsidRPr="00804EA8" w14:paraId="5B8169AE" w14:textId="77777777" w:rsidTr="1DFD7C47">
        <w:trPr>
          <w:jc w:val="center"/>
        </w:trPr>
        <w:tc>
          <w:tcPr>
            <w:tcW w:w="5922" w:type="dxa"/>
          </w:tcPr>
          <w:p w14:paraId="60C901EF" w14:textId="021967FE" w:rsidR="00BF4BB9" w:rsidRDefault="00B04B53" w:rsidP="00A10D90">
            <w:pPr>
              <w:rPr>
                <w:rFonts w:ascii="Arial" w:hAnsi="Arial" w:cs="Arial"/>
              </w:rPr>
            </w:pPr>
            <w:r>
              <w:rPr>
                <w:rFonts w:ascii="Arial" w:hAnsi="Arial" w:cs="Arial"/>
              </w:rPr>
              <w:t xml:space="preserve">PBLI2: Location, </w:t>
            </w:r>
            <w:r w:rsidR="00AB3743">
              <w:rPr>
                <w:rFonts w:ascii="Arial" w:hAnsi="Arial" w:cs="Arial"/>
              </w:rPr>
              <w:t>Appraisal</w:t>
            </w:r>
            <w:r>
              <w:rPr>
                <w:rFonts w:ascii="Arial" w:hAnsi="Arial" w:cs="Arial"/>
              </w:rPr>
              <w:t xml:space="preserve">, and Assimilation </w:t>
            </w:r>
            <w:r w:rsidR="00AB3743">
              <w:rPr>
                <w:rFonts w:ascii="Arial" w:hAnsi="Arial" w:cs="Arial"/>
              </w:rPr>
              <w:t>of</w:t>
            </w:r>
            <w:r>
              <w:rPr>
                <w:rFonts w:ascii="Arial" w:hAnsi="Arial" w:cs="Arial"/>
              </w:rPr>
              <w:t xml:space="preserve"> Evidence from </w:t>
            </w:r>
            <w:r w:rsidR="00AB3743">
              <w:rPr>
                <w:rFonts w:ascii="Arial" w:hAnsi="Arial" w:cs="Arial"/>
              </w:rPr>
              <w:t>Scientific</w:t>
            </w:r>
            <w:r>
              <w:rPr>
                <w:rFonts w:ascii="Arial" w:hAnsi="Arial" w:cs="Arial"/>
              </w:rPr>
              <w:t xml:space="preserve"> Studies related to the Patient’s Health Problems </w:t>
            </w:r>
          </w:p>
        </w:tc>
        <w:tc>
          <w:tcPr>
            <w:tcW w:w="6493" w:type="dxa"/>
          </w:tcPr>
          <w:p w14:paraId="1A5C2197" w14:textId="1AB6D996" w:rsidR="00BF4BB9" w:rsidRDefault="0FC33002" w:rsidP="00A10D90">
            <w:pPr>
              <w:rPr>
                <w:rFonts w:ascii="Arial" w:hAnsi="Arial" w:cs="Arial"/>
              </w:rPr>
            </w:pPr>
            <w:r w:rsidRPr="1DFD7C47">
              <w:rPr>
                <w:rFonts w:ascii="Arial" w:hAnsi="Arial" w:cs="Arial"/>
              </w:rPr>
              <w:t>PBLI1: Evidence-Based and Informed Practice</w:t>
            </w:r>
          </w:p>
        </w:tc>
      </w:tr>
      <w:tr w:rsidR="00BF4BB9" w:rsidRPr="00804EA8" w14:paraId="5C2F0C28" w14:textId="77777777" w:rsidTr="1DFD7C47">
        <w:trPr>
          <w:jc w:val="center"/>
        </w:trPr>
        <w:tc>
          <w:tcPr>
            <w:tcW w:w="5922" w:type="dxa"/>
          </w:tcPr>
          <w:p w14:paraId="0EC03186" w14:textId="75D664F7" w:rsidR="00BF4BB9" w:rsidRDefault="00AB3743" w:rsidP="00A10D90">
            <w:pPr>
              <w:rPr>
                <w:rFonts w:ascii="Arial" w:hAnsi="Arial" w:cs="Arial"/>
              </w:rPr>
            </w:pPr>
            <w:r>
              <w:rPr>
                <w:rFonts w:ascii="Arial" w:hAnsi="Arial" w:cs="Arial"/>
              </w:rPr>
              <w:t xml:space="preserve">PROF1: Compassion, Integrity, Accountability, and Respect for Self and Others </w:t>
            </w:r>
          </w:p>
        </w:tc>
        <w:tc>
          <w:tcPr>
            <w:tcW w:w="6493" w:type="dxa"/>
          </w:tcPr>
          <w:p w14:paraId="2C584C91" w14:textId="6F6FBF76" w:rsidR="00BF4BB9" w:rsidRDefault="58A5423A" w:rsidP="1DFD7C47">
            <w:pPr>
              <w:rPr>
                <w:rFonts w:ascii="Arial" w:hAnsi="Arial" w:cs="Arial"/>
              </w:rPr>
            </w:pPr>
            <w:r w:rsidRPr="1DFD7C47">
              <w:rPr>
                <w:rFonts w:ascii="Arial" w:hAnsi="Arial" w:cs="Arial"/>
              </w:rPr>
              <w:t>PROF2: Professional Behaviors</w:t>
            </w:r>
          </w:p>
          <w:p w14:paraId="7E389813" w14:textId="4C72748C" w:rsidR="00BF4BB9" w:rsidRDefault="58A5423A" w:rsidP="1DFD7C47">
            <w:pPr>
              <w:rPr>
                <w:rFonts w:ascii="Arial" w:hAnsi="Arial" w:cs="Arial"/>
              </w:rPr>
            </w:pPr>
            <w:r w:rsidRPr="1DFD7C47">
              <w:rPr>
                <w:rFonts w:ascii="Arial" w:hAnsi="Arial" w:cs="Arial"/>
              </w:rPr>
              <w:t>PROF3: Accountability</w:t>
            </w:r>
          </w:p>
        </w:tc>
      </w:tr>
      <w:tr w:rsidR="00BF4BB9" w:rsidRPr="00804EA8" w14:paraId="5A5065A2" w14:textId="77777777" w:rsidTr="1DFD7C47">
        <w:trPr>
          <w:jc w:val="center"/>
        </w:trPr>
        <w:tc>
          <w:tcPr>
            <w:tcW w:w="5922" w:type="dxa"/>
          </w:tcPr>
          <w:p w14:paraId="13F25318" w14:textId="7E240AB9" w:rsidR="00BF4BB9" w:rsidRDefault="00AB3743" w:rsidP="00A10D90">
            <w:pPr>
              <w:rPr>
                <w:rFonts w:ascii="Arial" w:hAnsi="Arial" w:cs="Arial"/>
              </w:rPr>
            </w:pPr>
            <w:r>
              <w:rPr>
                <w:rFonts w:ascii="Arial" w:hAnsi="Arial" w:cs="Arial"/>
              </w:rPr>
              <w:t>PROF2: Medical Ethics</w:t>
            </w:r>
          </w:p>
        </w:tc>
        <w:tc>
          <w:tcPr>
            <w:tcW w:w="6493" w:type="dxa"/>
          </w:tcPr>
          <w:p w14:paraId="526A7D29" w14:textId="68548FC5" w:rsidR="00BF4BB9" w:rsidRDefault="02F571CF" w:rsidP="00A10D90">
            <w:pPr>
              <w:rPr>
                <w:rFonts w:ascii="Arial" w:hAnsi="Arial" w:cs="Arial"/>
              </w:rPr>
            </w:pPr>
            <w:r w:rsidRPr="1DFD7C47">
              <w:rPr>
                <w:rFonts w:ascii="Arial" w:hAnsi="Arial" w:cs="Arial"/>
              </w:rPr>
              <w:t>PROF1: Ethics</w:t>
            </w:r>
          </w:p>
        </w:tc>
      </w:tr>
      <w:tr w:rsidR="1DFD7C47" w14:paraId="67FFEF18" w14:textId="77777777" w:rsidTr="1DFD7C47">
        <w:trPr>
          <w:jc w:val="center"/>
        </w:trPr>
        <w:tc>
          <w:tcPr>
            <w:tcW w:w="5922" w:type="dxa"/>
          </w:tcPr>
          <w:p w14:paraId="6D2C5B9E" w14:textId="35BE2B75" w:rsidR="1DFD7C47" w:rsidRDefault="1DFD7C47" w:rsidP="1DFD7C47">
            <w:pPr>
              <w:rPr>
                <w:rFonts w:ascii="Arial" w:hAnsi="Arial" w:cs="Arial"/>
              </w:rPr>
            </w:pPr>
          </w:p>
        </w:tc>
        <w:tc>
          <w:tcPr>
            <w:tcW w:w="6493" w:type="dxa"/>
          </w:tcPr>
          <w:p w14:paraId="12AD4517" w14:textId="02BCBA08" w:rsidR="4D751A67" w:rsidRDefault="4D751A67" w:rsidP="1DFD7C47">
            <w:pPr>
              <w:rPr>
                <w:rFonts w:ascii="Arial" w:hAnsi="Arial" w:cs="Arial"/>
              </w:rPr>
            </w:pPr>
            <w:r w:rsidRPr="1DFD7C47">
              <w:rPr>
                <w:rFonts w:ascii="Arial" w:hAnsi="Arial" w:cs="Arial"/>
              </w:rPr>
              <w:t>PROF4: Patient Care Etiquette with Patients of All Abilities</w:t>
            </w:r>
          </w:p>
        </w:tc>
      </w:tr>
      <w:tr w:rsidR="1DFD7C47" w14:paraId="02457CA2" w14:textId="77777777" w:rsidTr="1DFD7C47">
        <w:trPr>
          <w:jc w:val="center"/>
        </w:trPr>
        <w:tc>
          <w:tcPr>
            <w:tcW w:w="5922" w:type="dxa"/>
          </w:tcPr>
          <w:p w14:paraId="0F46B98B" w14:textId="6CC27DC3" w:rsidR="1DFD7C47" w:rsidRDefault="1DFD7C47" w:rsidP="1DFD7C47">
            <w:pPr>
              <w:rPr>
                <w:rFonts w:ascii="Arial" w:hAnsi="Arial" w:cs="Arial"/>
              </w:rPr>
            </w:pPr>
          </w:p>
        </w:tc>
        <w:tc>
          <w:tcPr>
            <w:tcW w:w="6493" w:type="dxa"/>
          </w:tcPr>
          <w:p w14:paraId="7D2BC2C9" w14:textId="27CBD92E" w:rsidR="52E8B5FF" w:rsidRDefault="52E8B5FF" w:rsidP="1DFD7C47">
            <w:pPr>
              <w:rPr>
                <w:rFonts w:ascii="Arial" w:hAnsi="Arial" w:cs="Arial"/>
              </w:rPr>
            </w:pPr>
            <w:r w:rsidRPr="1DFD7C47">
              <w:rPr>
                <w:rFonts w:ascii="Arial" w:hAnsi="Arial" w:cs="Arial"/>
              </w:rPr>
              <w:t>PROF5: Fellow Well-Being and Help-Seeking</w:t>
            </w:r>
          </w:p>
        </w:tc>
      </w:tr>
      <w:tr w:rsidR="00BF4BB9" w:rsidRPr="00804EA8" w14:paraId="5E655C98" w14:textId="77777777" w:rsidTr="1DFD7C47">
        <w:trPr>
          <w:jc w:val="center"/>
        </w:trPr>
        <w:tc>
          <w:tcPr>
            <w:tcW w:w="5922" w:type="dxa"/>
          </w:tcPr>
          <w:p w14:paraId="5957EC97" w14:textId="1E63117E" w:rsidR="00BF4BB9" w:rsidRDefault="00AB3743" w:rsidP="00A10D90">
            <w:pPr>
              <w:rPr>
                <w:rFonts w:ascii="Arial" w:hAnsi="Arial" w:cs="Arial"/>
              </w:rPr>
            </w:pPr>
            <w:r>
              <w:rPr>
                <w:rFonts w:ascii="Arial" w:hAnsi="Arial" w:cs="Arial"/>
              </w:rPr>
              <w:t>ICS1: Relationship Development, Teamwork</w:t>
            </w:r>
            <w:r w:rsidR="00927C2C">
              <w:rPr>
                <w:rFonts w:ascii="Arial" w:hAnsi="Arial" w:cs="Arial"/>
              </w:rPr>
              <w:t xml:space="preserve">, and Managing Conflict </w:t>
            </w:r>
          </w:p>
        </w:tc>
        <w:tc>
          <w:tcPr>
            <w:tcW w:w="6493" w:type="dxa"/>
          </w:tcPr>
          <w:p w14:paraId="6F664DBD" w14:textId="62B15EF5" w:rsidR="00BF4BB9" w:rsidRDefault="1536CB9A" w:rsidP="1DFD7C47">
            <w:pPr>
              <w:rPr>
                <w:rFonts w:ascii="Arial" w:hAnsi="Arial" w:cs="Arial"/>
              </w:rPr>
            </w:pPr>
            <w:r w:rsidRPr="1DFD7C47">
              <w:rPr>
                <w:rFonts w:ascii="Arial" w:hAnsi="Arial" w:cs="Arial"/>
              </w:rPr>
              <w:t>ICS1:</w:t>
            </w:r>
            <w:r w:rsidR="26F361D8" w:rsidRPr="1DFD7C47">
              <w:rPr>
                <w:rFonts w:ascii="Arial" w:hAnsi="Arial" w:cs="Arial"/>
              </w:rPr>
              <w:t xml:space="preserve"> Patient and Family-Centered Communication</w:t>
            </w:r>
          </w:p>
          <w:p w14:paraId="1D1C368C" w14:textId="04D7AD74" w:rsidR="00BF4BB9" w:rsidRDefault="1536CB9A" w:rsidP="1DFD7C47">
            <w:pPr>
              <w:rPr>
                <w:rFonts w:ascii="Arial" w:hAnsi="Arial" w:cs="Arial"/>
              </w:rPr>
            </w:pPr>
            <w:r w:rsidRPr="1DFD7C47">
              <w:rPr>
                <w:rFonts w:ascii="Arial" w:hAnsi="Arial" w:cs="Arial"/>
              </w:rPr>
              <w:t>ICS2:</w:t>
            </w:r>
            <w:r w:rsidR="6A588080" w:rsidRPr="1DFD7C47">
              <w:rPr>
                <w:rFonts w:ascii="Arial" w:hAnsi="Arial" w:cs="Arial"/>
              </w:rPr>
              <w:t xml:space="preserve"> Interprofessional and Team Communications</w:t>
            </w:r>
          </w:p>
        </w:tc>
      </w:tr>
      <w:tr w:rsidR="00BF4BB9" w:rsidRPr="00804EA8" w14:paraId="105CE56F" w14:textId="77777777" w:rsidTr="1DFD7C47">
        <w:trPr>
          <w:jc w:val="center"/>
        </w:trPr>
        <w:tc>
          <w:tcPr>
            <w:tcW w:w="5922" w:type="dxa"/>
          </w:tcPr>
          <w:p w14:paraId="719E14D9" w14:textId="592120F6" w:rsidR="00BF4BB9" w:rsidRDefault="00E4185B" w:rsidP="00A10D90">
            <w:pPr>
              <w:rPr>
                <w:rFonts w:ascii="Arial" w:hAnsi="Arial" w:cs="Arial"/>
              </w:rPr>
            </w:pPr>
            <w:r>
              <w:rPr>
                <w:rFonts w:ascii="Arial" w:hAnsi="Arial" w:cs="Arial"/>
              </w:rPr>
              <w:t xml:space="preserve">ICS2: Information Sharing, Gathering, and Technology </w:t>
            </w:r>
          </w:p>
        </w:tc>
        <w:tc>
          <w:tcPr>
            <w:tcW w:w="6493" w:type="dxa"/>
          </w:tcPr>
          <w:p w14:paraId="5892BCAC" w14:textId="1E3BDB84" w:rsidR="00BF4BB9" w:rsidRDefault="6ECCCDBC" w:rsidP="1DFD7C47">
            <w:pPr>
              <w:rPr>
                <w:rFonts w:ascii="Arial" w:hAnsi="Arial" w:cs="Arial"/>
              </w:rPr>
            </w:pPr>
            <w:r w:rsidRPr="1DFD7C47">
              <w:rPr>
                <w:rFonts w:ascii="Arial" w:hAnsi="Arial" w:cs="Arial"/>
              </w:rPr>
              <w:t xml:space="preserve">ICS3: </w:t>
            </w:r>
            <w:r w:rsidR="2C5CE0EA" w:rsidRPr="1DFD7C47">
              <w:rPr>
                <w:rFonts w:ascii="Arial" w:hAnsi="Arial" w:cs="Arial"/>
              </w:rPr>
              <w:t>Communication within the Health Care Systems</w:t>
            </w:r>
          </w:p>
        </w:tc>
      </w:tr>
    </w:tbl>
    <w:p w14:paraId="640E87E2" w14:textId="77777777" w:rsidR="00E4185B" w:rsidRDefault="00E4185B" w:rsidP="004B528A">
      <w:pPr>
        <w:spacing w:after="0"/>
        <w:ind w:left="360"/>
        <w:jc w:val="center"/>
        <w:rPr>
          <w:rFonts w:ascii="Arial" w:hAnsi="Arial" w:cs="Arial"/>
          <w:b/>
          <w:bCs/>
        </w:rPr>
      </w:pPr>
    </w:p>
    <w:p w14:paraId="48D014B2" w14:textId="77777777" w:rsidR="003C3066" w:rsidRDefault="003C3066" w:rsidP="003C3066">
      <w:pPr>
        <w:pStyle w:val="paragraph"/>
        <w:spacing w:before="0" w:beforeAutospacing="0" w:after="0" w:afterAutospacing="0"/>
        <w:ind w:left="360"/>
        <w:jc w:val="center"/>
        <w:textAlignment w:val="baseline"/>
        <w:rPr>
          <w:rFonts w:ascii="Segoe UI" w:hAnsi="Segoe UI" w:cs="Segoe UI"/>
          <w:sz w:val="18"/>
          <w:szCs w:val="18"/>
        </w:rPr>
      </w:pPr>
      <w:r w:rsidRPr="23B2A38C">
        <w:rPr>
          <w:rStyle w:val="normaltextrun"/>
          <w:rFonts w:ascii="Arial" w:hAnsi="Arial" w:cs="Arial"/>
          <w:b/>
          <w:bCs/>
          <w:color w:val="000000" w:themeColor="text1"/>
          <w:sz w:val="22"/>
          <w:szCs w:val="22"/>
        </w:rPr>
        <w:t>Available Milestones Resources </w:t>
      </w:r>
      <w:r w:rsidRPr="23B2A38C">
        <w:rPr>
          <w:rStyle w:val="eop"/>
          <w:rFonts w:ascii="Arial" w:hAnsi="Arial" w:cs="Arial"/>
          <w:color w:val="000000" w:themeColor="text1"/>
          <w:sz w:val="22"/>
          <w:szCs w:val="22"/>
        </w:rPr>
        <w:t> </w:t>
      </w:r>
    </w:p>
    <w:p w14:paraId="71B6DF08" w14:textId="77777777" w:rsidR="003C3066" w:rsidRDefault="003C3066" w:rsidP="003C306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0F97251A" w14:textId="7777777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77" w:tgtFrame="_blank" w:history="1">
        <w:r>
          <w:rPr>
            <w:rStyle w:val="normaltextrun"/>
            <w:rFonts w:ascii="Arial" w:hAnsi="Arial" w:cs="Arial"/>
            <w:i/>
            <w:iCs/>
            <w:color w:val="0563C1"/>
            <w:sz w:val="21"/>
            <w:szCs w:val="21"/>
            <w:u w:val="single"/>
          </w:rPr>
          <w:t>https://meridian.allenpress.com/jgme/issue/13/2s</w:t>
        </w:r>
      </w:hyperlink>
      <w:r>
        <w:rPr>
          <w:rStyle w:val="eop"/>
          <w:rFonts w:ascii="Calibri" w:hAnsi="Calibri" w:cs="Calibri"/>
          <w:color w:val="0000FF"/>
          <w:sz w:val="22"/>
          <w:szCs w:val="22"/>
        </w:rPr>
        <w:t> </w:t>
      </w:r>
    </w:p>
    <w:p w14:paraId="34771F34" w14:textId="7777777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color w:val="000000"/>
          <w:sz w:val="22"/>
          <w:szCs w:val="22"/>
        </w:rPr>
        <w:t> </w:t>
      </w:r>
    </w:p>
    <w:p w14:paraId="58F4CFAD" w14:textId="7777777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78"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42D00C1F" w14:textId="77777777" w:rsidR="003C3066" w:rsidRDefault="003C3066" w:rsidP="003C3066">
      <w:pPr>
        <w:pStyle w:val="paragraph"/>
        <w:numPr>
          <w:ilvl w:val="0"/>
          <w:numId w:val="4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eop"/>
          <w:rFonts w:ascii="Arial" w:hAnsi="Arial" w:cs="Arial"/>
          <w:color w:val="000000"/>
          <w:sz w:val="22"/>
          <w:szCs w:val="22"/>
        </w:rPr>
        <w:t> </w:t>
      </w:r>
    </w:p>
    <w:p w14:paraId="426DC6CC" w14:textId="77777777" w:rsidR="003C3066" w:rsidRDefault="003C3066" w:rsidP="003C3066">
      <w:pPr>
        <w:pStyle w:val="paragraph"/>
        <w:numPr>
          <w:ilvl w:val="0"/>
          <w:numId w:val="4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eop"/>
          <w:rFonts w:ascii="Arial" w:hAnsi="Arial" w:cs="Arial"/>
          <w:color w:val="000000"/>
          <w:sz w:val="22"/>
          <w:szCs w:val="22"/>
        </w:rPr>
        <w:t> </w:t>
      </w:r>
    </w:p>
    <w:p w14:paraId="0870492B" w14:textId="77777777" w:rsidR="003C3066" w:rsidRDefault="003C3066" w:rsidP="00D63618">
      <w:pPr>
        <w:pStyle w:val="paragraph"/>
        <w:numPr>
          <w:ilvl w:val="0"/>
          <w:numId w:val="47"/>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eop"/>
          <w:rFonts w:ascii="Arial" w:hAnsi="Arial" w:cs="Arial"/>
          <w:color w:val="000000"/>
          <w:sz w:val="22"/>
          <w:szCs w:val="22"/>
        </w:rPr>
        <w:t> </w:t>
      </w:r>
    </w:p>
    <w:p w14:paraId="56B3ADEB" w14:textId="77777777" w:rsidR="003C3066" w:rsidRDefault="003C3066" w:rsidP="003C3066">
      <w:pPr>
        <w:pStyle w:val="paragraph"/>
        <w:numPr>
          <w:ilvl w:val="0"/>
          <w:numId w:val="4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eop"/>
          <w:rFonts w:ascii="Arial" w:hAnsi="Arial" w:cs="Arial"/>
          <w:color w:val="000000"/>
          <w:sz w:val="22"/>
          <w:szCs w:val="22"/>
        </w:rPr>
        <w:t> </w:t>
      </w:r>
    </w:p>
    <w:p w14:paraId="4623EC28" w14:textId="77777777" w:rsidR="003C3066" w:rsidRDefault="003C3066" w:rsidP="003C3066">
      <w:pPr>
        <w:pStyle w:val="paragraph"/>
        <w:numPr>
          <w:ilvl w:val="0"/>
          <w:numId w:val="47"/>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eop"/>
          <w:rFonts w:ascii="Arial" w:hAnsi="Arial" w:cs="Arial"/>
          <w:color w:val="000000"/>
          <w:sz w:val="22"/>
          <w:szCs w:val="22"/>
        </w:rPr>
        <w:t> </w:t>
      </w:r>
    </w:p>
    <w:p w14:paraId="6B27A7ED" w14:textId="7777777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6B62106D" w14:textId="7777777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79"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eop"/>
          <w:rFonts w:ascii="Arial" w:hAnsi="Arial" w:cs="Arial"/>
          <w:color w:val="000000"/>
          <w:sz w:val="22"/>
          <w:szCs w:val="22"/>
        </w:rPr>
        <w:t> </w:t>
      </w:r>
    </w:p>
    <w:p w14:paraId="2C1D2401" w14:textId="77777777" w:rsidR="003C3066" w:rsidRDefault="003C3066" w:rsidP="003C3066">
      <w:pPr>
        <w:pStyle w:val="paragraph"/>
        <w:numPr>
          <w:ilvl w:val="0"/>
          <w:numId w:val="4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w:t>
      </w:r>
      <w:r>
        <w:rPr>
          <w:rStyle w:val="eop"/>
          <w:rFonts w:ascii="Arial" w:hAnsi="Arial" w:cs="Arial"/>
          <w:color w:val="000000"/>
          <w:sz w:val="22"/>
          <w:szCs w:val="22"/>
        </w:rPr>
        <w:t> </w:t>
      </w:r>
    </w:p>
    <w:p w14:paraId="74FAFE52" w14:textId="77777777" w:rsidR="003C3066" w:rsidRDefault="003C3066" w:rsidP="003C3066">
      <w:pPr>
        <w:pStyle w:val="paragraph"/>
        <w:numPr>
          <w:ilvl w:val="0"/>
          <w:numId w:val="4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w:t>
      </w:r>
      <w:r>
        <w:rPr>
          <w:rStyle w:val="eop"/>
          <w:rFonts w:ascii="Arial" w:hAnsi="Arial" w:cs="Arial"/>
          <w:color w:val="000000"/>
          <w:sz w:val="22"/>
          <w:szCs w:val="22"/>
        </w:rPr>
        <w:t> </w:t>
      </w:r>
    </w:p>
    <w:p w14:paraId="5BFB8653" w14:textId="77777777" w:rsidR="003C3066" w:rsidRDefault="003C3066" w:rsidP="003C3066">
      <w:pPr>
        <w:pStyle w:val="paragraph"/>
        <w:numPr>
          <w:ilvl w:val="0"/>
          <w:numId w:val="48"/>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w:t>
      </w:r>
      <w:r>
        <w:rPr>
          <w:rStyle w:val="eop"/>
          <w:rFonts w:ascii="Arial" w:hAnsi="Arial" w:cs="Arial"/>
          <w:color w:val="000000"/>
          <w:sz w:val="22"/>
          <w:szCs w:val="22"/>
        </w:rPr>
        <w:t> </w:t>
      </w:r>
    </w:p>
    <w:p w14:paraId="5B5D05C7" w14:textId="77777777" w:rsidR="003C3066" w:rsidRDefault="003C3066" w:rsidP="003C3066">
      <w:pPr>
        <w:pStyle w:val="paragraph"/>
        <w:spacing w:before="0" w:beforeAutospacing="0" w:after="0" w:afterAutospacing="0"/>
        <w:ind w:firstLine="360"/>
        <w:textAlignment w:val="baseline"/>
        <w:rPr>
          <w:rFonts w:ascii="Segoe UI" w:hAnsi="Segoe UI" w:cs="Segoe UI"/>
          <w:sz w:val="18"/>
          <w:szCs w:val="18"/>
        </w:rPr>
      </w:pPr>
      <w:r>
        <w:rPr>
          <w:rStyle w:val="eop"/>
          <w:rFonts w:ascii="Arial" w:hAnsi="Arial" w:cs="Arial"/>
          <w:color w:val="000000"/>
          <w:sz w:val="22"/>
          <w:szCs w:val="22"/>
        </w:rPr>
        <w:t> </w:t>
      </w:r>
    </w:p>
    <w:p w14:paraId="1AB38527" w14:textId="7777777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80"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7407E52F" w14:textId="77777777" w:rsidR="003C3066" w:rsidRPr="006C757B" w:rsidRDefault="003C3066" w:rsidP="003C3066">
      <w:pPr>
        <w:pStyle w:val="paragraph"/>
        <w:numPr>
          <w:ilvl w:val="0"/>
          <w:numId w:val="49"/>
        </w:numPr>
        <w:spacing w:before="0" w:beforeAutospacing="0" w:after="0" w:afterAutospacing="0"/>
        <w:ind w:left="1440" w:firstLine="0"/>
        <w:textAlignment w:val="baseline"/>
        <w:rPr>
          <w:rStyle w:val="eop"/>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xml:space="preserve">, updated each </w:t>
      </w:r>
      <w:proofErr w:type="gramStart"/>
      <w:r>
        <w:rPr>
          <w:rStyle w:val="normaltextrun"/>
          <w:rFonts w:ascii="Arial" w:hAnsi="Arial" w:cs="Arial"/>
          <w:color w:val="000000"/>
          <w:sz w:val="22"/>
          <w:szCs w:val="22"/>
        </w:rPr>
        <w:t>fall</w:t>
      </w:r>
      <w:proofErr w:type="gramEnd"/>
      <w:r>
        <w:rPr>
          <w:rStyle w:val="normaltextrun"/>
          <w:rFonts w:ascii="Arial" w:hAnsi="Arial" w:cs="Arial"/>
          <w:color w:val="000000"/>
          <w:sz w:val="22"/>
          <w:szCs w:val="22"/>
        </w:rPr>
        <w:t> </w:t>
      </w:r>
      <w:r>
        <w:rPr>
          <w:rStyle w:val="eop"/>
          <w:rFonts w:ascii="Arial" w:hAnsi="Arial" w:cs="Arial"/>
          <w:color w:val="000000"/>
          <w:sz w:val="22"/>
          <w:szCs w:val="22"/>
        </w:rPr>
        <w:t> </w:t>
      </w:r>
    </w:p>
    <w:p w14:paraId="6DF028DE" w14:textId="77777777" w:rsidR="003C3066" w:rsidRDefault="003C3066" w:rsidP="003C3066">
      <w:pPr>
        <w:pStyle w:val="paragraph"/>
        <w:numPr>
          <w:ilvl w:val="0"/>
          <w:numId w:val="4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 xml:space="preserve">updated each </w:t>
      </w:r>
      <w:proofErr w:type="gramStart"/>
      <w:r>
        <w:rPr>
          <w:rStyle w:val="normaltextrun"/>
          <w:rFonts w:ascii="Arial" w:hAnsi="Arial" w:cs="Arial"/>
          <w:color w:val="000000"/>
          <w:sz w:val="22"/>
          <w:szCs w:val="22"/>
        </w:rPr>
        <w:t>fall</w:t>
      </w:r>
      <w:proofErr w:type="gramEnd"/>
    </w:p>
    <w:p w14:paraId="315CC2F6" w14:textId="77777777" w:rsidR="003C3066" w:rsidRDefault="003C3066" w:rsidP="003C3066">
      <w:pPr>
        <w:pStyle w:val="paragraph"/>
        <w:numPr>
          <w:ilvl w:val="0"/>
          <w:numId w:val="49"/>
        </w:numPr>
        <w:spacing w:before="0" w:beforeAutospacing="0" w:after="0" w:afterAutospacing="0"/>
        <w:ind w:left="1440" w:firstLine="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xml:space="preserve">, updated twice each </w:t>
      </w:r>
      <w:proofErr w:type="gramStart"/>
      <w:r>
        <w:rPr>
          <w:rStyle w:val="normaltextrun"/>
          <w:rFonts w:ascii="Arial" w:hAnsi="Arial" w:cs="Arial"/>
          <w:color w:val="000000"/>
          <w:sz w:val="22"/>
          <w:szCs w:val="22"/>
        </w:rPr>
        <w:t>year</w:t>
      </w:r>
      <w:proofErr w:type="gramEnd"/>
      <w:r>
        <w:rPr>
          <w:rStyle w:val="eop"/>
          <w:rFonts w:ascii="Arial" w:hAnsi="Arial" w:cs="Arial"/>
          <w:color w:val="000000"/>
          <w:sz w:val="22"/>
          <w:szCs w:val="22"/>
        </w:rPr>
        <w:t> </w:t>
      </w:r>
    </w:p>
    <w:p w14:paraId="4EB02A03" w14:textId="77777777" w:rsidR="003C3066" w:rsidRDefault="003C3066" w:rsidP="003C306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7489C57" w14:textId="7777777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81"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7A29AFC" w14:textId="77777777" w:rsidR="003C3066" w:rsidRDefault="003C3066" w:rsidP="003C3066">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22"/>
          <w:szCs w:val="22"/>
        </w:rPr>
        <w:t> </w:t>
      </w:r>
    </w:p>
    <w:p w14:paraId="5420862B" w14:textId="7777777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82" w:tgtFrame="_blank" w:history="1">
        <w:r>
          <w:rPr>
            <w:rStyle w:val="normaltextrun"/>
            <w:rFonts w:ascii="Arial" w:hAnsi="Arial" w:cs="Arial"/>
            <w:color w:val="0563C1"/>
            <w:sz w:val="22"/>
            <w:szCs w:val="22"/>
            <w:u w:val="single"/>
          </w:rPr>
          <w:t>https://dl.acgme.org/pages/assessment</w:t>
        </w:r>
      </w:hyperlink>
      <w:r>
        <w:rPr>
          <w:rStyle w:val="eop"/>
          <w:rFonts w:ascii="Arial" w:hAnsi="Arial" w:cs="Arial"/>
          <w:color w:val="000000"/>
          <w:sz w:val="22"/>
          <w:szCs w:val="22"/>
        </w:rPr>
        <w:t> </w:t>
      </w:r>
    </w:p>
    <w:p w14:paraId="7EC80A8A" w14:textId="7777777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5B49580D" w14:textId="4F8761D7" w:rsidR="003C3066" w:rsidRDefault="003C3066" w:rsidP="003C3066">
      <w:pPr>
        <w:pStyle w:val="paragraph"/>
        <w:spacing w:before="0" w:beforeAutospacing="0" w:after="0" w:afterAutospacing="0"/>
        <w:ind w:left="360"/>
        <w:textAlignment w:val="baseline"/>
        <w:rPr>
          <w:rFonts w:ascii="Segoe UI" w:hAnsi="Segoe UI" w:cs="Segoe UI"/>
          <w:sz w:val="18"/>
          <w:szCs w:val="18"/>
        </w:rPr>
      </w:pPr>
      <w:r w:rsidRPr="23B2A38C">
        <w:rPr>
          <w:rStyle w:val="normaltextrun"/>
          <w:rFonts w:ascii="Arial" w:hAnsi="Arial" w:cs="Arial"/>
          <w:color w:val="000000" w:themeColor="text1"/>
          <w:sz w:val="22"/>
          <w:szCs w:val="22"/>
        </w:rPr>
        <w:t xml:space="preserve">Assessment Tool: </w:t>
      </w:r>
      <w:r w:rsidRPr="23B2A38C">
        <w:rPr>
          <w:rStyle w:val="normaltextrun"/>
          <w:rFonts w:ascii="Arial" w:hAnsi="Arial" w:cs="Arial"/>
          <w:sz w:val="22"/>
          <w:szCs w:val="22"/>
        </w:rPr>
        <w:t xml:space="preserve">Teamwork Effectiveness Assessment Module (TEAM) </w:t>
      </w:r>
      <w:r w:rsidRPr="23B2A38C">
        <w:rPr>
          <w:rStyle w:val="normaltextrun"/>
          <w:rFonts w:ascii="Arial" w:hAnsi="Arial" w:cs="Arial"/>
          <w:color w:val="000000" w:themeColor="text1"/>
          <w:sz w:val="22"/>
          <w:szCs w:val="22"/>
        </w:rPr>
        <w:t xml:space="preserve">- </w:t>
      </w:r>
      <w:hyperlink r:id="rId83">
        <w:r w:rsidR="00D63618">
          <w:rPr>
            <w:rStyle w:val="Hyperlink"/>
            <w:rFonts w:ascii="Arial" w:hAnsi="Arial" w:cs="Arial"/>
            <w:sz w:val="22"/>
            <w:szCs w:val="22"/>
          </w:rPr>
          <w:t>https://team.acgme.org/</w:t>
        </w:r>
      </w:hyperlink>
    </w:p>
    <w:p w14:paraId="27C3D7BF" w14:textId="77777777" w:rsidR="003C3066" w:rsidRDefault="003C3066" w:rsidP="003C3066">
      <w:pPr>
        <w:pStyle w:val="paragraph"/>
        <w:spacing w:before="0" w:beforeAutospacing="0" w:after="0" w:afterAutospacing="0"/>
        <w:ind w:left="360"/>
        <w:rPr>
          <w:rStyle w:val="eop"/>
          <w:rFonts w:ascii="Arial" w:hAnsi="Arial" w:cs="Arial"/>
          <w:color w:val="000000" w:themeColor="text1"/>
          <w:sz w:val="22"/>
          <w:szCs w:val="22"/>
        </w:rPr>
      </w:pPr>
    </w:p>
    <w:p w14:paraId="1F3878E1" w14:textId="77777777" w:rsidR="003C3066" w:rsidRDefault="003C3066" w:rsidP="003C3066">
      <w:pPr>
        <w:pStyle w:val="paragraph"/>
        <w:spacing w:before="0" w:beforeAutospacing="0" w:after="0" w:afterAutospacing="0"/>
        <w:ind w:left="360"/>
        <w:rPr>
          <w:rStyle w:val="eop"/>
          <w:rFonts w:ascii="Arial" w:hAnsi="Arial" w:cs="Arial"/>
          <w:color w:val="000000" w:themeColor="text1"/>
          <w:sz w:val="22"/>
          <w:szCs w:val="22"/>
        </w:rPr>
      </w:pPr>
      <w:r w:rsidRPr="7D3EBB4A">
        <w:rPr>
          <w:rStyle w:val="eop"/>
          <w:rFonts w:ascii="Arial" w:hAnsi="Arial" w:cs="Arial"/>
          <w:color w:val="000000" w:themeColor="text1"/>
          <w:sz w:val="22"/>
          <w:szCs w:val="22"/>
        </w:rPr>
        <w:t xml:space="preserve">Improving Assessment Using Direct Observation Toolkit - </w:t>
      </w:r>
      <w:hyperlink r:id="rId84">
        <w:r w:rsidRPr="7D3EBB4A">
          <w:rPr>
            <w:rStyle w:val="Hyperlink"/>
            <w:rFonts w:ascii="Arial" w:hAnsi="Arial" w:cs="Arial"/>
            <w:sz w:val="22"/>
            <w:szCs w:val="22"/>
          </w:rPr>
          <w:t>https://dl.acgme.org/pages/acgme-faculty-development-toolkit-improving-assessment-using-direct-observation</w:t>
        </w:r>
      </w:hyperlink>
      <w:r w:rsidRPr="7D3EBB4A">
        <w:rPr>
          <w:rStyle w:val="eop"/>
          <w:rFonts w:ascii="Arial" w:hAnsi="Arial" w:cs="Arial"/>
          <w:color w:val="000000" w:themeColor="text1"/>
          <w:sz w:val="22"/>
          <w:szCs w:val="22"/>
        </w:rPr>
        <w:t xml:space="preserve"> </w:t>
      </w:r>
    </w:p>
    <w:p w14:paraId="548215F2" w14:textId="77777777" w:rsidR="003C3066" w:rsidRDefault="003C3066" w:rsidP="003C3066">
      <w:pPr>
        <w:pStyle w:val="paragraph"/>
        <w:spacing w:before="0" w:beforeAutospacing="0" w:after="0" w:afterAutospacing="0"/>
        <w:ind w:firstLine="360"/>
        <w:textAlignment w:val="baseline"/>
        <w:rPr>
          <w:rFonts w:ascii="Segoe UI" w:hAnsi="Segoe UI" w:cs="Segoe UI"/>
          <w:sz w:val="18"/>
          <w:szCs w:val="18"/>
        </w:rPr>
      </w:pPr>
      <w:r w:rsidRPr="7D3EBB4A">
        <w:rPr>
          <w:rStyle w:val="eop"/>
          <w:rFonts w:ascii="Arial" w:hAnsi="Arial" w:cs="Arial"/>
          <w:color w:val="000000" w:themeColor="text1"/>
          <w:sz w:val="22"/>
          <w:szCs w:val="22"/>
        </w:rPr>
        <w:t> </w:t>
      </w:r>
    </w:p>
    <w:p w14:paraId="1D90C653" w14:textId="77777777" w:rsidR="003C3066" w:rsidRDefault="003C3066" w:rsidP="003C3066">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85" w:tgtFrame="_blank" w:history="1">
        <w:r>
          <w:rPr>
            <w:rStyle w:val="normaltextrun"/>
            <w:rFonts w:ascii="Arial" w:hAnsi="Arial" w:cs="Arial"/>
            <w:color w:val="0563C1"/>
            <w:sz w:val="22"/>
            <w:szCs w:val="22"/>
            <w:u w:val="single"/>
          </w:rPr>
          <w:t>https://dl.acgme.org/</w:t>
        </w:r>
      </w:hyperlink>
      <w:r>
        <w:rPr>
          <w:rStyle w:val="eop"/>
          <w:rFonts w:ascii="Arial" w:hAnsi="Arial" w:cs="Arial"/>
          <w:color w:val="000000"/>
          <w:sz w:val="22"/>
          <w:szCs w:val="22"/>
        </w:rPr>
        <w:t> </w:t>
      </w:r>
    </w:p>
    <w:p w14:paraId="383637AF" w14:textId="2CE0D820" w:rsidR="004B528A" w:rsidRDefault="004B528A" w:rsidP="003C3066">
      <w:pPr>
        <w:spacing w:after="0"/>
        <w:ind w:left="360"/>
        <w:jc w:val="center"/>
        <w:rPr>
          <w:rFonts w:ascii="Arial" w:eastAsia="Arial" w:hAnsi="Arial" w:cs="Arial"/>
        </w:rPr>
      </w:pPr>
    </w:p>
    <w:sectPr w:rsidR="004B528A">
      <w:headerReference w:type="default" r:id="rId86"/>
      <w:footerReference w:type="default" r:id="rId87"/>
      <w:pgSz w:w="15840" w:h="12240"/>
      <w:pgMar w:top="810" w:right="1440" w:bottom="1440" w:left="1440" w:header="720"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B892" w14:textId="77777777" w:rsidR="00926A14" w:rsidRDefault="00926A14">
      <w:pPr>
        <w:spacing w:after="0" w:line="240" w:lineRule="auto"/>
      </w:pPr>
      <w:r>
        <w:separator/>
      </w:r>
    </w:p>
  </w:endnote>
  <w:endnote w:type="continuationSeparator" w:id="0">
    <w:p w14:paraId="20330BA7" w14:textId="77777777" w:rsidR="00926A14" w:rsidRDefault="00926A14">
      <w:pPr>
        <w:spacing w:after="0" w:line="240" w:lineRule="auto"/>
      </w:pPr>
      <w:r>
        <w:continuationSeparator/>
      </w:r>
    </w:p>
  </w:endnote>
  <w:endnote w:type="continuationNotice" w:id="1">
    <w:p w14:paraId="40BA6DE7" w14:textId="77777777" w:rsidR="00926A14" w:rsidRDefault="00926A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A5457" w14:textId="6C8858EC" w:rsidR="00C7189F" w:rsidRPr="007C1C2B" w:rsidRDefault="00C7189F" w:rsidP="007C1C2B">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Pr>
        <w:rFonts w:ascii="Arial" w:eastAsia="Arial" w:hAnsi="Arial" w:cs="Arial"/>
        <w:noProof/>
        <w:color w:val="000000"/>
        <w:sz w:val="18"/>
        <w:szCs w:val="18"/>
      </w:rPr>
      <w:t>3</w:t>
    </w:r>
    <w:r>
      <w:rPr>
        <w:rFonts w:ascii="Arial" w:eastAsia="Arial" w:hAnsi="Arial"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4D3E0" w14:textId="77777777" w:rsidR="00926A14" w:rsidRDefault="00926A14">
      <w:pPr>
        <w:spacing w:after="0" w:line="240" w:lineRule="auto"/>
      </w:pPr>
      <w:r>
        <w:separator/>
      </w:r>
    </w:p>
  </w:footnote>
  <w:footnote w:type="continuationSeparator" w:id="0">
    <w:p w14:paraId="3DE2259B" w14:textId="77777777" w:rsidR="00926A14" w:rsidRDefault="00926A14">
      <w:pPr>
        <w:spacing w:after="0" w:line="240" w:lineRule="auto"/>
      </w:pPr>
      <w:r>
        <w:continuationSeparator/>
      </w:r>
    </w:p>
  </w:footnote>
  <w:footnote w:type="continuationNotice" w:id="1">
    <w:p w14:paraId="7AF71E1A" w14:textId="77777777" w:rsidR="00926A14" w:rsidRDefault="00926A1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6EA1" w14:textId="5BAE84C9" w:rsidR="00C7189F" w:rsidRDefault="00C7189F">
    <w:pPr>
      <w:pBdr>
        <w:top w:val="nil"/>
        <w:left w:val="nil"/>
        <w:bottom w:val="nil"/>
        <w:right w:val="nil"/>
        <w:between w:val="nil"/>
      </w:pBdr>
      <w:tabs>
        <w:tab w:val="center" w:pos="4680"/>
        <w:tab w:val="right" w:pos="9360"/>
      </w:tabs>
      <w:spacing w:after="0" w:line="240" w:lineRule="auto"/>
      <w:rPr>
        <w:rFonts w:ascii="Arial" w:eastAsia="Arial" w:hAnsi="Arial" w:cs="Arial"/>
        <w:color w:val="000000"/>
        <w:sz w:val="20"/>
        <w:szCs w:val="20"/>
      </w:rPr>
    </w:pPr>
    <w:r>
      <w:rPr>
        <w:rFonts w:ascii="Arial" w:eastAsia="Arial" w:hAnsi="Arial" w:cs="Arial"/>
        <w:color w:val="000000"/>
        <w:sz w:val="20"/>
        <w:szCs w:val="20"/>
      </w:rPr>
      <w:t>Supplemental Guide for Brain Injury Medicine</w:t>
    </w:r>
  </w:p>
  <w:p w14:paraId="4C77E818" w14:textId="03E70C02" w:rsidR="00C7189F" w:rsidRDefault="00C7189F">
    <w:pPr>
      <w:pBdr>
        <w:top w:val="nil"/>
        <w:left w:val="nil"/>
        <w:bottom w:val="nil"/>
        <w:right w:val="nil"/>
        <w:between w:val="nil"/>
      </w:pBdr>
      <w:tabs>
        <w:tab w:val="center" w:pos="4680"/>
        <w:tab w:val="right" w:pos="9360"/>
      </w:tabs>
      <w:spacing w:after="0" w:line="240" w:lineRule="auto"/>
      <w:rPr>
        <w:rFonts w:ascii="Arial" w:eastAsia="Arial" w:hAnsi="Arial" w:cs="Arial"/>
        <w:b/>
        <w:color w:val="FF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74E8"/>
    <w:multiLevelType w:val="hybridMultilevel"/>
    <w:tmpl w:val="FFFFFFFF"/>
    <w:lvl w:ilvl="0" w:tplc="8A0684B6">
      <w:start w:val="1"/>
      <w:numFmt w:val="bullet"/>
      <w:lvlText w:val="·"/>
      <w:lvlJc w:val="left"/>
      <w:pPr>
        <w:ind w:left="720" w:hanging="360"/>
      </w:pPr>
      <w:rPr>
        <w:rFonts w:ascii="Symbol" w:hAnsi="Symbol" w:hint="default"/>
      </w:rPr>
    </w:lvl>
    <w:lvl w:ilvl="1" w:tplc="A8740024">
      <w:start w:val="1"/>
      <w:numFmt w:val="bullet"/>
      <w:lvlText w:val="o"/>
      <w:lvlJc w:val="left"/>
      <w:pPr>
        <w:ind w:left="1440" w:hanging="360"/>
      </w:pPr>
      <w:rPr>
        <w:rFonts w:ascii="Courier New" w:hAnsi="Courier New" w:hint="default"/>
      </w:rPr>
    </w:lvl>
    <w:lvl w:ilvl="2" w:tplc="A418C810">
      <w:start w:val="1"/>
      <w:numFmt w:val="bullet"/>
      <w:lvlText w:val=""/>
      <w:lvlJc w:val="left"/>
      <w:pPr>
        <w:ind w:left="2160" w:hanging="360"/>
      </w:pPr>
      <w:rPr>
        <w:rFonts w:ascii="Wingdings" w:hAnsi="Wingdings" w:hint="default"/>
      </w:rPr>
    </w:lvl>
    <w:lvl w:ilvl="3" w:tplc="98462C5C">
      <w:start w:val="1"/>
      <w:numFmt w:val="bullet"/>
      <w:lvlText w:val=""/>
      <w:lvlJc w:val="left"/>
      <w:pPr>
        <w:ind w:left="2880" w:hanging="360"/>
      </w:pPr>
      <w:rPr>
        <w:rFonts w:ascii="Symbol" w:hAnsi="Symbol" w:hint="default"/>
      </w:rPr>
    </w:lvl>
    <w:lvl w:ilvl="4" w:tplc="46DCDDEA">
      <w:start w:val="1"/>
      <w:numFmt w:val="bullet"/>
      <w:lvlText w:val="o"/>
      <w:lvlJc w:val="left"/>
      <w:pPr>
        <w:ind w:left="3600" w:hanging="360"/>
      </w:pPr>
      <w:rPr>
        <w:rFonts w:ascii="Courier New" w:hAnsi="Courier New" w:hint="default"/>
      </w:rPr>
    </w:lvl>
    <w:lvl w:ilvl="5" w:tplc="EEACE122">
      <w:start w:val="1"/>
      <w:numFmt w:val="bullet"/>
      <w:lvlText w:val=""/>
      <w:lvlJc w:val="left"/>
      <w:pPr>
        <w:ind w:left="4320" w:hanging="360"/>
      </w:pPr>
      <w:rPr>
        <w:rFonts w:ascii="Wingdings" w:hAnsi="Wingdings" w:hint="default"/>
      </w:rPr>
    </w:lvl>
    <w:lvl w:ilvl="6" w:tplc="6F82533C">
      <w:start w:val="1"/>
      <w:numFmt w:val="bullet"/>
      <w:lvlText w:val=""/>
      <w:lvlJc w:val="left"/>
      <w:pPr>
        <w:ind w:left="5040" w:hanging="360"/>
      </w:pPr>
      <w:rPr>
        <w:rFonts w:ascii="Symbol" w:hAnsi="Symbol" w:hint="default"/>
      </w:rPr>
    </w:lvl>
    <w:lvl w:ilvl="7" w:tplc="A8D8DA74">
      <w:start w:val="1"/>
      <w:numFmt w:val="bullet"/>
      <w:lvlText w:val="o"/>
      <w:lvlJc w:val="left"/>
      <w:pPr>
        <w:ind w:left="5760" w:hanging="360"/>
      </w:pPr>
      <w:rPr>
        <w:rFonts w:ascii="Courier New" w:hAnsi="Courier New" w:hint="default"/>
      </w:rPr>
    </w:lvl>
    <w:lvl w:ilvl="8" w:tplc="1DE65332">
      <w:start w:val="1"/>
      <w:numFmt w:val="bullet"/>
      <w:lvlText w:val=""/>
      <w:lvlJc w:val="left"/>
      <w:pPr>
        <w:ind w:left="6480" w:hanging="360"/>
      </w:pPr>
      <w:rPr>
        <w:rFonts w:ascii="Wingdings" w:hAnsi="Wingdings" w:hint="default"/>
      </w:rPr>
    </w:lvl>
  </w:abstractNum>
  <w:abstractNum w:abstractNumId="1" w15:restartNumberingAfterBreak="0">
    <w:nsid w:val="03CB2BBE"/>
    <w:multiLevelType w:val="hybridMultilevel"/>
    <w:tmpl w:val="ADDA2944"/>
    <w:lvl w:ilvl="0" w:tplc="89AC1C62">
      <w:start w:val="1"/>
      <w:numFmt w:val="bullet"/>
      <w:lvlText w:val="·"/>
      <w:lvlJc w:val="left"/>
      <w:pPr>
        <w:ind w:left="720" w:hanging="360"/>
      </w:pPr>
      <w:rPr>
        <w:rFonts w:ascii="Symbol" w:hAnsi="Symbol" w:hint="default"/>
      </w:rPr>
    </w:lvl>
    <w:lvl w:ilvl="1" w:tplc="615C8D54">
      <w:start w:val="1"/>
      <w:numFmt w:val="bullet"/>
      <w:lvlText w:val="o"/>
      <w:lvlJc w:val="left"/>
      <w:pPr>
        <w:ind w:left="1440" w:hanging="360"/>
      </w:pPr>
      <w:rPr>
        <w:rFonts w:ascii="Courier New" w:hAnsi="Courier New" w:hint="default"/>
      </w:rPr>
    </w:lvl>
    <w:lvl w:ilvl="2" w:tplc="4C56DFB8">
      <w:start w:val="1"/>
      <w:numFmt w:val="bullet"/>
      <w:lvlText w:val=""/>
      <w:lvlJc w:val="left"/>
      <w:pPr>
        <w:ind w:left="2160" w:hanging="360"/>
      </w:pPr>
      <w:rPr>
        <w:rFonts w:ascii="Wingdings" w:hAnsi="Wingdings" w:hint="default"/>
      </w:rPr>
    </w:lvl>
    <w:lvl w:ilvl="3" w:tplc="1E6A0EA6">
      <w:start w:val="1"/>
      <w:numFmt w:val="bullet"/>
      <w:lvlText w:val=""/>
      <w:lvlJc w:val="left"/>
      <w:pPr>
        <w:ind w:left="2880" w:hanging="360"/>
      </w:pPr>
      <w:rPr>
        <w:rFonts w:ascii="Symbol" w:hAnsi="Symbol" w:hint="default"/>
      </w:rPr>
    </w:lvl>
    <w:lvl w:ilvl="4" w:tplc="5454B03A">
      <w:start w:val="1"/>
      <w:numFmt w:val="bullet"/>
      <w:lvlText w:val="o"/>
      <w:lvlJc w:val="left"/>
      <w:pPr>
        <w:ind w:left="3600" w:hanging="360"/>
      </w:pPr>
      <w:rPr>
        <w:rFonts w:ascii="Courier New" w:hAnsi="Courier New" w:hint="default"/>
      </w:rPr>
    </w:lvl>
    <w:lvl w:ilvl="5" w:tplc="3724BA7C">
      <w:start w:val="1"/>
      <w:numFmt w:val="bullet"/>
      <w:lvlText w:val=""/>
      <w:lvlJc w:val="left"/>
      <w:pPr>
        <w:ind w:left="4320" w:hanging="360"/>
      </w:pPr>
      <w:rPr>
        <w:rFonts w:ascii="Wingdings" w:hAnsi="Wingdings" w:hint="default"/>
      </w:rPr>
    </w:lvl>
    <w:lvl w:ilvl="6" w:tplc="AD4854C4">
      <w:start w:val="1"/>
      <w:numFmt w:val="bullet"/>
      <w:lvlText w:val=""/>
      <w:lvlJc w:val="left"/>
      <w:pPr>
        <w:ind w:left="5040" w:hanging="360"/>
      </w:pPr>
      <w:rPr>
        <w:rFonts w:ascii="Symbol" w:hAnsi="Symbol" w:hint="default"/>
      </w:rPr>
    </w:lvl>
    <w:lvl w:ilvl="7" w:tplc="39F271A6">
      <w:start w:val="1"/>
      <w:numFmt w:val="bullet"/>
      <w:lvlText w:val="o"/>
      <w:lvlJc w:val="left"/>
      <w:pPr>
        <w:ind w:left="5760" w:hanging="360"/>
      </w:pPr>
      <w:rPr>
        <w:rFonts w:ascii="Courier New" w:hAnsi="Courier New" w:hint="default"/>
      </w:rPr>
    </w:lvl>
    <w:lvl w:ilvl="8" w:tplc="5F469694">
      <w:start w:val="1"/>
      <w:numFmt w:val="bullet"/>
      <w:lvlText w:val=""/>
      <w:lvlJc w:val="left"/>
      <w:pPr>
        <w:ind w:left="6480" w:hanging="360"/>
      </w:pPr>
      <w:rPr>
        <w:rFonts w:ascii="Wingdings" w:hAnsi="Wingdings" w:hint="default"/>
      </w:rPr>
    </w:lvl>
  </w:abstractNum>
  <w:abstractNum w:abstractNumId="2" w15:restartNumberingAfterBreak="0">
    <w:nsid w:val="04F738A3"/>
    <w:multiLevelType w:val="hybridMultilevel"/>
    <w:tmpl w:val="70862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A434F"/>
    <w:multiLevelType w:val="hybridMultilevel"/>
    <w:tmpl w:val="F7ECB7A2"/>
    <w:lvl w:ilvl="0" w:tplc="714CD736">
      <w:start w:val="1"/>
      <w:numFmt w:val="bullet"/>
      <w:lvlText w:val="·"/>
      <w:lvlJc w:val="left"/>
      <w:pPr>
        <w:ind w:left="720" w:hanging="360"/>
      </w:pPr>
      <w:rPr>
        <w:rFonts w:ascii="Symbol" w:hAnsi="Symbol" w:hint="default"/>
      </w:rPr>
    </w:lvl>
    <w:lvl w:ilvl="1" w:tplc="BE10F574">
      <w:start w:val="1"/>
      <w:numFmt w:val="bullet"/>
      <w:lvlText w:val="o"/>
      <w:lvlJc w:val="left"/>
      <w:pPr>
        <w:ind w:left="1440" w:hanging="360"/>
      </w:pPr>
      <w:rPr>
        <w:rFonts w:ascii="Courier New" w:hAnsi="Courier New" w:hint="default"/>
      </w:rPr>
    </w:lvl>
    <w:lvl w:ilvl="2" w:tplc="0952136C">
      <w:start w:val="1"/>
      <w:numFmt w:val="bullet"/>
      <w:lvlText w:val=""/>
      <w:lvlJc w:val="left"/>
      <w:pPr>
        <w:ind w:left="2160" w:hanging="360"/>
      </w:pPr>
      <w:rPr>
        <w:rFonts w:ascii="Wingdings" w:hAnsi="Wingdings" w:hint="default"/>
      </w:rPr>
    </w:lvl>
    <w:lvl w:ilvl="3" w:tplc="66A66300">
      <w:start w:val="1"/>
      <w:numFmt w:val="bullet"/>
      <w:lvlText w:val=""/>
      <w:lvlJc w:val="left"/>
      <w:pPr>
        <w:ind w:left="2880" w:hanging="360"/>
      </w:pPr>
      <w:rPr>
        <w:rFonts w:ascii="Symbol" w:hAnsi="Symbol" w:hint="default"/>
      </w:rPr>
    </w:lvl>
    <w:lvl w:ilvl="4" w:tplc="876E15C6">
      <w:start w:val="1"/>
      <w:numFmt w:val="bullet"/>
      <w:lvlText w:val="o"/>
      <w:lvlJc w:val="left"/>
      <w:pPr>
        <w:ind w:left="3600" w:hanging="360"/>
      </w:pPr>
      <w:rPr>
        <w:rFonts w:ascii="Courier New" w:hAnsi="Courier New" w:hint="default"/>
      </w:rPr>
    </w:lvl>
    <w:lvl w:ilvl="5" w:tplc="AC06E60E">
      <w:start w:val="1"/>
      <w:numFmt w:val="bullet"/>
      <w:lvlText w:val=""/>
      <w:lvlJc w:val="left"/>
      <w:pPr>
        <w:ind w:left="4320" w:hanging="360"/>
      </w:pPr>
      <w:rPr>
        <w:rFonts w:ascii="Wingdings" w:hAnsi="Wingdings" w:hint="default"/>
      </w:rPr>
    </w:lvl>
    <w:lvl w:ilvl="6" w:tplc="388A8AD2">
      <w:start w:val="1"/>
      <w:numFmt w:val="bullet"/>
      <w:lvlText w:val=""/>
      <w:lvlJc w:val="left"/>
      <w:pPr>
        <w:ind w:left="5040" w:hanging="360"/>
      </w:pPr>
      <w:rPr>
        <w:rFonts w:ascii="Symbol" w:hAnsi="Symbol" w:hint="default"/>
      </w:rPr>
    </w:lvl>
    <w:lvl w:ilvl="7" w:tplc="29224CBE">
      <w:start w:val="1"/>
      <w:numFmt w:val="bullet"/>
      <w:lvlText w:val="o"/>
      <w:lvlJc w:val="left"/>
      <w:pPr>
        <w:ind w:left="5760" w:hanging="360"/>
      </w:pPr>
      <w:rPr>
        <w:rFonts w:ascii="Courier New" w:hAnsi="Courier New" w:hint="default"/>
      </w:rPr>
    </w:lvl>
    <w:lvl w:ilvl="8" w:tplc="783E5614">
      <w:start w:val="1"/>
      <w:numFmt w:val="bullet"/>
      <w:lvlText w:val=""/>
      <w:lvlJc w:val="left"/>
      <w:pPr>
        <w:ind w:left="6480" w:hanging="360"/>
      </w:pPr>
      <w:rPr>
        <w:rFonts w:ascii="Wingdings" w:hAnsi="Wingdings" w:hint="default"/>
      </w:rPr>
    </w:lvl>
  </w:abstractNum>
  <w:abstractNum w:abstractNumId="4" w15:restartNumberingAfterBreak="0">
    <w:nsid w:val="0FB13B76"/>
    <w:multiLevelType w:val="hybridMultilevel"/>
    <w:tmpl w:val="FFFFFFFF"/>
    <w:lvl w:ilvl="0" w:tplc="9A1EE3B8">
      <w:start w:val="1"/>
      <w:numFmt w:val="bullet"/>
      <w:lvlText w:val="·"/>
      <w:lvlJc w:val="left"/>
      <w:pPr>
        <w:ind w:left="720" w:hanging="360"/>
      </w:pPr>
      <w:rPr>
        <w:rFonts w:ascii="Symbol" w:hAnsi="Symbol" w:hint="default"/>
      </w:rPr>
    </w:lvl>
    <w:lvl w:ilvl="1" w:tplc="AA9487F0">
      <w:start w:val="1"/>
      <w:numFmt w:val="bullet"/>
      <w:lvlText w:val="o"/>
      <w:lvlJc w:val="left"/>
      <w:pPr>
        <w:ind w:left="1440" w:hanging="360"/>
      </w:pPr>
      <w:rPr>
        <w:rFonts w:ascii="Courier New" w:hAnsi="Courier New" w:hint="default"/>
      </w:rPr>
    </w:lvl>
    <w:lvl w:ilvl="2" w:tplc="A5645C26">
      <w:start w:val="1"/>
      <w:numFmt w:val="bullet"/>
      <w:lvlText w:val=""/>
      <w:lvlJc w:val="left"/>
      <w:pPr>
        <w:ind w:left="2160" w:hanging="360"/>
      </w:pPr>
      <w:rPr>
        <w:rFonts w:ascii="Wingdings" w:hAnsi="Wingdings" w:hint="default"/>
      </w:rPr>
    </w:lvl>
    <w:lvl w:ilvl="3" w:tplc="75745CEA">
      <w:start w:val="1"/>
      <w:numFmt w:val="bullet"/>
      <w:lvlText w:val=""/>
      <w:lvlJc w:val="left"/>
      <w:pPr>
        <w:ind w:left="2880" w:hanging="360"/>
      </w:pPr>
      <w:rPr>
        <w:rFonts w:ascii="Symbol" w:hAnsi="Symbol" w:hint="default"/>
      </w:rPr>
    </w:lvl>
    <w:lvl w:ilvl="4" w:tplc="03041F9E">
      <w:start w:val="1"/>
      <w:numFmt w:val="bullet"/>
      <w:lvlText w:val="o"/>
      <w:lvlJc w:val="left"/>
      <w:pPr>
        <w:ind w:left="3600" w:hanging="360"/>
      </w:pPr>
      <w:rPr>
        <w:rFonts w:ascii="Courier New" w:hAnsi="Courier New" w:hint="default"/>
      </w:rPr>
    </w:lvl>
    <w:lvl w:ilvl="5" w:tplc="713A1B74">
      <w:start w:val="1"/>
      <w:numFmt w:val="bullet"/>
      <w:lvlText w:val=""/>
      <w:lvlJc w:val="left"/>
      <w:pPr>
        <w:ind w:left="4320" w:hanging="360"/>
      </w:pPr>
      <w:rPr>
        <w:rFonts w:ascii="Wingdings" w:hAnsi="Wingdings" w:hint="default"/>
      </w:rPr>
    </w:lvl>
    <w:lvl w:ilvl="6" w:tplc="8DE6204E">
      <w:start w:val="1"/>
      <w:numFmt w:val="bullet"/>
      <w:lvlText w:val=""/>
      <w:lvlJc w:val="left"/>
      <w:pPr>
        <w:ind w:left="5040" w:hanging="360"/>
      </w:pPr>
      <w:rPr>
        <w:rFonts w:ascii="Symbol" w:hAnsi="Symbol" w:hint="default"/>
      </w:rPr>
    </w:lvl>
    <w:lvl w:ilvl="7" w:tplc="970413B0">
      <w:start w:val="1"/>
      <w:numFmt w:val="bullet"/>
      <w:lvlText w:val="o"/>
      <w:lvlJc w:val="left"/>
      <w:pPr>
        <w:ind w:left="5760" w:hanging="360"/>
      </w:pPr>
      <w:rPr>
        <w:rFonts w:ascii="Courier New" w:hAnsi="Courier New" w:hint="default"/>
      </w:rPr>
    </w:lvl>
    <w:lvl w:ilvl="8" w:tplc="A80E9E3C">
      <w:start w:val="1"/>
      <w:numFmt w:val="bullet"/>
      <w:lvlText w:val=""/>
      <w:lvlJc w:val="left"/>
      <w:pPr>
        <w:ind w:left="6480" w:hanging="360"/>
      </w:pPr>
      <w:rPr>
        <w:rFonts w:ascii="Wingdings" w:hAnsi="Wingdings" w:hint="default"/>
      </w:rPr>
    </w:lvl>
  </w:abstractNum>
  <w:abstractNum w:abstractNumId="5" w15:restartNumberingAfterBreak="0">
    <w:nsid w:val="10316099"/>
    <w:multiLevelType w:val="hybridMultilevel"/>
    <w:tmpl w:val="FFFFFFFF"/>
    <w:lvl w:ilvl="0" w:tplc="3CB44C5C">
      <w:start w:val="1"/>
      <w:numFmt w:val="bullet"/>
      <w:lvlText w:val="·"/>
      <w:lvlJc w:val="left"/>
      <w:pPr>
        <w:ind w:left="720" w:hanging="360"/>
      </w:pPr>
      <w:rPr>
        <w:rFonts w:ascii="Symbol" w:hAnsi="Symbol" w:hint="default"/>
      </w:rPr>
    </w:lvl>
    <w:lvl w:ilvl="1" w:tplc="C90C4F48">
      <w:start w:val="1"/>
      <w:numFmt w:val="bullet"/>
      <w:lvlText w:val="o"/>
      <w:lvlJc w:val="left"/>
      <w:pPr>
        <w:ind w:left="1440" w:hanging="360"/>
      </w:pPr>
      <w:rPr>
        <w:rFonts w:ascii="Courier New" w:hAnsi="Courier New" w:hint="default"/>
      </w:rPr>
    </w:lvl>
    <w:lvl w:ilvl="2" w:tplc="F62E0B24">
      <w:start w:val="1"/>
      <w:numFmt w:val="bullet"/>
      <w:lvlText w:val=""/>
      <w:lvlJc w:val="left"/>
      <w:pPr>
        <w:ind w:left="2160" w:hanging="360"/>
      </w:pPr>
      <w:rPr>
        <w:rFonts w:ascii="Wingdings" w:hAnsi="Wingdings" w:hint="default"/>
      </w:rPr>
    </w:lvl>
    <w:lvl w:ilvl="3" w:tplc="BC5491AA">
      <w:start w:val="1"/>
      <w:numFmt w:val="bullet"/>
      <w:lvlText w:val=""/>
      <w:lvlJc w:val="left"/>
      <w:pPr>
        <w:ind w:left="2880" w:hanging="360"/>
      </w:pPr>
      <w:rPr>
        <w:rFonts w:ascii="Symbol" w:hAnsi="Symbol" w:hint="default"/>
      </w:rPr>
    </w:lvl>
    <w:lvl w:ilvl="4" w:tplc="AE80009E">
      <w:start w:val="1"/>
      <w:numFmt w:val="bullet"/>
      <w:lvlText w:val="o"/>
      <w:lvlJc w:val="left"/>
      <w:pPr>
        <w:ind w:left="3600" w:hanging="360"/>
      </w:pPr>
      <w:rPr>
        <w:rFonts w:ascii="Courier New" w:hAnsi="Courier New" w:hint="default"/>
      </w:rPr>
    </w:lvl>
    <w:lvl w:ilvl="5" w:tplc="29D66EB8">
      <w:start w:val="1"/>
      <w:numFmt w:val="bullet"/>
      <w:lvlText w:val=""/>
      <w:lvlJc w:val="left"/>
      <w:pPr>
        <w:ind w:left="4320" w:hanging="360"/>
      </w:pPr>
      <w:rPr>
        <w:rFonts w:ascii="Wingdings" w:hAnsi="Wingdings" w:hint="default"/>
      </w:rPr>
    </w:lvl>
    <w:lvl w:ilvl="6" w:tplc="0B484AC2">
      <w:start w:val="1"/>
      <w:numFmt w:val="bullet"/>
      <w:lvlText w:val=""/>
      <w:lvlJc w:val="left"/>
      <w:pPr>
        <w:ind w:left="5040" w:hanging="360"/>
      </w:pPr>
      <w:rPr>
        <w:rFonts w:ascii="Symbol" w:hAnsi="Symbol" w:hint="default"/>
      </w:rPr>
    </w:lvl>
    <w:lvl w:ilvl="7" w:tplc="8A205906">
      <w:start w:val="1"/>
      <w:numFmt w:val="bullet"/>
      <w:lvlText w:val="o"/>
      <w:lvlJc w:val="left"/>
      <w:pPr>
        <w:ind w:left="5760" w:hanging="360"/>
      </w:pPr>
      <w:rPr>
        <w:rFonts w:ascii="Courier New" w:hAnsi="Courier New" w:hint="default"/>
      </w:rPr>
    </w:lvl>
    <w:lvl w:ilvl="8" w:tplc="8D5EE472">
      <w:start w:val="1"/>
      <w:numFmt w:val="bullet"/>
      <w:lvlText w:val=""/>
      <w:lvlJc w:val="left"/>
      <w:pPr>
        <w:ind w:left="6480" w:hanging="360"/>
      </w:pPr>
      <w:rPr>
        <w:rFonts w:ascii="Wingdings" w:hAnsi="Wingdings" w:hint="default"/>
      </w:rPr>
    </w:lvl>
  </w:abstractNum>
  <w:abstractNum w:abstractNumId="6" w15:restartNumberingAfterBreak="0">
    <w:nsid w:val="15922730"/>
    <w:multiLevelType w:val="hybridMultilevel"/>
    <w:tmpl w:val="315A9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D6831"/>
    <w:multiLevelType w:val="hybridMultilevel"/>
    <w:tmpl w:val="FFFFFFFF"/>
    <w:lvl w:ilvl="0" w:tplc="EFBC88A0">
      <w:start w:val="1"/>
      <w:numFmt w:val="bullet"/>
      <w:lvlText w:val="·"/>
      <w:lvlJc w:val="left"/>
      <w:pPr>
        <w:ind w:left="720" w:hanging="360"/>
      </w:pPr>
      <w:rPr>
        <w:rFonts w:ascii="Symbol" w:hAnsi="Symbol" w:hint="default"/>
      </w:rPr>
    </w:lvl>
    <w:lvl w:ilvl="1" w:tplc="C3DA3352">
      <w:start w:val="1"/>
      <w:numFmt w:val="bullet"/>
      <w:lvlText w:val="o"/>
      <w:lvlJc w:val="left"/>
      <w:pPr>
        <w:ind w:left="1440" w:hanging="360"/>
      </w:pPr>
      <w:rPr>
        <w:rFonts w:ascii="Courier New" w:hAnsi="Courier New" w:hint="default"/>
      </w:rPr>
    </w:lvl>
    <w:lvl w:ilvl="2" w:tplc="249E3678">
      <w:start w:val="1"/>
      <w:numFmt w:val="bullet"/>
      <w:lvlText w:val=""/>
      <w:lvlJc w:val="left"/>
      <w:pPr>
        <w:ind w:left="2160" w:hanging="360"/>
      </w:pPr>
      <w:rPr>
        <w:rFonts w:ascii="Wingdings" w:hAnsi="Wingdings" w:hint="default"/>
      </w:rPr>
    </w:lvl>
    <w:lvl w:ilvl="3" w:tplc="1F08B9E2">
      <w:start w:val="1"/>
      <w:numFmt w:val="bullet"/>
      <w:lvlText w:val=""/>
      <w:lvlJc w:val="left"/>
      <w:pPr>
        <w:ind w:left="2880" w:hanging="360"/>
      </w:pPr>
      <w:rPr>
        <w:rFonts w:ascii="Symbol" w:hAnsi="Symbol" w:hint="default"/>
      </w:rPr>
    </w:lvl>
    <w:lvl w:ilvl="4" w:tplc="87F8DB0E">
      <w:start w:val="1"/>
      <w:numFmt w:val="bullet"/>
      <w:lvlText w:val="o"/>
      <w:lvlJc w:val="left"/>
      <w:pPr>
        <w:ind w:left="3600" w:hanging="360"/>
      </w:pPr>
      <w:rPr>
        <w:rFonts w:ascii="Courier New" w:hAnsi="Courier New" w:hint="default"/>
      </w:rPr>
    </w:lvl>
    <w:lvl w:ilvl="5" w:tplc="3A4034F4">
      <w:start w:val="1"/>
      <w:numFmt w:val="bullet"/>
      <w:lvlText w:val=""/>
      <w:lvlJc w:val="left"/>
      <w:pPr>
        <w:ind w:left="4320" w:hanging="360"/>
      </w:pPr>
      <w:rPr>
        <w:rFonts w:ascii="Wingdings" w:hAnsi="Wingdings" w:hint="default"/>
      </w:rPr>
    </w:lvl>
    <w:lvl w:ilvl="6" w:tplc="FBF446B2">
      <w:start w:val="1"/>
      <w:numFmt w:val="bullet"/>
      <w:lvlText w:val=""/>
      <w:lvlJc w:val="left"/>
      <w:pPr>
        <w:ind w:left="5040" w:hanging="360"/>
      </w:pPr>
      <w:rPr>
        <w:rFonts w:ascii="Symbol" w:hAnsi="Symbol" w:hint="default"/>
      </w:rPr>
    </w:lvl>
    <w:lvl w:ilvl="7" w:tplc="861C81A4">
      <w:start w:val="1"/>
      <w:numFmt w:val="bullet"/>
      <w:lvlText w:val="o"/>
      <w:lvlJc w:val="left"/>
      <w:pPr>
        <w:ind w:left="5760" w:hanging="360"/>
      </w:pPr>
      <w:rPr>
        <w:rFonts w:ascii="Courier New" w:hAnsi="Courier New" w:hint="default"/>
      </w:rPr>
    </w:lvl>
    <w:lvl w:ilvl="8" w:tplc="0E5C530A">
      <w:start w:val="1"/>
      <w:numFmt w:val="bullet"/>
      <w:lvlText w:val=""/>
      <w:lvlJc w:val="left"/>
      <w:pPr>
        <w:ind w:left="6480" w:hanging="360"/>
      </w:pPr>
      <w:rPr>
        <w:rFonts w:ascii="Wingdings" w:hAnsi="Wingdings" w:hint="default"/>
      </w:rPr>
    </w:lvl>
  </w:abstractNum>
  <w:abstractNum w:abstractNumId="8" w15:restartNumberingAfterBreak="0">
    <w:nsid w:val="1B8D3617"/>
    <w:multiLevelType w:val="hybridMultilevel"/>
    <w:tmpl w:val="8DC8DA2E"/>
    <w:lvl w:ilvl="0" w:tplc="B15EE014">
      <w:start w:val="1"/>
      <w:numFmt w:val="bullet"/>
      <w:lvlText w:val="·"/>
      <w:lvlJc w:val="left"/>
      <w:pPr>
        <w:ind w:left="720" w:hanging="360"/>
      </w:pPr>
      <w:rPr>
        <w:rFonts w:ascii="Symbol" w:hAnsi="Symbol" w:hint="default"/>
      </w:rPr>
    </w:lvl>
    <w:lvl w:ilvl="1" w:tplc="2402BF86">
      <w:start w:val="1"/>
      <w:numFmt w:val="bullet"/>
      <w:lvlText w:val="o"/>
      <w:lvlJc w:val="left"/>
      <w:pPr>
        <w:ind w:left="1440" w:hanging="360"/>
      </w:pPr>
      <w:rPr>
        <w:rFonts w:ascii="Courier New" w:hAnsi="Courier New" w:hint="default"/>
      </w:rPr>
    </w:lvl>
    <w:lvl w:ilvl="2" w:tplc="0234E1A8">
      <w:start w:val="1"/>
      <w:numFmt w:val="bullet"/>
      <w:lvlText w:val=""/>
      <w:lvlJc w:val="left"/>
      <w:pPr>
        <w:ind w:left="2160" w:hanging="360"/>
      </w:pPr>
      <w:rPr>
        <w:rFonts w:ascii="Wingdings" w:hAnsi="Wingdings" w:hint="default"/>
      </w:rPr>
    </w:lvl>
    <w:lvl w:ilvl="3" w:tplc="A75AA08C">
      <w:start w:val="1"/>
      <w:numFmt w:val="bullet"/>
      <w:lvlText w:val=""/>
      <w:lvlJc w:val="left"/>
      <w:pPr>
        <w:ind w:left="2880" w:hanging="360"/>
      </w:pPr>
      <w:rPr>
        <w:rFonts w:ascii="Symbol" w:hAnsi="Symbol" w:hint="default"/>
      </w:rPr>
    </w:lvl>
    <w:lvl w:ilvl="4" w:tplc="C45EC26E">
      <w:start w:val="1"/>
      <w:numFmt w:val="bullet"/>
      <w:lvlText w:val="o"/>
      <w:lvlJc w:val="left"/>
      <w:pPr>
        <w:ind w:left="3600" w:hanging="360"/>
      </w:pPr>
      <w:rPr>
        <w:rFonts w:ascii="Courier New" w:hAnsi="Courier New" w:hint="default"/>
      </w:rPr>
    </w:lvl>
    <w:lvl w:ilvl="5" w:tplc="8028197E">
      <w:start w:val="1"/>
      <w:numFmt w:val="bullet"/>
      <w:lvlText w:val=""/>
      <w:lvlJc w:val="left"/>
      <w:pPr>
        <w:ind w:left="4320" w:hanging="360"/>
      </w:pPr>
      <w:rPr>
        <w:rFonts w:ascii="Wingdings" w:hAnsi="Wingdings" w:hint="default"/>
      </w:rPr>
    </w:lvl>
    <w:lvl w:ilvl="6" w:tplc="6E7E4A44">
      <w:start w:val="1"/>
      <w:numFmt w:val="bullet"/>
      <w:lvlText w:val=""/>
      <w:lvlJc w:val="left"/>
      <w:pPr>
        <w:ind w:left="5040" w:hanging="360"/>
      </w:pPr>
      <w:rPr>
        <w:rFonts w:ascii="Symbol" w:hAnsi="Symbol" w:hint="default"/>
      </w:rPr>
    </w:lvl>
    <w:lvl w:ilvl="7" w:tplc="6EC03068">
      <w:start w:val="1"/>
      <w:numFmt w:val="bullet"/>
      <w:lvlText w:val="o"/>
      <w:lvlJc w:val="left"/>
      <w:pPr>
        <w:ind w:left="5760" w:hanging="360"/>
      </w:pPr>
      <w:rPr>
        <w:rFonts w:ascii="Courier New" w:hAnsi="Courier New" w:hint="default"/>
      </w:rPr>
    </w:lvl>
    <w:lvl w:ilvl="8" w:tplc="6F6291AC">
      <w:start w:val="1"/>
      <w:numFmt w:val="bullet"/>
      <w:lvlText w:val=""/>
      <w:lvlJc w:val="left"/>
      <w:pPr>
        <w:ind w:left="6480" w:hanging="360"/>
      </w:pPr>
      <w:rPr>
        <w:rFonts w:ascii="Wingdings" w:hAnsi="Wingdings" w:hint="default"/>
      </w:rPr>
    </w:lvl>
  </w:abstractNum>
  <w:abstractNum w:abstractNumId="9" w15:restartNumberingAfterBreak="0">
    <w:nsid w:val="1F7214B6"/>
    <w:multiLevelType w:val="hybridMultilevel"/>
    <w:tmpl w:val="A00C817A"/>
    <w:lvl w:ilvl="0" w:tplc="9190CB04">
      <w:start w:val="1"/>
      <w:numFmt w:val="bullet"/>
      <w:lvlText w:val="·"/>
      <w:lvlJc w:val="left"/>
      <w:pPr>
        <w:ind w:left="720" w:hanging="360"/>
      </w:pPr>
      <w:rPr>
        <w:rFonts w:ascii="Symbol" w:hAnsi="Symbol" w:hint="default"/>
      </w:rPr>
    </w:lvl>
    <w:lvl w:ilvl="1" w:tplc="FE86EE3A">
      <w:start w:val="1"/>
      <w:numFmt w:val="bullet"/>
      <w:lvlText w:val="o"/>
      <w:lvlJc w:val="left"/>
      <w:pPr>
        <w:ind w:left="1440" w:hanging="360"/>
      </w:pPr>
      <w:rPr>
        <w:rFonts w:ascii="Courier New" w:hAnsi="Courier New" w:hint="default"/>
      </w:rPr>
    </w:lvl>
    <w:lvl w:ilvl="2" w:tplc="B6FC9B0A">
      <w:start w:val="1"/>
      <w:numFmt w:val="bullet"/>
      <w:lvlText w:val=""/>
      <w:lvlJc w:val="left"/>
      <w:pPr>
        <w:ind w:left="2160" w:hanging="360"/>
      </w:pPr>
      <w:rPr>
        <w:rFonts w:ascii="Wingdings" w:hAnsi="Wingdings" w:hint="default"/>
      </w:rPr>
    </w:lvl>
    <w:lvl w:ilvl="3" w:tplc="471C8628">
      <w:start w:val="1"/>
      <w:numFmt w:val="bullet"/>
      <w:lvlText w:val=""/>
      <w:lvlJc w:val="left"/>
      <w:pPr>
        <w:ind w:left="2880" w:hanging="360"/>
      </w:pPr>
      <w:rPr>
        <w:rFonts w:ascii="Symbol" w:hAnsi="Symbol" w:hint="default"/>
      </w:rPr>
    </w:lvl>
    <w:lvl w:ilvl="4" w:tplc="347E56F0">
      <w:start w:val="1"/>
      <w:numFmt w:val="bullet"/>
      <w:lvlText w:val="o"/>
      <w:lvlJc w:val="left"/>
      <w:pPr>
        <w:ind w:left="3600" w:hanging="360"/>
      </w:pPr>
      <w:rPr>
        <w:rFonts w:ascii="Courier New" w:hAnsi="Courier New" w:hint="default"/>
      </w:rPr>
    </w:lvl>
    <w:lvl w:ilvl="5" w:tplc="A1C819E4">
      <w:start w:val="1"/>
      <w:numFmt w:val="bullet"/>
      <w:lvlText w:val=""/>
      <w:lvlJc w:val="left"/>
      <w:pPr>
        <w:ind w:left="4320" w:hanging="360"/>
      </w:pPr>
      <w:rPr>
        <w:rFonts w:ascii="Wingdings" w:hAnsi="Wingdings" w:hint="default"/>
      </w:rPr>
    </w:lvl>
    <w:lvl w:ilvl="6" w:tplc="84BC9D44">
      <w:start w:val="1"/>
      <w:numFmt w:val="bullet"/>
      <w:lvlText w:val=""/>
      <w:lvlJc w:val="left"/>
      <w:pPr>
        <w:ind w:left="5040" w:hanging="360"/>
      </w:pPr>
      <w:rPr>
        <w:rFonts w:ascii="Symbol" w:hAnsi="Symbol" w:hint="default"/>
      </w:rPr>
    </w:lvl>
    <w:lvl w:ilvl="7" w:tplc="B380D220">
      <w:start w:val="1"/>
      <w:numFmt w:val="bullet"/>
      <w:lvlText w:val="o"/>
      <w:lvlJc w:val="left"/>
      <w:pPr>
        <w:ind w:left="5760" w:hanging="360"/>
      </w:pPr>
      <w:rPr>
        <w:rFonts w:ascii="Courier New" w:hAnsi="Courier New" w:hint="default"/>
      </w:rPr>
    </w:lvl>
    <w:lvl w:ilvl="8" w:tplc="933AAF6E">
      <w:start w:val="1"/>
      <w:numFmt w:val="bullet"/>
      <w:lvlText w:val=""/>
      <w:lvlJc w:val="left"/>
      <w:pPr>
        <w:ind w:left="6480" w:hanging="360"/>
      </w:pPr>
      <w:rPr>
        <w:rFonts w:ascii="Wingdings" w:hAnsi="Wingdings" w:hint="default"/>
      </w:rPr>
    </w:lvl>
  </w:abstractNum>
  <w:abstractNum w:abstractNumId="10" w15:restartNumberingAfterBreak="0">
    <w:nsid w:val="26D43AD4"/>
    <w:multiLevelType w:val="hybridMultilevel"/>
    <w:tmpl w:val="4F74A14E"/>
    <w:lvl w:ilvl="0" w:tplc="4FDC2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734DD5"/>
    <w:multiLevelType w:val="hybridMultilevel"/>
    <w:tmpl w:val="5B3699EE"/>
    <w:lvl w:ilvl="0" w:tplc="CA50E8CC">
      <w:start w:val="1"/>
      <w:numFmt w:val="bullet"/>
      <w:lvlText w:val="●"/>
      <w:lvlJc w:val="left"/>
      <w:pPr>
        <w:ind w:left="1094" w:hanging="360"/>
      </w:pPr>
      <w:rPr>
        <w:rFonts w:ascii="Noto Sans Symbols" w:eastAsia="Noto Sans Symbols" w:hAnsi="Noto Sans Symbols" w:cs="Noto Sans Symbols"/>
        <w:color w:val="000000"/>
      </w:rPr>
    </w:lvl>
    <w:lvl w:ilvl="1" w:tplc="8CFE8DD8">
      <w:start w:val="1"/>
      <w:numFmt w:val="bullet"/>
      <w:lvlText w:val="■"/>
      <w:lvlJc w:val="left"/>
      <w:pPr>
        <w:ind w:left="1814" w:hanging="360"/>
      </w:pPr>
      <w:rPr>
        <w:rFonts w:ascii="Courier New" w:eastAsia="Courier New" w:hAnsi="Courier New" w:cs="Courier New"/>
      </w:rPr>
    </w:lvl>
    <w:lvl w:ilvl="2" w:tplc="21D43F24">
      <w:start w:val="1"/>
      <w:numFmt w:val="bullet"/>
      <w:lvlText w:val="▪"/>
      <w:lvlJc w:val="left"/>
      <w:pPr>
        <w:ind w:left="2534" w:hanging="360"/>
      </w:pPr>
      <w:rPr>
        <w:rFonts w:ascii="Noto Sans Symbols" w:eastAsia="Noto Sans Symbols" w:hAnsi="Noto Sans Symbols" w:cs="Noto Sans Symbols"/>
      </w:rPr>
    </w:lvl>
    <w:lvl w:ilvl="3" w:tplc="BA107A0A">
      <w:start w:val="1"/>
      <w:numFmt w:val="bullet"/>
      <w:lvlText w:val="●"/>
      <w:lvlJc w:val="left"/>
      <w:pPr>
        <w:ind w:left="3254" w:hanging="360"/>
      </w:pPr>
      <w:rPr>
        <w:rFonts w:ascii="Noto Sans Symbols" w:eastAsia="Noto Sans Symbols" w:hAnsi="Noto Sans Symbols" w:cs="Noto Sans Symbols"/>
      </w:rPr>
    </w:lvl>
    <w:lvl w:ilvl="4" w:tplc="2FB8317A">
      <w:start w:val="1"/>
      <w:numFmt w:val="bullet"/>
      <w:lvlText w:val="o"/>
      <w:lvlJc w:val="left"/>
      <w:pPr>
        <w:ind w:left="3974" w:hanging="360"/>
      </w:pPr>
      <w:rPr>
        <w:rFonts w:ascii="Courier New" w:eastAsia="Courier New" w:hAnsi="Courier New" w:cs="Courier New"/>
      </w:rPr>
    </w:lvl>
    <w:lvl w:ilvl="5" w:tplc="A528574E">
      <w:start w:val="1"/>
      <w:numFmt w:val="bullet"/>
      <w:lvlText w:val="▪"/>
      <w:lvlJc w:val="left"/>
      <w:pPr>
        <w:ind w:left="4694" w:hanging="360"/>
      </w:pPr>
      <w:rPr>
        <w:rFonts w:ascii="Noto Sans Symbols" w:eastAsia="Noto Sans Symbols" w:hAnsi="Noto Sans Symbols" w:cs="Noto Sans Symbols"/>
      </w:rPr>
    </w:lvl>
    <w:lvl w:ilvl="6" w:tplc="AE90379C">
      <w:start w:val="1"/>
      <w:numFmt w:val="bullet"/>
      <w:lvlText w:val="●"/>
      <w:lvlJc w:val="left"/>
      <w:pPr>
        <w:ind w:left="5414" w:hanging="360"/>
      </w:pPr>
      <w:rPr>
        <w:rFonts w:ascii="Noto Sans Symbols" w:eastAsia="Noto Sans Symbols" w:hAnsi="Noto Sans Symbols" w:cs="Noto Sans Symbols"/>
      </w:rPr>
    </w:lvl>
    <w:lvl w:ilvl="7" w:tplc="C36C8FE0">
      <w:start w:val="1"/>
      <w:numFmt w:val="bullet"/>
      <w:lvlText w:val="o"/>
      <w:lvlJc w:val="left"/>
      <w:pPr>
        <w:ind w:left="6134" w:hanging="360"/>
      </w:pPr>
      <w:rPr>
        <w:rFonts w:ascii="Courier New" w:eastAsia="Courier New" w:hAnsi="Courier New" w:cs="Courier New"/>
      </w:rPr>
    </w:lvl>
    <w:lvl w:ilvl="8" w:tplc="2684FB30">
      <w:start w:val="1"/>
      <w:numFmt w:val="bullet"/>
      <w:lvlText w:val="▪"/>
      <w:lvlJc w:val="left"/>
      <w:pPr>
        <w:ind w:left="6854" w:hanging="360"/>
      </w:pPr>
      <w:rPr>
        <w:rFonts w:ascii="Noto Sans Symbols" w:eastAsia="Noto Sans Symbols" w:hAnsi="Noto Sans Symbols" w:cs="Noto Sans Symbols"/>
      </w:rPr>
    </w:lvl>
  </w:abstractNum>
  <w:abstractNum w:abstractNumId="12" w15:restartNumberingAfterBreak="0">
    <w:nsid w:val="2ACF7F30"/>
    <w:multiLevelType w:val="hybridMultilevel"/>
    <w:tmpl w:val="321234CC"/>
    <w:lvl w:ilvl="0" w:tplc="0518A490">
      <w:start w:val="1"/>
      <w:numFmt w:val="bullet"/>
      <w:lvlText w:val="·"/>
      <w:lvlJc w:val="left"/>
      <w:pPr>
        <w:ind w:left="720" w:hanging="360"/>
      </w:pPr>
      <w:rPr>
        <w:rFonts w:ascii="Symbol" w:hAnsi="Symbol" w:hint="default"/>
      </w:rPr>
    </w:lvl>
    <w:lvl w:ilvl="1" w:tplc="A9C6B936">
      <w:start w:val="1"/>
      <w:numFmt w:val="bullet"/>
      <w:lvlText w:val="o"/>
      <w:lvlJc w:val="left"/>
      <w:pPr>
        <w:ind w:left="1440" w:hanging="360"/>
      </w:pPr>
      <w:rPr>
        <w:rFonts w:ascii="Courier New" w:hAnsi="Courier New" w:hint="default"/>
      </w:rPr>
    </w:lvl>
    <w:lvl w:ilvl="2" w:tplc="D3E8ED52">
      <w:start w:val="1"/>
      <w:numFmt w:val="bullet"/>
      <w:lvlText w:val=""/>
      <w:lvlJc w:val="left"/>
      <w:pPr>
        <w:ind w:left="2160" w:hanging="360"/>
      </w:pPr>
      <w:rPr>
        <w:rFonts w:ascii="Wingdings" w:hAnsi="Wingdings" w:hint="default"/>
      </w:rPr>
    </w:lvl>
    <w:lvl w:ilvl="3" w:tplc="EE222F88">
      <w:start w:val="1"/>
      <w:numFmt w:val="bullet"/>
      <w:lvlText w:val=""/>
      <w:lvlJc w:val="left"/>
      <w:pPr>
        <w:ind w:left="2880" w:hanging="360"/>
      </w:pPr>
      <w:rPr>
        <w:rFonts w:ascii="Symbol" w:hAnsi="Symbol" w:hint="default"/>
      </w:rPr>
    </w:lvl>
    <w:lvl w:ilvl="4" w:tplc="C6D8F466">
      <w:start w:val="1"/>
      <w:numFmt w:val="bullet"/>
      <w:lvlText w:val="o"/>
      <w:lvlJc w:val="left"/>
      <w:pPr>
        <w:ind w:left="3600" w:hanging="360"/>
      </w:pPr>
      <w:rPr>
        <w:rFonts w:ascii="Courier New" w:hAnsi="Courier New" w:hint="default"/>
      </w:rPr>
    </w:lvl>
    <w:lvl w:ilvl="5" w:tplc="8C0AC1CE">
      <w:start w:val="1"/>
      <w:numFmt w:val="bullet"/>
      <w:lvlText w:val=""/>
      <w:lvlJc w:val="left"/>
      <w:pPr>
        <w:ind w:left="4320" w:hanging="360"/>
      </w:pPr>
      <w:rPr>
        <w:rFonts w:ascii="Wingdings" w:hAnsi="Wingdings" w:hint="default"/>
      </w:rPr>
    </w:lvl>
    <w:lvl w:ilvl="6" w:tplc="9540412C">
      <w:start w:val="1"/>
      <w:numFmt w:val="bullet"/>
      <w:lvlText w:val=""/>
      <w:lvlJc w:val="left"/>
      <w:pPr>
        <w:ind w:left="5040" w:hanging="360"/>
      </w:pPr>
      <w:rPr>
        <w:rFonts w:ascii="Symbol" w:hAnsi="Symbol" w:hint="default"/>
      </w:rPr>
    </w:lvl>
    <w:lvl w:ilvl="7" w:tplc="7FF8EC08">
      <w:start w:val="1"/>
      <w:numFmt w:val="bullet"/>
      <w:lvlText w:val="o"/>
      <w:lvlJc w:val="left"/>
      <w:pPr>
        <w:ind w:left="5760" w:hanging="360"/>
      </w:pPr>
      <w:rPr>
        <w:rFonts w:ascii="Courier New" w:hAnsi="Courier New" w:hint="default"/>
      </w:rPr>
    </w:lvl>
    <w:lvl w:ilvl="8" w:tplc="AEA0E3B8">
      <w:start w:val="1"/>
      <w:numFmt w:val="bullet"/>
      <w:lvlText w:val=""/>
      <w:lvlJc w:val="left"/>
      <w:pPr>
        <w:ind w:left="6480" w:hanging="360"/>
      </w:pPr>
      <w:rPr>
        <w:rFonts w:ascii="Wingdings" w:hAnsi="Wingdings" w:hint="default"/>
      </w:rPr>
    </w:lvl>
  </w:abstractNum>
  <w:abstractNum w:abstractNumId="13" w15:restartNumberingAfterBreak="0">
    <w:nsid w:val="2AE01B98"/>
    <w:multiLevelType w:val="hybridMultilevel"/>
    <w:tmpl w:val="83409986"/>
    <w:lvl w:ilvl="0" w:tplc="1D1AC01A">
      <w:start w:val="1"/>
      <w:numFmt w:val="bullet"/>
      <w:lvlText w:val="·"/>
      <w:lvlJc w:val="left"/>
      <w:pPr>
        <w:ind w:left="720" w:hanging="360"/>
      </w:pPr>
      <w:rPr>
        <w:rFonts w:ascii="Symbol" w:hAnsi="Symbol" w:hint="default"/>
      </w:rPr>
    </w:lvl>
    <w:lvl w:ilvl="1" w:tplc="50FADA82">
      <w:start w:val="1"/>
      <w:numFmt w:val="bullet"/>
      <w:lvlText w:val="o"/>
      <w:lvlJc w:val="left"/>
      <w:pPr>
        <w:ind w:left="1440" w:hanging="360"/>
      </w:pPr>
      <w:rPr>
        <w:rFonts w:ascii="Courier New" w:hAnsi="Courier New" w:hint="default"/>
      </w:rPr>
    </w:lvl>
    <w:lvl w:ilvl="2" w:tplc="3A86ADDE">
      <w:start w:val="1"/>
      <w:numFmt w:val="bullet"/>
      <w:lvlText w:val=""/>
      <w:lvlJc w:val="left"/>
      <w:pPr>
        <w:ind w:left="2160" w:hanging="360"/>
      </w:pPr>
      <w:rPr>
        <w:rFonts w:ascii="Wingdings" w:hAnsi="Wingdings" w:hint="default"/>
      </w:rPr>
    </w:lvl>
    <w:lvl w:ilvl="3" w:tplc="B9C69A64">
      <w:start w:val="1"/>
      <w:numFmt w:val="bullet"/>
      <w:lvlText w:val=""/>
      <w:lvlJc w:val="left"/>
      <w:pPr>
        <w:ind w:left="2880" w:hanging="360"/>
      </w:pPr>
      <w:rPr>
        <w:rFonts w:ascii="Symbol" w:hAnsi="Symbol" w:hint="default"/>
      </w:rPr>
    </w:lvl>
    <w:lvl w:ilvl="4" w:tplc="71E8661A">
      <w:start w:val="1"/>
      <w:numFmt w:val="bullet"/>
      <w:lvlText w:val="o"/>
      <w:lvlJc w:val="left"/>
      <w:pPr>
        <w:ind w:left="3600" w:hanging="360"/>
      </w:pPr>
      <w:rPr>
        <w:rFonts w:ascii="Courier New" w:hAnsi="Courier New" w:hint="default"/>
      </w:rPr>
    </w:lvl>
    <w:lvl w:ilvl="5" w:tplc="5C4C2C60">
      <w:start w:val="1"/>
      <w:numFmt w:val="bullet"/>
      <w:lvlText w:val=""/>
      <w:lvlJc w:val="left"/>
      <w:pPr>
        <w:ind w:left="4320" w:hanging="360"/>
      </w:pPr>
      <w:rPr>
        <w:rFonts w:ascii="Wingdings" w:hAnsi="Wingdings" w:hint="default"/>
      </w:rPr>
    </w:lvl>
    <w:lvl w:ilvl="6" w:tplc="AC2EDB16">
      <w:start w:val="1"/>
      <w:numFmt w:val="bullet"/>
      <w:lvlText w:val=""/>
      <w:lvlJc w:val="left"/>
      <w:pPr>
        <w:ind w:left="5040" w:hanging="360"/>
      </w:pPr>
      <w:rPr>
        <w:rFonts w:ascii="Symbol" w:hAnsi="Symbol" w:hint="default"/>
      </w:rPr>
    </w:lvl>
    <w:lvl w:ilvl="7" w:tplc="70ACD226">
      <w:start w:val="1"/>
      <w:numFmt w:val="bullet"/>
      <w:lvlText w:val="o"/>
      <w:lvlJc w:val="left"/>
      <w:pPr>
        <w:ind w:left="5760" w:hanging="360"/>
      </w:pPr>
      <w:rPr>
        <w:rFonts w:ascii="Courier New" w:hAnsi="Courier New" w:hint="default"/>
      </w:rPr>
    </w:lvl>
    <w:lvl w:ilvl="8" w:tplc="83BC546C">
      <w:start w:val="1"/>
      <w:numFmt w:val="bullet"/>
      <w:lvlText w:val=""/>
      <w:lvlJc w:val="left"/>
      <w:pPr>
        <w:ind w:left="6480" w:hanging="360"/>
      </w:pPr>
      <w:rPr>
        <w:rFonts w:ascii="Wingdings" w:hAnsi="Wingdings" w:hint="default"/>
      </w:rPr>
    </w:lvl>
  </w:abstractNum>
  <w:abstractNum w:abstractNumId="14" w15:restartNumberingAfterBreak="0">
    <w:nsid w:val="2BB57709"/>
    <w:multiLevelType w:val="hybridMultilevel"/>
    <w:tmpl w:val="FFFFFFFF"/>
    <w:lvl w:ilvl="0" w:tplc="DD06D06E">
      <w:start w:val="1"/>
      <w:numFmt w:val="bullet"/>
      <w:lvlText w:val="·"/>
      <w:lvlJc w:val="left"/>
      <w:pPr>
        <w:ind w:left="720" w:hanging="360"/>
      </w:pPr>
      <w:rPr>
        <w:rFonts w:ascii="Symbol" w:hAnsi="Symbol" w:hint="default"/>
      </w:rPr>
    </w:lvl>
    <w:lvl w:ilvl="1" w:tplc="C0BA5B00">
      <w:start w:val="1"/>
      <w:numFmt w:val="bullet"/>
      <w:lvlText w:val="o"/>
      <w:lvlJc w:val="left"/>
      <w:pPr>
        <w:ind w:left="1440" w:hanging="360"/>
      </w:pPr>
      <w:rPr>
        <w:rFonts w:ascii="Courier New" w:hAnsi="Courier New" w:hint="default"/>
      </w:rPr>
    </w:lvl>
    <w:lvl w:ilvl="2" w:tplc="6F6867C4">
      <w:start w:val="1"/>
      <w:numFmt w:val="bullet"/>
      <w:lvlText w:val=""/>
      <w:lvlJc w:val="left"/>
      <w:pPr>
        <w:ind w:left="2160" w:hanging="360"/>
      </w:pPr>
      <w:rPr>
        <w:rFonts w:ascii="Wingdings" w:hAnsi="Wingdings" w:hint="default"/>
      </w:rPr>
    </w:lvl>
    <w:lvl w:ilvl="3" w:tplc="49D86810">
      <w:start w:val="1"/>
      <w:numFmt w:val="bullet"/>
      <w:lvlText w:val=""/>
      <w:lvlJc w:val="left"/>
      <w:pPr>
        <w:ind w:left="2880" w:hanging="360"/>
      </w:pPr>
      <w:rPr>
        <w:rFonts w:ascii="Symbol" w:hAnsi="Symbol" w:hint="default"/>
      </w:rPr>
    </w:lvl>
    <w:lvl w:ilvl="4" w:tplc="B4B4FAB4">
      <w:start w:val="1"/>
      <w:numFmt w:val="bullet"/>
      <w:lvlText w:val="o"/>
      <w:lvlJc w:val="left"/>
      <w:pPr>
        <w:ind w:left="3600" w:hanging="360"/>
      </w:pPr>
      <w:rPr>
        <w:rFonts w:ascii="Courier New" w:hAnsi="Courier New" w:hint="default"/>
      </w:rPr>
    </w:lvl>
    <w:lvl w:ilvl="5" w:tplc="765C3C3E">
      <w:start w:val="1"/>
      <w:numFmt w:val="bullet"/>
      <w:lvlText w:val=""/>
      <w:lvlJc w:val="left"/>
      <w:pPr>
        <w:ind w:left="4320" w:hanging="360"/>
      </w:pPr>
      <w:rPr>
        <w:rFonts w:ascii="Wingdings" w:hAnsi="Wingdings" w:hint="default"/>
      </w:rPr>
    </w:lvl>
    <w:lvl w:ilvl="6" w:tplc="8B68A97E">
      <w:start w:val="1"/>
      <w:numFmt w:val="bullet"/>
      <w:lvlText w:val=""/>
      <w:lvlJc w:val="left"/>
      <w:pPr>
        <w:ind w:left="5040" w:hanging="360"/>
      </w:pPr>
      <w:rPr>
        <w:rFonts w:ascii="Symbol" w:hAnsi="Symbol" w:hint="default"/>
      </w:rPr>
    </w:lvl>
    <w:lvl w:ilvl="7" w:tplc="CA72EC00">
      <w:start w:val="1"/>
      <w:numFmt w:val="bullet"/>
      <w:lvlText w:val="o"/>
      <w:lvlJc w:val="left"/>
      <w:pPr>
        <w:ind w:left="5760" w:hanging="360"/>
      </w:pPr>
      <w:rPr>
        <w:rFonts w:ascii="Courier New" w:hAnsi="Courier New" w:hint="default"/>
      </w:rPr>
    </w:lvl>
    <w:lvl w:ilvl="8" w:tplc="4C386290">
      <w:start w:val="1"/>
      <w:numFmt w:val="bullet"/>
      <w:lvlText w:val=""/>
      <w:lvlJc w:val="left"/>
      <w:pPr>
        <w:ind w:left="6480" w:hanging="360"/>
      </w:pPr>
      <w:rPr>
        <w:rFonts w:ascii="Wingdings" w:hAnsi="Wingdings" w:hint="default"/>
      </w:rPr>
    </w:lvl>
  </w:abstractNum>
  <w:abstractNum w:abstractNumId="15" w15:restartNumberingAfterBreak="0">
    <w:nsid w:val="30C239A5"/>
    <w:multiLevelType w:val="hybridMultilevel"/>
    <w:tmpl w:val="FFFFFFFF"/>
    <w:lvl w:ilvl="0" w:tplc="6C045B96">
      <w:start w:val="1"/>
      <w:numFmt w:val="bullet"/>
      <w:lvlText w:val=""/>
      <w:lvlJc w:val="left"/>
      <w:pPr>
        <w:ind w:left="720" w:hanging="360"/>
      </w:pPr>
      <w:rPr>
        <w:rFonts w:ascii="Symbol" w:hAnsi="Symbol" w:hint="default"/>
      </w:rPr>
    </w:lvl>
    <w:lvl w:ilvl="1" w:tplc="E9922B30">
      <w:start w:val="1"/>
      <w:numFmt w:val="bullet"/>
      <w:lvlText w:val="o"/>
      <w:lvlJc w:val="left"/>
      <w:pPr>
        <w:ind w:left="1440" w:hanging="360"/>
      </w:pPr>
      <w:rPr>
        <w:rFonts w:ascii="Courier New" w:hAnsi="Courier New" w:hint="default"/>
      </w:rPr>
    </w:lvl>
    <w:lvl w:ilvl="2" w:tplc="20C69CF2">
      <w:start w:val="1"/>
      <w:numFmt w:val="bullet"/>
      <w:lvlText w:val=""/>
      <w:lvlJc w:val="left"/>
      <w:pPr>
        <w:ind w:left="2160" w:hanging="360"/>
      </w:pPr>
      <w:rPr>
        <w:rFonts w:ascii="Wingdings" w:hAnsi="Wingdings" w:hint="default"/>
      </w:rPr>
    </w:lvl>
    <w:lvl w:ilvl="3" w:tplc="553411BE">
      <w:start w:val="1"/>
      <w:numFmt w:val="bullet"/>
      <w:lvlText w:val=""/>
      <w:lvlJc w:val="left"/>
      <w:pPr>
        <w:ind w:left="2880" w:hanging="360"/>
      </w:pPr>
      <w:rPr>
        <w:rFonts w:ascii="Symbol" w:hAnsi="Symbol" w:hint="default"/>
      </w:rPr>
    </w:lvl>
    <w:lvl w:ilvl="4" w:tplc="17BAB2EC">
      <w:start w:val="1"/>
      <w:numFmt w:val="bullet"/>
      <w:lvlText w:val="o"/>
      <w:lvlJc w:val="left"/>
      <w:pPr>
        <w:ind w:left="3600" w:hanging="360"/>
      </w:pPr>
      <w:rPr>
        <w:rFonts w:ascii="Courier New" w:hAnsi="Courier New" w:hint="default"/>
      </w:rPr>
    </w:lvl>
    <w:lvl w:ilvl="5" w:tplc="B13A905C">
      <w:start w:val="1"/>
      <w:numFmt w:val="bullet"/>
      <w:lvlText w:val=""/>
      <w:lvlJc w:val="left"/>
      <w:pPr>
        <w:ind w:left="4320" w:hanging="360"/>
      </w:pPr>
      <w:rPr>
        <w:rFonts w:ascii="Wingdings" w:hAnsi="Wingdings" w:hint="default"/>
      </w:rPr>
    </w:lvl>
    <w:lvl w:ilvl="6" w:tplc="B62E8072">
      <w:start w:val="1"/>
      <w:numFmt w:val="bullet"/>
      <w:lvlText w:val=""/>
      <w:lvlJc w:val="left"/>
      <w:pPr>
        <w:ind w:left="5040" w:hanging="360"/>
      </w:pPr>
      <w:rPr>
        <w:rFonts w:ascii="Symbol" w:hAnsi="Symbol" w:hint="default"/>
      </w:rPr>
    </w:lvl>
    <w:lvl w:ilvl="7" w:tplc="12522FCA">
      <w:start w:val="1"/>
      <w:numFmt w:val="bullet"/>
      <w:lvlText w:val="o"/>
      <w:lvlJc w:val="left"/>
      <w:pPr>
        <w:ind w:left="5760" w:hanging="360"/>
      </w:pPr>
      <w:rPr>
        <w:rFonts w:ascii="Courier New" w:hAnsi="Courier New" w:hint="default"/>
      </w:rPr>
    </w:lvl>
    <w:lvl w:ilvl="8" w:tplc="A6A0D5CA">
      <w:start w:val="1"/>
      <w:numFmt w:val="bullet"/>
      <w:lvlText w:val=""/>
      <w:lvlJc w:val="left"/>
      <w:pPr>
        <w:ind w:left="6480" w:hanging="360"/>
      </w:pPr>
      <w:rPr>
        <w:rFonts w:ascii="Wingdings" w:hAnsi="Wingdings" w:hint="default"/>
      </w:rPr>
    </w:lvl>
  </w:abstractNum>
  <w:abstractNum w:abstractNumId="16" w15:restartNumberingAfterBreak="0">
    <w:nsid w:val="372F35E0"/>
    <w:multiLevelType w:val="hybridMultilevel"/>
    <w:tmpl w:val="0EDC7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9B6FF9"/>
    <w:multiLevelType w:val="hybridMultilevel"/>
    <w:tmpl w:val="FFFFFFFF"/>
    <w:lvl w:ilvl="0" w:tplc="01987872">
      <w:start w:val="1"/>
      <w:numFmt w:val="bullet"/>
      <w:lvlText w:val="·"/>
      <w:lvlJc w:val="left"/>
      <w:pPr>
        <w:ind w:left="720" w:hanging="360"/>
      </w:pPr>
      <w:rPr>
        <w:rFonts w:ascii="Symbol" w:hAnsi="Symbol" w:hint="default"/>
      </w:rPr>
    </w:lvl>
    <w:lvl w:ilvl="1" w:tplc="2A1CD74A">
      <w:start w:val="1"/>
      <w:numFmt w:val="bullet"/>
      <w:lvlText w:val="o"/>
      <w:lvlJc w:val="left"/>
      <w:pPr>
        <w:ind w:left="1440" w:hanging="360"/>
      </w:pPr>
      <w:rPr>
        <w:rFonts w:ascii="Courier New" w:hAnsi="Courier New" w:hint="default"/>
      </w:rPr>
    </w:lvl>
    <w:lvl w:ilvl="2" w:tplc="C23862EA">
      <w:start w:val="1"/>
      <w:numFmt w:val="bullet"/>
      <w:lvlText w:val=""/>
      <w:lvlJc w:val="left"/>
      <w:pPr>
        <w:ind w:left="2160" w:hanging="360"/>
      </w:pPr>
      <w:rPr>
        <w:rFonts w:ascii="Wingdings" w:hAnsi="Wingdings" w:hint="default"/>
      </w:rPr>
    </w:lvl>
    <w:lvl w:ilvl="3" w:tplc="48D453A6">
      <w:start w:val="1"/>
      <w:numFmt w:val="bullet"/>
      <w:lvlText w:val=""/>
      <w:lvlJc w:val="left"/>
      <w:pPr>
        <w:ind w:left="2880" w:hanging="360"/>
      </w:pPr>
      <w:rPr>
        <w:rFonts w:ascii="Symbol" w:hAnsi="Symbol" w:hint="default"/>
      </w:rPr>
    </w:lvl>
    <w:lvl w:ilvl="4" w:tplc="906E4436">
      <w:start w:val="1"/>
      <w:numFmt w:val="bullet"/>
      <w:lvlText w:val="o"/>
      <w:lvlJc w:val="left"/>
      <w:pPr>
        <w:ind w:left="3600" w:hanging="360"/>
      </w:pPr>
      <w:rPr>
        <w:rFonts w:ascii="Courier New" w:hAnsi="Courier New" w:hint="default"/>
      </w:rPr>
    </w:lvl>
    <w:lvl w:ilvl="5" w:tplc="2F90F6AA">
      <w:start w:val="1"/>
      <w:numFmt w:val="bullet"/>
      <w:lvlText w:val=""/>
      <w:lvlJc w:val="left"/>
      <w:pPr>
        <w:ind w:left="4320" w:hanging="360"/>
      </w:pPr>
      <w:rPr>
        <w:rFonts w:ascii="Wingdings" w:hAnsi="Wingdings" w:hint="default"/>
      </w:rPr>
    </w:lvl>
    <w:lvl w:ilvl="6" w:tplc="70000B8E">
      <w:start w:val="1"/>
      <w:numFmt w:val="bullet"/>
      <w:lvlText w:val=""/>
      <w:lvlJc w:val="left"/>
      <w:pPr>
        <w:ind w:left="5040" w:hanging="360"/>
      </w:pPr>
      <w:rPr>
        <w:rFonts w:ascii="Symbol" w:hAnsi="Symbol" w:hint="default"/>
      </w:rPr>
    </w:lvl>
    <w:lvl w:ilvl="7" w:tplc="C5003F20">
      <w:start w:val="1"/>
      <w:numFmt w:val="bullet"/>
      <w:lvlText w:val="o"/>
      <w:lvlJc w:val="left"/>
      <w:pPr>
        <w:ind w:left="5760" w:hanging="360"/>
      </w:pPr>
      <w:rPr>
        <w:rFonts w:ascii="Courier New" w:hAnsi="Courier New" w:hint="default"/>
      </w:rPr>
    </w:lvl>
    <w:lvl w:ilvl="8" w:tplc="1C5C5D06">
      <w:start w:val="1"/>
      <w:numFmt w:val="bullet"/>
      <w:lvlText w:val=""/>
      <w:lvlJc w:val="left"/>
      <w:pPr>
        <w:ind w:left="6480" w:hanging="360"/>
      </w:pPr>
      <w:rPr>
        <w:rFonts w:ascii="Wingdings" w:hAnsi="Wingdings" w:hint="default"/>
      </w:rPr>
    </w:lvl>
  </w:abstractNum>
  <w:abstractNum w:abstractNumId="18" w15:restartNumberingAfterBreak="0">
    <w:nsid w:val="3CEE3CD8"/>
    <w:multiLevelType w:val="hybridMultilevel"/>
    <w:tmpl w:val="F830147A"/>
    <w:lvl w:ilvl="0" w:tplc="648E0864">
      <w:start w:val="1"/>
      <w:numFmt w:val="bullet"/>
      <w:lvlText w:val="●"/>
      <w:lvlJc w:val="left"/>
      <w:pPr>
        <w:ind w:left="720" w:hanging="360"/>
      </w:pPr>
      <w:rPr>
        <w:rFonts w:ascii="Noto Sans Symbols" w:eastAsia="Noto Sans Symbols" w:hAnsi="Noto Sans Symbols" w:cs="Noto Sans Symbols"/>
      </w:rPr>
    </w:lvl>
    <w:lvl w:ilvl="1" w:tplc="599E7D52">
      <w:start w:val="1"/>
      <w:numFmt w:val="bullet"/>
      <w:lvlText w:val="o"/>
      <w:lvlJc w:val="left"/>
      <w:pPr>
        <w:ind w:left="1440" w:hanging="360"/>
      </w:pPr>
      <w:rPr>
        <w:rFonts w:ascii="Courier New" w:eastAsia="Courier New" w:hAnsi="Courier New" w:cs="Courier New"/>
      </w:rPr>
    </w:lvl>
    <w:lvl w:ilvl="2" w:tplc="593E08D8">
      <w:start w:val="1"/>
      <w:numFmt w:val="bullet"/>
      <w:lvlText w:val="▪"/>
      <w:lvlJc w:val="left"/>
      <w:pPr>
        <w:ind w:left="2160" w:hanging="360"/>
      </w:pPr>
      <w:rPr>
        <w:rFonts w:ascii="Noto Sans Symbols" w:eastAsia="Noto Sans Symbols" w:hAnsi="Noto Sans Symbols" w:cs="Noto Sans Symbols"/>
      </w:rPr>
    </w:lvl>
    <w:lvl w:ilvl="3" w:tplc="C34CBF12">
      <w:start w:val="1"/>
      <w:numFmt w:val="bullet"/>
      <w:lvlText w:val="●"/>
      <w:lvlJc w:val="left"/>
      <w:pPr>
        <w:ind w:left="2880" w:hanging="360"/>
      </w:pPr>
      <w:rPr>
        <w:rFonts w:ascii="Noto Sans Symbols" w:eastAsia="Noto Sans Symbols" w:hAnsi="Noto Sans Symbols" w:cs="Noto Sans Symbols"/>
      </w:rPr>
    </w:lvl>
    <w:lvl w:ilvl="4" w:tplc="A4F853BA">
      <w:start w:val="1"/>
      <w:numFmt w:val="bullet"/>
      <w:lvlText w:val="o"/>
      <w:lvlJc w:val="left"/>
      <w:pPr>
        <w:ind w:left="3600" w:hanging="360"/>
      </w:pPr>
      <w:rPr>
        <w:rFonts w:ascii="Courier New" w:eastAsia="Courier New" w:hAnsi="Courier New" w:cs="Courier New"/>
      </w:rPr>
    </w:lvl>
    <w:lvl w:ilvl="5" w:tplc="8446D9E2">
      <w:start w:val="1"/>
      <w:numFmt w:val="bullet"/>
      <w:lvlText w:val="▪"/>
      <w:lvlJc w:val="left"/>
      <w:pPr>
        <w:ind w:left="4320" w:hanging="360"/>
      </w:pPr>
      <w:rPr>
        <w:rFonts w:ascii="Noto Sans Symbols" w:eastAsia="Noto Sans Symbols" w:hAnsi="Noto Sans Symbols" w:cs="Noto Sans Symbols"/>
      </w:rPr>
    </w:lvl>
    <w:lvl w:ilvl="6" w:tplc="349E0128">
      <w:start w:val="1"/>
      <w:numFmt w:val="bullet"/>
      <w:lvlText w:val="●"/>
      <w:lvlJc w:val="left"/>
      <w:pPr>
        <w:ind w:left="5040" w:hanging="360"/>
      </w:pPr>
      <w:rPr>
        <w:rFonts w:ascii="Noto Sans Symbols" w:eastAsia="Noto Sans Symbols" w:hAnsi="Noto Sans Symbols" w:cs="Noto Sans Symbols"/>
      </w:rPr>
    </w:lvl>
    <w:lvl w:ilvl="7" w:tplc="A75E32F8">
      <w:start w:val="1"/>
      <w:numFmt w:val="bullet"/>
      <w:lvlText w:val="o"/>
      <w:lvlJc w:val="left"/>
      <w:pPr>
        <w:ind w:left="5760" w:hanging="360"/>
      </w:pPr>
      <w:rPr>
        <w:rFonts w:ascii="Courier New" w:eastAsia="Courier New" w:hAnsi="Courier New" w:cs="Courier New"/>
      </w:rPr>
    </w:lvl>
    <w:lvl w:ilvl="8" w:tplc="BE02E77A">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412A3309"/>
    <w:multiLevelType w:val="hybridMultilevel"/>
    <w:tmpl w:val="FFFFFFFF"/>
    <w:lvl w:ilvl="0" w:tplc="56E05136">
      <w:start w:val="1"/>
      <w:numFmt w:val="bullet"/>
      <w:lvlText w:val="·"/>
      <w:lvlJc w:val="left"/>
      <w:pPr>
        <w:ind w:left="720" w:hanging="360"/>
      </w:pPr>
      <w:rPr>
        <w:rFonts w:ascii="Symbol" w:hAnsi="Symbol" w:hint="default"/>
      </w:rPr>
    </w:lvl>
    <w:lvl w:ilvl="1" w:tplc="DF1011BA">
      <w:start w:val="1"/>
      <w:numFmt w:val="bullet"/>
      <w:lvlText w:val="o"/>
      <w:lvlJc w:val="left"/>
      <w:pPr>
        <w:ind w:left="1440" w:hanging="360"/>
      </w:pPr>
      <w:rPr>
        <w:rFonts w:ascii="Courier New" w:hAnsi="Courier New" w:hint="default"/>
      </w:rPr>
    </w:lvl>
    <w:lvl w:ilvl="2" w:tplc="81F2B408">
      <w:start w:val="1"/>
      <w:numFmt w:val="bullet"/>
      <w:lvlText w:val=""/>
      <w:lvlJc w:val="left"/>
      <w:pPr>
        <w:ind w:left="2160" w:hanging="360"/>
      </w:pPr>
      <w:rPr>
        <w:rFonts w:ascii="Wingdings" w:hAnsi="Wingdings" w:hint="default"/>
      </w:rPr>
    </w:lvl>
    <w:lvl w:ilvl="3" w:tplc="3B0A630E">
      <w:start w:val="1"/>
      <w:numFmt w:val="bullet"/>
      <w:lvlText w:val=""/>
      <w:lvlJc w:val="left"/>
      <w:pPr>
        <w:ind w:left="2880" w:hanging="360"/>
      </w:pPr>
      <w:rPr>
        <w:rFonts w:ascii="Symbol" w:hAnsi="Symbol" w:hint="default"/>
      </w:rPr>
    </w:lvl>
    <w:lvl w:ilvl="4" w:tplc="83026E98">
      <w:start w:val="1"/>
      <w:numFmt w:val="bullet"/>
      <w:lvlText w:val="o"/>
      <w:lvlJc w:val="left"/>
      <w:pPr>
        <w:ind w:left="3600" w:hanging="360"/>
      </w:pPr>
      <w:rPr>
        <w:rFonts w:ascii="Courier New" w:hAnsi="Courier New" w:hint="default"/>
      </w:rPr>
    </w:lvl>
    <w:lvl w:ilvl="5" w:tplc="465C994C">
      <w:start w:val="1"/>
      <w:numFmt w:val="bullet"/>
      <w:lvlText w:val=""/>
      <w:lvlJc w:val="left"/>
      <w:pPr>
        <w:ind w:left="4320" w:hanging="360"/>
      </w:pPr>
      <w:rPr>
        <w:rFonts w:ascii="Wingdings" w:hAnsi="Wingdings" w:hint="default"/>
      </w:rPr>
    </w:lvl>
    <w:lvl w:ilvl="6" w:tplc="7D42BA3E">
      <w:start w:val="1"/>
      <w:numFmt w:val="bullet"/>
      <w:lvlText w:val=""/>
      <w:lvlJc w:val="left"/>
      <w:pPr>
        <w:ind w:left="5040" w:hanging="360"/>
      </w:pPr>
      <w:rPr>
        <w:rFonts w:ascii="Symbol" w:hAnsi="Symbol" w:hint="default"/>
      </w:rPr>
    </w:lvl>
    <w:lvl w:ilvl="7" w:tplc="5CA6D476">
      <w:start w:val="1"/>
      <w:numFmt w:val="bullet"/>
      <w:lvlText w:val="o"/>
      <w:lvlJc w:val="left"/>
      <w:pPr>
        <w:ind w:left="5760" w:hanging="360"/>
      </w:pPr>
      <w:rPr>
        <w:rFonts w:ascii="Courier New" w:hAnsi="Courier New" w:hint="default"/>
      </w:rPr>
    </w:lvl>
    <w:lvl w:ilvl="8" w:tplc="5912910C">
      <w:start w:val="1"/>
      <w:numFmt w:val="bullet"/>
      <w:lvlText w:val=""/>
      <w:lvlJc w:val="left"/>
      <w:pPr>
        <w:ind w:left="6480" w:hanging="360"/>
      </w:pPr>
      <w:rPr>
        <w:rFonts w:ascii="Wingdings" w:hAnsi="Wingdings" w:hint="default"/>
      </w:rPr>
    </w:lvl>
  </w:abstractNum>
  <w:abstractNum w:abstractNumId="20" w15:restartNumberingAfterBreak="0">
    <w:nsid w:val="430B3B4F"/>
    <w:multiLevelType w:val="hybridMultilevel"/>
    <w:tmpl w:val="23D865B6"/>
    <w:lvl w:ilvl="0" w:tplc="4FDC276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5464A4A"/>
    <w:multiLevelType w:val="hybridMultilevel"/>
    <w:tmpl w:val="FFFFFFFF"/>
    <w:lvl w:ilvl="0" w:tplc="854AE13A">
      <w:start w:val="1"/>
      <w:numFmt w:val="bullet"/>
      <w:lvlText w:val=""/>
      <w:lvlJc w:val="left"/>
      <w:pPr>
        <w:ind w:left="720" w:hanging="360"/>
      </w:pPr>
      <w:rPr>
        <w:rFonts w:ascii="Symbol" w:hAnsi="Symbol" w:hint="default"/>
      </w:rPr>
    </w:lvl>
    <w:lvl w:ilvl="1" w:tplc="05D88DC4">
      <w:start w:val="1"/>
      <w:numFmt w:val="bullet"/>
      <w:lvlText w:val="o"/>
      <w:lvlJc w:val="left"/>
      <w:pPr>
        <w:ind w:left="1440" w:hanging="360"/>
      </w:pPr>
      <w:rPr>
        <w:rFonts w:ascii="Courier New" w:hAnsi="Courier New" w:hint="default"/>
      </w:rPr>
    </w:lvl>
    <w:lvl w:ilvl="2" w:tplc="03401834">
      <w:start w:val="1"/>
      <w:numFmt w:val="bullet"/>
      <w:lvlText w:val=""/>
      <w:lvlJc w:val="left"/>
      <w:pPr>
        <w:ind w:left="2160" w:hanging="360"/>
      </w:pPr>
      <w:rPr>
        <w:rFonts w:ascii="Wingdings" w:hAnsi="Wingdings" w:hint="default"/>
      </w:rPr>
    </w:lvl>
    <w:lvl w:ilvl="3" w:tplc="E654AA2C">
      <w:start w:val="1"/>
      <w:numFmt w:val="bullet"/>
      <w:lvlText w:val=""/>
      <w:lvlJc w:val="left"/>
      <w:pPr>
        <w:ind w:left="2880" w:hanging="360"/>
      </w:pPr>
      <w:rPr>
        <w:rFonts w:ascii="Symbol" w:hAnsi="Symbol" w:hint="default"/>
      </w:rPr>
    </w:lvl>
    <w:lvl w:ilvl="4" w:tplc="D674AF04">
      <w:start w:val="1"/>
      <w:numFmt w:val="bullet"/>
      <w:lvlText w:val="o"/>
      <w:lvlJc w:val="left"/>
      <w:pPr>
        <w:ind w:left="3600" w:hanging="360"/>
      </w:pPr>
      <w:rPr>
        <w:rFonts w:ascii="Courier New" w:hAnsi="Courier New" w:hint="default"/>
      </w:rPr>
    </w:lvl>
    <w:lvl w:ilvl="5" w:tplc="A1EA3D24">
      <w:start w:val="1"/>
      <w:numFmt w:val="bullet"/>
      <w:lvlText w:val=""/>
      <w:lvlJc w:val="left"/>
      <w:pPr>
        <w:ind w:left="4320" w:hanging="360"/>
      </w:pPr>
      <w:rPr>
        <w:rFonts w:ascii="Wingdings" w:hAnsi="Wingdings" w:hint="default"/>
      </w:rPr>
    </w:lvl>
    <w:lvl w:ilvl="6" w:tplc="162014D2">
      <w:start w:val="1"/>
      <w:numFmt w:val="bullet"/>
      <w:lvlText w:val=""/>
      <w:lvlJc w:val="left"/>
      <w:pPr>
        <w:ind w:left="5040" w:hanging="360"/>
      </w:pPr>
      <w:rPr>
        <w:rFonts w:ascii="Symbol" w:hAnsi="Symbol" w:hint="default"/>
      </w:rPr>
    </w:lvl>
    <w:lvl w:ilvl="7" w:tplc="393AF8C2">
      <w:start w:val="1"/>
      <w:numFmt w:val="bullet"/>
      <w:lvlText w:val="o"/>
      <w:lvlJc w:val="left"/>
      <w:pPr>
        <w:ind w:left="5760" w:hanging="360"/>
      </w:pPr>
      <w:rPr>
        <w:rFonts w:ascii="Courier New" w:hAnsi="Courier New" w:hint="default"/>
      </w:rPr>
    </w:lvl>
    <w:lvl w:ilvl="8" w:tplc="CE507C24">
      <w:start w:val="1"/>
      <w:numFmt w:val="bullet"/>
      <w:lvlText w:val=""/>
      <w:lvlJc w:val="left"/>
      <w:pPr>
        <w:ind w:left="6480" w:hanging="360"/>
      </w:pPr>
      <w:rPr>
        <w:rFonts w:ascii="Wingdings" w:hAnsi="Wingdings" w:hint="default"/>
      </w:rPr>
    </w:lvl>
  </w:abstractNum>
  <w:abstractNum w:abstractNumId="22" w15:restartNumberingAfterBreak="0">
    <w:nsid w:val="4B0C57A8"/>
    <w:multiLevelType w:val="multilevel"/>
    <w:tmpl w:val="273ED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704075"/>
    <w:multiLevelType w:val="hybridMultilevel"/>
    <w:tmpl w:val="2ADCC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3012BA"/>
    <w:multiLevelType w:val="hybridMultilevel"/>
    <w:tmpl w:val="20140822"/>
    <w:lvl w:ilvl="0" w:tplc="70DE8D08">
      <w:start w:val="1"/>
      <w:numFmt w:val="bullet"/>
      <w:lvlText w:val="·"/>
      <w:lvlJc w:val="left"/>
      <w:pPr>
        <w:ind w:left="720" w:hanging="360"/>
      </w:pPr>
      <w:rPr>
        <w:rFonts w:ascii="Symbol" w:hAnsi="Symbol" w:hint="default"/>
      </w:rPr>
    </w:lvl>
    <w:lvl w:ilvl="1" w:tplc="02AA9D0E">
      <w:start w:val="1"/>
      <w:numFmt w:val="bullet"/>
      <w:lvlText w:val="o"/>
      <w:lvlJc w:val="left"/>
      <w:pPr>
        <w:ind w:left="1440" w:hanging="360"/>
      </w:pPr>
      <w:rPr>
        <w:rFonts w:ascii="Courier New" w:hAnsi="Courier New" w:hint="default"/>
      </w:rPr>
    </w:lvl>
    <w:lvl w:ilvl="2" w:tplc="BD9C8396">
      <w:start w:val="1"/>
      <w:numFmt w:val="bullet"/>
      <w:lvlText w:val=""/>
      <w:lvlJc w:val="left"/>
      <w:pPr>
        <w:ind w:left="2160" w:hanging="360"/>
      </w:pPr>
      <w:rPr>
        <w:rFonts w:ascii="Wingdings" w:hAnsi="Wingdings" w:hint="default"/>
      </w:rPr>
    </w:lvl>
    <w:lvl w:ilvl="3" w:tplc="8B8E4EBE">
      <w:start w:val="1"/>
      <w:numFmt w:val="bullet"/>
      <w:lvlText w:val=""/>
      <w:lvlJc w:val="left"/>
      <w:pPr>
        <w:ind w:left="2880" w:hanging="360"/>
      </w:pPr>
      <w:rPr>
        <w:rFonts w:ascii="Symbol" w:hAnsi="Symbol" w:hint="default"/>
      </w:rPr>
    </w:lvl>
    <w:lvl w:ilvl="4" w:tplc="58425DF0">
      <w:start w:val="1"/>
      <w:numFmt w:val="bullet"/>
      <w:lvlText w:val="o"/>
      <w:lvlJc w:val="left"/>
      <w:pPr>
        <w:ind w:left="3600" w:hanging="360"/>
      </w:pPr>
      <w:rPr>
        <w:rFonts w:ascii="Courier New" w:hAnsi="Courier New" w:hint="default"/>
      </w:rPr>
    </w:lvl>
    <w:lvl w:ilvl="5" w:tplc="49EC3ABE">
      <w:start w:val="1"/>
      <w:numFmt w:val="bullet"/>
      <w:lvlText w:val=""/>
      <w:lvlJc w:val="left"/>
      <w:pPr>
        <w:ind w:left="4320" w:hanging="360"/>
      </w:pPr>
      <w:rPr>
        <w:rFonts w:ascii="Wingdings" w:hAnsi="Wingdings" w:hint="default"/>
      </w:rPr>
    </w:lvl>
    <w:lvl w:ilvl="6" w:tplc="D9B0C09E">
      <w:start w:val="1"/>
      <w:numFmt w:val="bullet"/>
      <w:lvlText w:val=""/>
      <w:lvlJc w:val="left"/>
      <w:pPr>
        <w:ind w:left="5040" w:hanging="360"/>
      </w:pPr>
      <w:rPr>
        <w:rFonts w:ascii="Symbol" w:hAnsi="Symbol" w:hint="default"/>
      </w:rPr>
    </w:lvl>
    <w:lvl w:ilvl="7" w:tplc="FC5C0CEC">
      <w:start w:val="1"/>
      <w:numFmt w:val="bullet"/>
      <w:lvlText w:val="o"/>
      <w:lvlJc w:val="left"/>
      <w:pPr>
        <w:ind w:left="5760" w:hanging="360"/>
      </w:pPr>
      <w:rPr>
        <w:rFonts w:ascii="Courier New" w:hAnsi="Courier New" w:hint="default"/>
      </w:rPr>
    </w:lvl>
    <w:lvl w:ilvl="8" w:tplc="27EE4A2C">
      <w:start w:val="1"/>
      <w:numFmt w:val="bullet"/>
      <w:lvlText w:val=""/>
      <w:lvlJc w:val="left"/>
      <w:pPr>
        <w:ind w:left="6480" w:hanging="360"/>
      </w:pPr>
      <w:rPr>
        <w:rFonts w:ascii="Wingdings" w:hAnsi="Wingdings" w:hint="default"/>
      </w:rPr>
    </w:lvl>
  </w:abstractNum>
  <w:abstractNum w:abstractNumId="25" w15:restartNumberingAfterBreak="0">
    <w:nsid w:val="50336D81"/>
    <w:multiLevelType w:val="hybridMultilevel"/>
    <w:tmpl w:val="985EE314"/>
    <w:lvl w:ilvl="0" w:tplc="0B7CE460">
      <w:start w:val="1"/>
      <w:numFmt w:val="bullet"/>
      <w:lvlText w:val="·"/>
      <w:lvlJc w:val="left"/>
      <w:pPr>
        <w:ind w:left="720" w:hanging="360"/>
      </w:pPr>
      <w:rPr>
        <w:rFonts w:ascii="Symbol" w:hAnsi="Symbol" w:hint="default"/>
      </w:rPr>
    </w:lvl>
    <w:lvl w:ilvl="1" w:tplc="EBF812CC">
      <w:start w:val="1"/>
      <w:numFmt w:val="bullet"/>
      <w:lvlText w:val="o"/>
      <w:lvlJc w:val="left"/>
      <w:pPr>
        <w:ind w:left="1440" w:hanging="360"/>
      </w:pPr>
      <w:rPr>
        <w:rFonts w:ascii="Courier New" w:hAnsi="Courier New" w:hint="default"/>
      </w:rPr>
    </w:lvl>
    <w:lvl w:ilvl="2" w:tplc="8FE0220C">
      <w:start w:val="1"/>
      <w:numFmt w:val="bullet"/>
      <w:lvlText w:val=""/>
      <w:lvlJc w:val="left"/>
      <w:pPr>
        <w:ind w:left="2160" w:hanging="360"/>
      </w:pPr>
      <w:rPr>
        <w:rFonts w:ascii="Wingdings" w:hAnsi="Wingdings" w:hint="default"/>
      </w:rPr>
    </w:lvl>
    <w:lvl w:ilvl="3" w:tplc="82F6B52C">
      <w:start w:val="1"/>
      <w:numFmt w:val="bullet"/>
      <w:lvlText w:val=""/>
      <w:lvlJc w:val="left"/>
      <w:pPr>
        <w:ind w:left="2880" w:hanging="360"/>
      </w:pPr>
      <w:rPr>
        <w:rFonts w:ascii="Symbol" w:hAnsi="Symbol" w:hint="default"/>
      </w:rPr>
    </w:lvl>
    <w:lvl w:ilvl="4" w:tplc="CE60CB34">
      <w:start w:val="1"/>
      <w:numFmt w:val="bullet"/>
      <w:lvlText w:val="o"/>
      <w:lvlJc w:val="left"/>
      <w:pPr>
        <w:ind w:left="3600" w:hanging="360"/>
      </w:pPr>
      <w:rPr>
        <w:rFonts w:ascii="Courier New" w:hAnsi="Courier New" w:hint="default"/>
      </w:rPr>
    </w:lvl>
    <w:lvl w:ilvl="5" w:tplc="1FE4DA12">
      <w:start w:val="1"/>
      <w:numFmt w:val="bullet"/>
      <w:lvlText w:val=""/>
      <w:lvlJc w:val="left"/>
      <w:pPr>
        <w:ind w:left="4320" w:hanging="360"/>
      </w:pPr>
      <w:rPr>
        <w:rFonts w:ascii="Wingdings" w:hAnsi="Wingdings" w:hint="default"/>
      </w:rPr>
    </w:lvl>
    <w:lvl w:ilvl="6" w:tplc="91BA1BC4">
      <w:start w:val="1"/>
      <w:numFmt w:val="bullet"/>
      <w:lvlText w:val=""/>
      <w:lvlJc w:val="left"/>
      <w:pPr>
        <w:ind w:left="5040" w:hanging="360"/>
      </w:pPr>
      <w:rPr>
        <w:rFonts w:ascii="Symbol" w:hAnsi="Symbol" w:hint="default"/>
      </w:rPr>
    </w:lvl>
    <w:lvl w:ilvl="7" w:tplc="9EC8E50E">
      <w:start w:val="1"/>
      <w:numFmt w:val="bullet"/>
      <w:lvlText w:val="o"/>
      <w:lvlJc w:val="left"/>
      <w:pPr>
        <w:ind w:left="5760" w:hanging="360"/>
      </w:pPr>
      <w:rPr>
        <w:rFonts w:ascii="Courier New" w:hAnsi="Courier New" w:hint="default"/>
      </w:rPr>
    </w:lvl>
    <w:lvl w:ilvl="8" w:tplc="E84074A2">
      <w:start w:val="1"/>
      <w:numFmt w:val="bullet"/>
      <w:lvlText w:val=""/>
      <w:lvlJc w:val="left"/>
      <w:pPr>
        <w:ind w:left="6480" w:hanging="360"/>
      </w:pPr>
      <w:rPr>
        <w:rFonts w:ascii="Wingdings" w:hAnsi="Wingdings" w:hint="default"/>
      </w:rPr>
    </w:lvl>
  </w:abstractNum>
  <w:abstractNum w:abstractNumId="26" w15:restartNumberingAfterBreak="0">
    <w:nsid w:val="52204F95"/>
    <w:multiLevelType w:val="hybridMultilevel"/>
    <w:tmpl w:val="BCD486A0"/>
    <w:lvl w:ilvl="0" w:tplc="27FA2B60">
      <w:start w:val="1"/>
      <w:numFmt w:val="bullet"/>
      <w:lvlText w:val="·"/>
      <w:lvlJc w:val="left"/>
      <w:pPr>
        <w:ind w:left="720" w:hanging="360"/>
      </w:pPr>
      <w:rPr>
        <w:rFonts w:ascii="Symbol" w:hAnsi="Symbol" w:hint="default"/>
      </w:rPr>
    </w:lvl>
    <w:lvl w:ilvl="1" w:tplc="6ECE481E">
      <w:start w:val="1"/>
      <w:numFmt w:val="bullet"/>
      <w:lvlText w:val="o"/>
      <w:lvlJc w:val="left"/>
      <w:pPr>
        <w:ind w:left="1440" w:hanging="360"/>
      </w:pPr>
      <w:rPr>
        <w:rFonts w:ascii="Courier New" w:hAnsi="Courier New" w:hint="default"/>
      </w:rPr>
    </w:lvl>
    <w:lvl w:ilvl="2" w:tplc="F60A62C4">
      <w:start w:val="1"/>
      <w:numFmt w:val="bullet"/>
      <w:lvlText w:val=""/>
      <w:lvlJc w:val="left"/>
      <w:pPr>
        <w:ind w:left="2160" w:hanging="360"/>
      </w:pPr>
      <w:rPr>
        <w:rFonts w:ascii="Wingdings" w:hAnsi="Wingdings" w:hint="default"/>
      </w:rPr>
    </w:lvl>
    <w:lvl w:ilvl="3" w:tplc="73F61F84">
      <w:start w:val="1"/>
      <w:numFmt w:val="bullet"/>
      <w:lvlText w:val=""/>
      <w:lvlJc w:val="left"/>
      <w:pPr>
        <w:ind w:left="2880" w:hanging="360"/>
      </w:pPr>
      <w:rPr>
        <w:rFonts w:ascii="Symbol" w:hAnsi="Symbol" w:hint="default"/>
      </w:rPr>
    </w:lvl>
    <w:lvl w:ilvl="4" w:tplc="68642146">
      <w:start w:val="1"/>
      <w:numFmt w:val="bullet"/>
      <w:lvlText w:val="o"/>
      <w:lvlJc w:val="left"/>
      <w:pPr>
        <w:ind w:left="3600" w:hanging="360"/>
      </w:pPr>
      <w:rPr>
        <w:rFonts w:ascii="Courier New" w:hAnsi="Courier New" w:hint="default"/>
      </w:rPr>
    </w:lvl>
    <w:lvl w:ilvl="5" w:tplc="DEC02BE4">
      <w:start w:val="1"/>
      <w:numFmt w:val="bullet"/>
      <w:lvlText w:val=""/>
      <w:lvlJc w:val="left"/>
      <w:pPr>
        <w:ind w:left="4320" w:hanging="360"/>
      </w:pPr>
      <w:rPr>
        <w:rFonts w:ascii="Wingdings" w:hAnsi="Wingdings" w:hint="default"/>
      </w:rPr>
    </w:lvl>
    <w:lvl w:ilvl="6" w:tplc="27C4F862">
      <w:start w:val="1"/>
      <w:numFmt w:val="bullet"/>
      <w:lvlText w:val=""/>
      <w:lvlJc w:val="left"/>
      <w:pPr>
        <w:ind w:left="5040" w:hanging="360"/>
      </w:pPr>
      <w:rPr>
        <w:rFonts w:ascii="Symbol" w:hAnsi="Symbol" w:hint="default"/>
      </w:rPr>
    </w:lvl>
    <w:lvl w:ilvl="7" w:tplc="4A82D1E6">
      <w:start w:val="1"/>
      <w:numFmt w:val="bullet"/>
      <w:lvlText w:val="o"/>
      <w:lvlJc w:val="left"/>
      <w:pPr>
        <w:ind w:left="5760" w:hanging="360"/>
      </w:pPr>
      <w:rPr>
        <w:rFonts w:ascii="Courier New" w:hAnsi="Courier New" w:hint="default"/>
      </w:rPr>
    </w:lvl>
    <w:lvl w:ilvl="8" w:tplc="F65E3496">
      <w:start w:val="1"/>
      <w:numFmt w:val="bullet"/>
      <w:lvlText w:val=""/>
      <w:lvlJc w:val="left"/>
      <w:pPr>
        <w:ind w:left="6480" w:hanging="360"/>
      </w:pPr>
      <w:rPr>
        <w:rFonts w:ascii="Wingdings" w:hAnsi="Wingdings" w:hint="default"/>
      </w:rPr>
    </w:lvl>
  </w:abstractNum>
  <w:abstractNum w:abstractNumId="27" w15:restartNumberingAfterBreak="0">
    <w:nsid w:val="575D56E0"/>
    <w:multiLevelType w:val="hybridMultilevel"/>
    <w:tmpl w:val="4BAA2240"/>
    <w:lvl w:ilvl="0" w:tplc="0A2CA8B4">
      <w:start w:val="1"/>
      <w:numFmt w:val="bullet"/>
      <w:lvlText w:val="●"/>
      <w:lvlJc w:val="left"/>
      <w:pPr>
        <w:ind w:left="720" w:hanging="360"/>
      </w:pPr>
      <w:rPr>
        <w:rFonts w:ascii="Noto Sans Symbols" w:eastAsia="Noto Sans Symbols" w:hAnsi="Noto Sans Symbols" w:cs="Noto Sans Symbols"/>
      </w:rPr>
    </w:lvl>
    <w:lvl w:ilvl="1" w:tplc="AB78CABA">
      <w:start w:val="1"/>
      <w:numFmt w:val="bullet"/>
      <w:lvlText w:val="o"/>
      <w:lvlJc w:val="left"/>
      <w:pPr>
        <w:ind w:left="1440" w:hanging="360"/>
      </w:pPr>
      <w:rPr>
        <w:rFonts w:ascii="Courier New" w:eastAsia="Courier New" w:hAnsi="Courier New" w:cs="Courier New"/>
      </w:rPr>
    </w:lvl>
    <w:lvl w:ilvl="2" w:tplc="E83861BA">
      <w:start w:val="1"/>
      <w:numFmt w:val="bullet"/>
      <w:lvlText w:val="▪"/>
      <w:lvlJc w:val="left"/>
      <w:pPr>
        <w:ind w:left="2160" w:hanging="360"/>
      </w:pPr>
      <w:rPr>
        <w:rFonts w:ascii="Noto Sans Symbols" w:eastAsia="Noto Sans Symbols" w:hAnsi="Noto Sans Symbols" w:cs="Noto Sans Symbols"/>
      </w:rPr>
    </w:lvl>
    <w:lvl w:ilvl="3" w:tplc="90E4E484">
      <w:start w:val="1"/>
      <w:numFmt w:val="bullet"/>
      <w:lvlText w:val="●"/>
      <w:lvlJc w:val="left"/>
      <w:pPr>
        <w:ind w:left="2880" w:hanging="360"/>
      </w:pPr>
      <w:rPr>
        <w:rFonts w:ascii="Noto Sans Symbols" w:eastAsia="Noto Sans Symbols" w:hAnsi="Noto Sans Symbols" w:cs="Noto Sans Symbols"/>
      </w:rPr>
    </w:lvl>
    <w:lvl w:ilvl="4" w:tplc="2868A44A">
      <w:start w:val="1"/>
      <w:numFmt w:val="bullet"/>
      <w:lvlText w:val="o"/>
      <w:lvlJc w:val="left"/>
      <w:pPr>
        <w:ind w:left="3600" w:hanging="360"/>
      </w:pPr>
      <w:rPr>
        <w:rFonts w:ascii="Courier New" w:eastAsia="Courier New" w:hAnsi="Courier New" w:cs="Courier New"/>
      </w:rPr>
    </w:lvl>
    <w:lvl w:ilvl="5" w:tplc="5DE20BF4">
      <w:start w:val="1"/>
      <w:numFmt w:val="bullet"/>
      <w:lvlText w:val="▪"/>
      <w:lvlJc w:val="left"/>
      <w:pPr>
        <w:ind w:left="4320" w:hanging="360"/>
      </w:pPr>
      <w:rPr>
        <w:rFonts w:ascii="Noto Sans Symbols" w:eastAsia="Noto Sans Symbols" w:hAnsi="Noto Sans Symbols" w:cs="Noto Sans Symbols"/>
      </w:rPr>
    </w:lvl>
    <w:lvl w:ilvl="6" w:tplc="E830FADE">
      <w:start w:val="1"/>
      <w:numFmt w:val="bullet"/>
      <w:lvlText w:val="●"/>
      <w:lvlJc w:val="left"/>
      <w:pPr>
        <w:ind w:left="5040" w:hanging="360"/>
      </w:pPr>
      <w:rPr>
        <w:rFonts w:ascii="Noto Sans Symbols" w:eastAsia="Noto Sans Symbols" w:hAnsi="Noto Sans Symbols" w:cs="Noto Sans Symbols"/>
      </w:rPr>
    </w:lvl>
    <w:lvl w:ilvl="7" w:tplc="A36E2B86">
      <w:start w:val="1"/>
      <w:numFmt w:val="bullet"/>
      <w:lvlText w:val="o"/>
      <w:lvlJc w:val="left"/>
      <w:pPr>
        <w:ind w:left="5760" w:hanging="360"/>
      </w:pPr>
      <w:rPr>
        <w:rFonts w:ascii="Courier New" w:eastAsia="Courier New" w:hAnsi="Courier New" w:cs="Courier New"/>
      </w:rPr>
    </w:lvl>
    <w:lvl w:ilvl="8" w:tplc="32A8E7C0">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A496B65"/>
    <w:multiLevelType w:val="hybridMultilevel"/>
    <w:tmpl w:val="8A36AAD8"/>
    <w:lvl w:ilvl="0" w:tplc="BC187A70">
      <w:start w:val="1"/>
      <w:numFmt w:val="bullet"/>
      <w:lvlText w:val="·"/>
      <w:lvlJc w:val="left"/>
      <w:pPr>
        <w:ind w:left="720" w:hanging="360"/>
      </w:pPr>
      <w:rPr>
        <w:rFonts w:ascii="Symbol" w:hAnsi="Symbol" w:hint="default"/>
      </w:rPr>
    </w:lvl>
    <w:lvl w:ilvl="1" w:tplc="9FA05D4C">
      <w:start w:val="1"/>
      <w:numFmt w:val="bullet"/>
      <w:lvlText w:val="o"/>
      <w:lvlJc w:val="left"/>
      <w:pPr>
        <w:ind w:left="1440" w:hanging="360"/>
      </w:pPr>
      <w:rPr>
        <w:rFonts w:ascii="Courier New" w:hAnsi="Courier New" w:hint="default"/>
      </w:rPr>
    </w:lvl>
    <w:lvl w:ilvl="2" w:tplc="A29CC428">
      <w:start w:val="1"/>
      <w:numFmt w:val="bullet"/>
      <w:lvlText w:val=""/>
      <w:lvlJc w:val="left"/>
      <w:pPr>
        <w:ind w:left="2160" w:hanging="360"/>
      </w:pPr>
      <w:rPr>
        <w:rFonts w:ascii="Wingdings" w:hAnsi="Wingdings" w:hint="default"/>
      </w:rPr>
    </w:lvl>
    <w:lvl w:ilvl="3" w:tplc="C46872FA">
      <w:start w:val="1"/>
      <w:numFmt w:val="bullet"/>
      <w:lvlText w:val=""/>
      <w:lvlJc w:val="left"/>
      <w:pPr>
        <w:ind w:left="2880" w:hanging="360"/>
      </w:pPr>
      <w:rPr>
        <w:rFonts w:ascii="Symbol" w:hAnsi="Symbol" w:hint="default"/>
      </w:rPr>
    </w:lvl>
    <w:lvl w:ilvl="4" w:tplc="5A90C774">
      <w:start w:val="1"/>
      <w:numFmt w:val="bullet"/>
      <w:lvlText w:val="o"/>
      <w:lvlJc w:val="left"/>
      <w:pPr>
        <w:ind w:left="3600" w:hanging="360"/>
      </w:pPr>
      <w:rPr>
        <w:rFonts w:ascii="Courier New" w:hAnsi="Courier New" w:hint="default"/>
      </w:rPr>
    </w:lvl>
    <w:lvl w:ilvl="5" w:tplc="3A1C9E9C">
      <w:start w:val="1"/>
      <w:numFmt w:val="bullet"/>
      <w:lvlText w:val=""/>
      <w:lvlJc w:val="left"/>
      <w:pPr>
        <w:ind w:left="4320" w:hanging="360"/>
      </w:pPr>
      <w:rPr>
        <w:rFonts w:ascii="Wingdings" w:hAnsi="Wingdings" w:hint="default"/>
      </w:rPr>
    </w:lvl>
    <w:lvl w:ilvl="6" w:tplc="4F82A92C">
      <w:start w:val="1"/>
      <w:numFmt w:val="bullet"/>
      <w:lvlText w:val=""/>
      <w:lvlJc w:val="left"/>
      <w:pPr>
        <w:ind w:left="5040" w:hanging="360"/>
      </w:pPr>
      <w:rPr>
        <w:rFonts w:ascii="Symbol" w:hAnsi="Symbol" w:hint="default"/>
      </w:rPr>
    </w:lvl>
    <w:lvl w:ilvl="7" w:tplc="8B36FF52">
      <w:start w:val="1"/>
      <w:numFmt w:val="bullet"/>
      <w:lvlText w:val="o"/>
      <w:lvlJc w:val="left"/>
      <w:pPr>
        <w:ind w:left="5760" w:hanging="360"/>
      </w:pPr>
      <w:rPr>
        <w:rFonts w:ascii="Courier New" w:hAnsi="Courier New" w:hint="default"/>
      </w:rPr>
    </w:lvl>
    <w:lvl w:ilvl="8" w:tplc="8C2ABB2C">
      <w:start w:val="1"/>
      <w:numFmt w:val="bullet"/>
      <w:lvlText w:val=""/>
      <w:lvlJc w:val="left"/>
      <w:pPr>
        <w:ind w:left="6480" w:hanging="360"/>
      </w:pPr>
      <w:rPr>
        <w:rFonts w:ascii="Wingdings" w:hAnsi="Wingdings" w:hint="default"/>
      </w:rPr>
    </w:lvl>
  </w:abstractNum>
  <w:abstractNum w:abstractNumId="29" w15:restartNumberingAfterBreak="0">
    <w:nsid w:val="5AAA7C90"/>
    <w:multiLevelType w:val="hybridMultilevel"/>
    <w:tmpl w:val="EB24560A"/>
    <w:lvl w:ilvl="0" w:tplc="F6745762">
      <w:start w:val="1"/>
      <w:numFmt w:val="bullet"/>
      <w:lvlText w:val="●"/>
      <w:lvlJc w:val="left"/>
      <w:pPr>
        <w:ind w:left="1080" w:hanging="360"/>
      </w:pPr>
      <w:rPr>
        <w:rFonts w:ascii="Noto Sans Symbols" w:eastAsia="Noto Sans Symbols" w:hAnsi="Noto Sans Symbols" w:cs="Noto Sans Symbols"/>
      </w:rPr>
    </w:lvl>
    <w:lvl w:ilvl="1" w:tplc="C694B2F2">
      <w:start w:val="1"/>
      <w:numFmt w:val="bullet"/>
      <w:lvlText w:val="o"/>
      <w:lvlJc w:val="left"/>
      <w:pPr>
        <w:ind w:left="1800" w:hanging="360"/>
      </w:pPr>
      <w:rPr>
        <w:rFonts w:ascii="Courier New" w:eastAsia="Courier New" w:hAnsi="Courier New" w:cs="Courier New"/>
      </w:rPr>
    </w:lvl>
    <w:lvl w:ilvl="2" w:tplc="6748CBAC">
      <w:start w:val="1"/>
      <w:numFmt w:val="bullet"/>
      <w:lvlText w:val="▪"/>
      <w:lvlJc w:val="left"/>
      <w:pPr>
        <w:ind w:left="2520" w:hanging="360"/>
      </w:pPr>
      <w:rPr>
        <w:rFonts w:ascii="Noto Sans Symbols" w:eastAsia="Noto Sans Symbols" w:hAnsi="Noto Sans Symbols" w:cs="Noto Sans Symbols"/>
      </w:rPr>
    </w:lvl>
    <w:lvl w:ilvl="3" w:tplc="11D68B0A">
      <w:start w:val="1"/>
      <w:numFmt w:val="bullet"/>
      <w:lvlText w:val="●"/>
      <w:lvlJc w:val="left"/>
      <w:pPr>
        <w:ind w:left="3240" w:hanging="360"/>
      </w:pPr>
      <w:rPr>
        <w:rFonts w:ascii="Noto Sans Symbols" w:eastAsia="Noto Sans Symbols" w:hAnsi="Noto Sans Symbols" w:cs="Noto Sans Symbols"/>
      </w:rPr>
    </w:lvl>
    <w:lvl w:ilvl="4" w:tplc="9E3AC500">
      <w:start w:val="1"/>
      <w:numFmt w:val="bullet"/>
      <w:lvlText w:val="o"/>
      <w:lvlJc w:val="left"/>
      <w:pPr>
        <w:ind w:left="3960" w:hanging="360"/>
      </w:pPr>
      <w:rPr>
        <w:rFonts w:ascii="Courier New" w:eastAsia="Courier New" w:hAnsi="Courier New" w:cs="Courier New"/>
      </w:rPr>
    </w:lvl>
    <w:lvl w:ilvl="5" w:tplc="04AA4D0A">
      <w:start w:val="1"/>
      <w:numFmt w:val="bullet"/>
      <w:lvlText w:val="▪"/>
      <w:lvlJc w:val="left"/>
      <w:pPr>
        <w:ind w:left="4680" w:hanging="360"/>
      </w:pPr>
      <w:rPr>
        <w:rFonts w:ascii="Noto Sans Symbols" w:eastAsia="Noto Sans Symbols" w:hAnsi="Noto Sans Symbols" w:cs="Noto Sans Symbols"/>
      </w:rPr>
    </w:lvl>
    <w:lvl w:ilvl="6" w:tplc="DC4018AE">
      <w:start w:val="1"/>
      <w:numFmt w:val="bullet"/>
      <w:lvlText w:val="●"/>
      <w:lvlJc w:val="left"/>
      <w:pPr>
        <w:ind w:left="5400" w:hanging="360"/>
      </w:pPr>
      <w:rPr>
        <w:rFonts w:ascii="Noto Sans Symbols" w:eastAsia="Noto Sans Symbols" w:hAnsi="Noto Sans Symbols" w:cs="Noto Sans Symbols"/>
      </w:rPr>
    </w:lvl>
    <w:lvl w:ilvl="7" w:tplc="20BA071C">
      <w:start w:val="1"/>
      <w:numFmt w:val="bullet"/>
      <w:lvlText w:val="o"/>
      <w:lvlJc w:val="left"/>
      <w:pPr>
        <w:ind w:left="6120" w:hanging="360"/>
      </w:pPr>
      <w:rPr>
        <w:rFonts w:ascii="Courier New" w:eastAsia="Courier New" w:hAnsi="Courier New" w:cs="Courier New"/>
      </w:rPr>
    </w:lvl>
    <w:lvl w:ilvl="8" w:tplc="30EE698C">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5B604578"/>
    <w:multiLevelType w:val="hybridMultilevel"/>
    <w:tmpl w:val="7FDE064C"/>
    <w:lvl w:ilvl="0" w:tplc="02F251A0">
      <w:start w:val="1"/>
      <w:numFmt w:val="bullet"/>
      <w:lvlText w:val="·"/>
      <w:lvlJc w:val="left"/>
      <w:pPr>
        <w:ind w:left="720" w:hanging="360"/>
      </w:pPr>
      <w:rPr>
        <w:rFonts w:ascii="Symbol" w:hAnsi="Symbol" w:hint="default"/>
      </w:rPr>
    </w:lvl>
    <w:lvl w:ilvl="1" w:tplc="E61EC2C8">
      <w:start w:val="1"/>
      <w:numFmt w:val="bullet"/>
      <w:lvlText w:val="o"/>
      <w:lvlJc w:val="left"/>
      <w:pPr>
        <w:ind w:left="1440" w:hanging="360"/>
      </w:pPr>
      <w:rPr>
        <w:rFonts w:ascii="Courier New" w:hAnsi="Courier New" w:hint="default"/>
      </w:rPr>
    </w:lvl>
    <w:lvl w:ilvl="2" w:tplc="EA24F940">
      <w:start w:val="1"/>
      <w:numFmt w:val="bullet"/>
      <w:lvlText w:val=""/>
      <w:lvlJc w:val="left"/>
      <w:pPr>
        <w:ind w:left="2160" w:hanging="360"/>
      </w:pPr>
      <w:rPr>
        <w:rFonts w:ascii="Wingdings" w:hAnsi="Wingdings" w:hint="default"/>
      </w:rPr>
    </w:lvl>
    <w:lvl w:ilvl="3" w:tplc="B09285FE">
      <w:start w:val="1"/>
      <w:numFmt w:val="bullet"/>
      <w:lvlText w:val=""/>
      <w:lvlJc w:val="left"/>
      <w:pPr>
        <w:ind w:left="2880" w:hanging="360"/>
      </w:pPr>
      <w:rPr>
        <w:rFonts w:ascii="Symbol" w:hAnsi="Symbol" w:hint="default"/>
      </w:rPr>
    </w:lvl>
    <w:lvl w:ilvl="4" w:tplc="DDC42E5A">
      <w:start w:val="1"/>
      <w:numFmt w:val="bullet"/>
      <w:lvlText w:val="o"/>
      <w:lvlJc w:val="left"/>
      <w:pPr>
        <w:ind w:left="3600" w:hanging="360"/>
      </w:pPr>
      <w:rPr>
        <w:rFonts w:ascii="Courier New" w:hAnsi="Courier New" w:hint="default"/>
      </w:rPr>
    </w:lvl>
    <w:lvl w:ilvl="5" w:tplc="799E46B8">
      <w:start w:val="1"/>
      <w:numFmt w:val="bullet"/>
      <w:lvlText w:val=""/>
      <w:lvlJc w:val="left"/>
      <w:pPr>
        <w:ind w:left="4320" w:hanging="360"/>
      </w:pPr>
      <w:rPr>
        <w:rFonts w:ascii="Wingdings" w:hAnsi="Wingdings" w:hint="default"/>
      </w:rPr>
    </w:lvl>
    <w:lvl w:ilvl="6" w:tplc="4F26C90A">
      <w:start w:val="1"/>
      <w:numFmt w:val="bullet"/>
      <w:lvlText w:val=""/>
      <w:lvlJc w:val="left"/>
      <w:pPr>
        <w:ind w:left="5040" w:hanging="360"/>
      </w:pPr>
      <w:rPr>
        <w:rFonts w:ascii="Symbol" w:hAnsi="Symbol" w:hint="default"/>
      </w:rPr>
    </w:lvl>
    <w:lvl w:ilvl="7" w:tplc="29529E40">
      <w:start w:val="1"/>
      <w:numFmt w:val="bullet"/>
      <w:lvlText w:val="o"/>
      <w:lvlJc w:val="left"/>
      <w:pPr>
        <w:ind w:left="5760" w:hanging="360"/>
      </w:pPr>
      <w:rPr>
        <w:rFonts w:ascii="Courier New" w:hAnsi="Courier New" w:hint="default"/>
      </w:rPr>
    </w:lvl>
    <w:lvl w:ilvl="8" w:tplc="AEC4147C">
      <w:start w:val="1"/>
      <w:numFmt w:val="bullet"/>
      <w:lvlText w:val=""/>
      <w:lvlJc w:val="left"/>
      <w:pPr>
        <w:ind w:left="6480" w:hanging="360"/>
      </w:pPr>
      <w:rPr>
        <w:rFonts w:ascii="Wingdings" w:hAnsi="Wingdings" w:hint="default"/>
      </w:rPr>
    </w:lvl>
  </w:abstractNum>
  <w:abstractNum w:abstractNumId="31" w15:restartNumberingAfterBreak="0">
    <w:nsid w:val="5BE80E4F"/>
    <w:multiLevelType w:val="hybridMultilevel"/>
    <w:tmpl w:val="E6747D80"/>
    <w:lvl w:ilvl="0" w:tplc="4FDC2766">
      <w:start w:val="1"/>
      <w:numFmt w:val="bullet"/>
      <w:lvlText w:val="·"/>
      <w:lvlJc w:val="left"/>
      <w:pPr>
        <w:ind w:left="720" w:hanging="360"/>
      </w:pPr>
      <w:rPr>
        <w:rFonts w:ascii="Symbol" w:hAnsi="Symbol" w:hint="default"/>
      </w:rPr>
    </w:lvl>
    <w:lvl w:ilvl="1" w:tplc="DC6CAEA2">
      <w:start w:val="1"/>
      <w:numFmt w:val="bullet"/>
      <w:lvlText w:val="o"/>
      <w:lvlJc w:val="left"/>
      <w:pPr>
        <w:ind w:left="1440" w:hanging="360"/>
      </w:pPr>
      <w:rPr>
        <w:rFonts w:ascii="Courier New" w:hAnsi="Courier New" w:hint="default"/>
      </w:rPr>
    </w:lvl>
    <w:lvl w:ilvl="2" w:tplc="2C90DCC4">
      <w:start w:val="1"/>
      <w:numFmt w:val="bullet"/>
      <w:lvlText w:val=""/>
      <w:lvlJc w:val="left"/>
      <w:pPr>
        <w:ind w:left="2160" w:hanging="360"/>
      </w:pPr>
      <w:rPr>
        <w:rFonts w:ascii="Wingdings" w:hAnsi="Wingdings" w:hint="default"/>
      </w:rPr>
    </w:lvl>
    <w:lvl w:ilvl="3" w:tplc="CF50BF2E">
      <w:start w:val="1"/>
      <w:numFmt w:val="bullet"/>
      <w:lvlText w:val=""/>
      <w:lvlJc w:val="left"/>
      <w:pPr>
        <w:ind w:left="2880" w:hanging="360"/>
      </w:pPr>
      <w:rPr>
        <w:rFonts w:ascii="Symbol" w:hAnsi="Symbol" w:hint="default"/>
      </w:rPr>
    </w:lvl>
    <w:lvl w:ilvl="4" w:tplc="CE2A95DA">
      <w:start w:val="1"/>
      <w:numFmt w:val="bullet"/>
      <w:lvlText w:val="o"/>
      <w:lvlJc w:val="left"/>
      <w:pPr>
        <w:ind w:left="3600" w:hanging="360"/>
      </w:pPr>
      <w:rPr>
        <w:rFonts w:ascii="Courier New" w:hAnsi="Courier New" w:hint="default"/>
      </w:rPr>
    </w:lvl>
    <w:lvl w:ilvl="5" w:tplc="4CBAD456">
      <w:start w:val="1"/>
      <w:numFmt w:val="bullet"/>
      <w:lvlText w:val=""/>
      <w:lvlJc w:val="left"/>
      <w:pPr>
        <w:ind w:left="4320" w:hanging="360"/>
      </w:pPr>
      <w:rPr>
        <w:rFonts w:ascii="Wingdings" w:hAnsi="Wingdings" w:hint="default"/>
      </w:rPr>
    </w:lvl>
    <w:lvl w:ilvl="6" w:tplc="9BF8FDAE">
      <w:start w:val="1"/>
      <w:numFmt w:val="bullet"/>
      <w:lvlText w:val=""/>
      <w:lvlJc w:val="left"/>
      <w:pPr>
        <w:ind w:left="5040" w:hanging="360"/>
      </w:pPr>
      <w:rPr>
        <w:rFonts w:ascii="Symbol" w:hAnsi="Symbol" w:hint="default"/>
      </w:rPr>
    </w:lvl>
    <w:lvl w:ilvl="7" w:tplc="821CD96A">
      <w:start w:val="1"/>
      <w:numFmt w:val="bullet"/>
      <w:lvlText w:val="o"/>
      <w:lvlJc w:val="left"/>
      <w:pPr>
        <w:ind w:left="5760" w:hanging="360"/>
      </w:pPr>
      <w:rPr>
        <w:rFonts w:ascii="Courier New" w:hAnsi="Courier New" w:hint="default"/>
      </w:rPr>
    </w:lvl>
    <w:lvl w:ilvl="8" w:tplc="350C8ADE">
      <w:start w:val="1"/>
      <w:numFmt w:val="bullet"/>
      <w:lvlText w:val=""/>
      <w:lvlJc w:val="left"/>
      <w:pPr>
        <w:ind w:left="6480" w:hanging="360"/>
      </w:pPr>
      <w:rPr>
        <w:rFonts w:ascii="Wingdings" w:hAnsi="Wingdings" w:hint="default"/>
      </w:rPr>
    </w:lvl>
  </w:abstractNum>
  <w:abstractNum w:abstractNumId="32" w15:restartNumberingAfterBreak="0">
    <w:nsid w:val="5D91439C"/>
    <w:multiLevelType w:val="hybridMultilevel"/>
    <w:tmpl w:val="FF66A7C0"/>
    <w:lvl w:ilvl="0" w:tplc="BBFA1876">
      <w:start w:val="1"/>
      <w:numFmt w:val="bullet"/>
      <w:lvlText w:val="●"/>
      <w:lvlJc w:val="left"/>
      <w:pPr>
        <w:ind w:left="3510" w:hanging="360"/>
      </w:pPr>
      <w:rPr>
        <w:rFonts w:ascii="Noto Sans Symbols" w:eastAsia="Noto Sans Symbols" w:hAnsi="Noto Sans Symbols" w:cs="Noto Sans Symbols"/>
        <w:color w:val="000000"/>
      </w:rPr>
    </w:lvl>
    <w:lvl w:ilvl="1" w:tplc="BD5AD22A">
      <w:start w:val="1"/>
      <w:numFmt w:val="bullet"/>
      <w:lvlText w:val="o"/>
      <w:lvlJc w:val="left"/>
      <w:pPr>
        <w:ind w:left="1440" w:hanging="360"/>
      </w:pPr>
      <w:rPr>
        <w:rFonts w:ascii="Courier New" w:eastAsia="Courier New" w:hAnsi="Courier New" w:cs="Courier New"/>
      </w:rPr>
    </w:lvl>
    <w:lvl w:ilvl="2" w:tplc="1DCA3A74">
      <w:start w:val="1"/>
      <w:numFmt w:val="bullet"/>
      <w:lvlText w:val="▪"/>
      <w:lvlJc w:val="left"/>
      <w:pPr>
        <w:ind w:left="2160" w:hanging="360"/>
      </w:pPr>
      <w:rPr>
        <w:rFonts w:ascii="Noto Sans Symbols" w:eastAsia="Noto Sans Symbols" w:hAnsi="Noto Sans Symbols" w:cs="Noto Sans Symbols"/>
      </w:rPr>
    </w:lvl>
    <w:lvl w:ilvl="3" w:tplc="D436D76E">
      <w:start w:val="1"/>
      <w:numFmt w:val="bullet"/>
      <w:lvlText w:val="●"/>
      <w:lvlJc w:val="left"/>
      <w:pPr>
        <w:ind w:left="2880" w:hanging="360"/>
      </w:pPr>
      <w:rPr>
        <w:rFonts w:ascii="Noto Sans Symbols" w:eastAsia="Noto Sans Symbols" w:hAnsi="Noto Sans Symbols" w:cs="Noto Sans Symbols"/>
      </w:rPr>
    </w:lvl>
    <w:lvl w:ilvl="4" w:tplc="3B00DD16">
      <w:start w:val="1"/>
      <w:numFmt w:val="bullet"/>
      <w:lvlText w:val="o"/>
      <w:lvlJc w:val="left"/>
      <w:pPr>
        <w:ind w:left="3600" w:hanging="360"/>
      </w:pPr>
      <w:rPr>
        <w:rFonts w:ascii="Courier New" w:eastAsia="Courier New" w:hAnsi="Courier New" w:cs="Courier New"/>
      </w:rPr>
    </w:lvl>
    <w:lvl w:ilvl="5" w:tplc="531A6E56">
      <w:start w:val="1"/>
      <w:numFmt w:val="bullet"/>
      <w:lvlText w:val="▪"/>
      <w:lvlJc w:val="left"/>
      <w:pPr>
        <w:ind w:left="4320" w:hanging="360"/>
      </w:pPr>
      <w:rPr>
        <w:rFonts w:ascii="Noto Sans Symbols" w:eastAsia="Noto Sans Symbols" w:hAnsi="Noto Sans Symbols" w:cs="Noto Sans Symbols"/>
      </w:rPr>
    </w:lvl>
    <w:lvl w:ilvl="6" w:tplc="54745DCA">
      <w:start w:val="1"/>
      <w:numFmt w:val="bullet"/>
      <w:lvlText w:val="●"/>
      <w:lvlJc w:val="left"/>
      <w:pPr>
        <w:ind w:left="5040" w:hanging="360"/>
      </w:pPr>
      <w:rPr>
        <w:rFonts w:ascii="Noto Sans Symbols" w:eastAsia="Noto Sans Symbols" w:hAnsi="Noto Sans Symbols" w:cs="Noto Sans Symbols"/>
      </w:rPr>
    </w:lvl>
    <w:lvl w:ilvl="7" w:tplc="732E3EC4">
      <w:start w:val="1"/>
      <w:numFmt w:val="bullet"/>
      <w:lvlText w:val="o"/>
      <w:lvlJc w:val="left"/>
      <w:pPr>
        <w:ind w:left="5760" w:hanging="360"/>
      </w:pPr>
      <w:rPr>
        <w:rFonts w:ascii="Courier New" w:eastAsia="Courier New" w:hAnsi="Courier New" w:cs="Courier New"/>
      </w:rPr>
    </w:lvl>
    <w:lvl w:ilvl="8" w:tplc="4B14CC44">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CE754C"/>
    <w:multiLevelType w:val="hybridMultilevel"/>
    <w:tmpl w:val="8648D990"/>
    <w:lvl w:ilvl="0" w:tplc="FFFFFFFF">
      <w:start w:val="1"/>
      <w:numFmt w:val="bullet"/>
      <w:lvlText w:val="●"/>
      <w:lvlJc w:val="left"/>
      <w:pPr>
        <w:ind w:left="720" w:hanging="360"/>
      </w:pPr>
      <w:rPr>
        <w:rFonts w:ascii="Noto Sans Symbols" w:hAnsi="Noto Sans Symbols" w:hint="default"/>
        <w:color w:val="000000"/>
      </w:rPr>
    </w:lvl>
    <w:lvl w:ilvl="1" w:tplc="79B22D70">
      <w:start w:val="1"/>
      <w:numFmt w:val="bullet"/>
      <w:lvlText w:val="■"/>
      <w:lvlJc w:val="left"/>
      <w:pPr>
        <w:ind w:left="1440" w:hanging="360"/>
      </w:pPr>
      <w:rPr>
        <w:rFonts w:ascii="Courier New" w:eastAsia="Courier New" w:hAnsi="Courier New" w:cs="Courier New"/>
      </w:rPr>
    </w:lvl>
    <w:lvl w:ilvl="2" w:tplc="71BA5D56">
      <w:start w:val="1"/>
      <w:numFmt w:val="bullet"/>
      <w:lvlText w:val="▪"/>
      <w:lvlJc w:val="left"/>
      <w:pPr>
        <w:ind w:left="2160" w:hanging="360"/>
      </w:pPr>
      <w:rPr>
        <w:rFonts w:ascii="Noto Sans Symbols" w:eastAsia="Noto Sans Symbols" w:hAnsi="Noto Sans Symbols" w:cs="Noto Sans Symbols"/>
      </w:rPr>
    </w:lvl>
    <w:lvl w:ilvl="3" w:tplc="116CD014">
      <w:start w:val="1"/>
      <w:numFmt w:val="bullet"/>
      <w:lvlText w:val="●"/>
      <w:lvlJc w:val="left"/>
      <w:pPr>
        <w:ind w:left="2880" w:hanging="360"/>
      </w:pPr>
      <w:rPr>
        <w:rFonts w:ascii="Noto Sans Symbols" w:eastAsia="Noto Sans Symbols" w:hAnsi="Noto Sans Symbols" w:cs="Noto Sans Symbols"/>
      </w:rPr>
    </w:lvl>
    <w:lvl w:ilvl="4" w:tplc="4BB498AC">
      <w:start w:val="1"/>
      <w:numFmt w:val="bullet"/>
      <w:lvlText w:val="o"/>
      <w:lvlJc w:val="left"/>
      <w:pPr>
        <w:ind w:left="3600" w:hanging="360"/>
      </w:pPr>
      <w:rPr>
        <w:rFonts w:ascii="Courier New" w:eastAsia="Courier New" w:hAnsi="Courier New" w:cs="Courier New"/>
      </w:rPr>
    </w:lvl>
    <w:lvl w:ilvl="5" w:tplc="98463610">
      <w:start w:val="1"/>
      <w:numFmt w:val="bullet"/>
      <w:lvlText w:val="▪"/>
      <w:lvlJc w:val="left"/>
      <w:pPr>
        <w:ind w:left="4320" w:hanging="360"/>
      </w:pPr>
      <w:rPr>
        <w:rFonts w:ascii="Noto Sans Symbols" w:eastAsia="Noto Sans Symbols" w:hAnsi="Noto Sans Symbols" w:cs="Noto Sans Symbols"/>
      </w:rPr>
    </w:lvl>
    <w:lvl w:ilvl="6" w:tplc="8F24C3E6">
      <w:start w:val="1"/>
      <w:numFmt w:val="bullet"/>
      <w:lvlText w:val="●"/>
      <w:lvlJc w:val="left"/>
      <w:pPr>
        <w:ind w:left="5040" w:hanging="360"/>
      </w:pPr>
      <w:rPr>
        <w:rFonts w:ascii="Noto Sans Symbols" w:eastAsia="Noto Sans Symbols" w:hAnsi="Noto Sans Symbols" w:cs="Noto Sans Symbols"/>
      </w:rPr>
    </w:lvl>
    <w:lvl w:ilvl="7" w:tplc="DC9AA490">
      <w:start w:val="1"/>
      <w:numFmt w:val="bullet"/>
      <w:lvlText w:val="o"/>
      <w:lvlJc w:val="left"/>
      <w:pPr>
        <w:ind w:left="5760" w:hanging="360"/>
      </w:pPr>
      <w:rPr>
        <w:rFonts w:ascii="Courier New" w:eastAsia="Courier New" w:hAnsi="Courier New" w:cs="Courier New"/>
      </w:rPr>
    </w:lvl>
    <w:lvl w:ilvl="8" w:tplc="A9025B4E">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560658C"/>
    <w:multiLevelType w:val="hybridMultilevel"/>
    <w:tmpl w:val="FFFFFFFF"/>
    <w:lvl w:ilvl="0" w:tplc="07D491AC">
      <w:start w:val="1"/>
      <w:numFmt w:val="bullet"/>
      <w:lvlText w:val="·"/>
      <w:lvlJc w:val="left"/>
      <w:pPr>
        <w:ind w:left="720" w:hanging="360"/>
      </w:pPr>
      <w:rPr>
        <w:rFonts w:ascii="Symbol" w:hAnsi="Symbol" w:hint="default"/>
      </w:rPr>
    </w:lvl>
    <w:lvl w:ilvl="1" w:tplc="1B6EC862">
      <w:start w:val="1"/>
      <w:numFmt w:val="bullet"/>
      <w:lvlText w:val="o"/>
      <w:lvlJc w:val="left"/>
      <w:pPr>
        <w:ind w:left="1440" w:hanging="360"/>
      </w:pPr>
      <w:rPr>
        <w:rFonts w:ascii="Courier New" w:hAnsi="Courier New" w:hint="default"/>
      </w:rPr>
    </w:lvl>
    <w:lvl w:ilvl="2" w:tplc="04F80968">
      <w:start w:val="1"/>
      <w:numFmt w:val="bullet"/>
      <w:lvlText w:val=""/>
      <w:lvlJc w:val="left"/>
      <w:pPr>
        <w:ind w:left="2160" w:hanging="360"/>
      </w:pPr>
      <w:rPr>
        <w:rFonts w:ascii="Wingdings" w:hAnsi="Wingdings" w:hint="default"/>
      </w:rPr>
    </w:lvl>
    <w:lvl w:ilvl="3" w:tplc="53BA6180">
      <w:start w:val="1"/>
      <w:numFmt w:val="bullet"/>
      <w:lvlText w:val=""/>
      <w:lvlJc w:val="left"/>
      <w:pPr>
        <w:ind w:left="2880" w:hanging="360"/>
      </w:pPr>
      <w:rPr>
        <w:rFonts w:ascii="Symbol" w:hAnsi="Symbol" w:hint="default"/>
      </w:rPr>
    </w:lvl>
    <w:lvl w:ilvl="4" w:tplc="C896CE50">
      <w:start w:val="1"/>
      <w:numFmt w:val="bullet"/>
      <w:lvlText w:val="o"/>
      <w:lvlJc w:val="left"/>
      <w:pPr>
        <w:ind w:left="3600" w:hanging="360"/>
      </w:pPr>
      <w:rPr>
        <w:rFonts w:ascii="Courier New" w:hAnsi="Courier New" w:hint="default"/>
      </w:rPr>
    </w:lvl>
    <w:lvl w:ilvl="5" w:tplc="6DB4EE28">
      <w:start w:val="1"/>
      <w:numFmt w:val="bullet"/>
      <w:lvlText w:val=""/>
      <w:lvlJc w:val="left"/>
      <w:pPr>
        <w:ind w:left="4320" w:hanging="360"/>
      </w:pPr>
      <w:rPr>
        <w:rFonts w:ascii="Wingdings" w:hAnsi="Wingdings" w:hint="default"/>
      </w:rPr>
    </w:lvl>
    <w:lvl w:ilvl="6" w:tplc="353EE5C6">
      <w:start w:val="1"/>
      <w:numFmt w:val="bullet"/>
      <w:lvlText w:val=""/>
      <w:lvlJc w:val="left"/>
      <w:pPr>
        <w:ind w:left="5040" w:hanging="360"/>
      </w:pPr>
      <w:rPr>
        <w:rFonts w:ascii="Symbol" w:hAnsi="Symbol" w:hint="default"/>
      </w:rPr>
    </w:lvl>
    <w:lvl w:ilvl="7" w:tplc="9E5EEF78">
      <w:start w:val="1"/>
      <w:numFmt w:val="bullet"/>
      <w:lvlText w:val="o"/>
      <w:lvlJc w:val="left"/>
      <w:pPr>
        <w:ind w:left="5760" w:hanging="360"/>
      </w:pPr>
      <w:rPr>
        <w:rFonts w:ascii="Courier New" w:hAnsi="Courier New" w:hint="default"/>
      </w:rPr>
    </w:lvl>
    <w:lvl w:ilvl="8" w:tplc="636C8908">
      <w:start w:val="1"/>
      <w:numFmt w:val="bullet"/>
      <w:lvlText w:val=""/>
      <w:lvlJc w:val="left"/>
      <w:pPr>
        <w:ind w:left="6480" w:hanging="360"/>
      </w:pPr>
      <w:rPr>
        <w:rFonts w:ascii="Wingdings" w:hAnsi="Wingdings" w:hint="default"/>
      </w:rPr>
    </w:lvl>
  </w:abstractNum>
  <w:abstractNum w:abstractNumId="35" w15:restartNumberingAfterBreak="0">
    <w:nsid w:val="66FC0DA5"/>
    <w:multiLevelType w:val="hybridMultilevel"/>
    <w:tmpl w:val="642C574A"/>
    <w:lvl w:ilvl="0" w:tplc="3258A614">
      <w:start w:val="1"/>
      <w:numFmt w:val="bullet"/>
      <w:lvlText w:val="·"/>
      <w:lvlJc w:val="left"/>
      <w:pPr>
        <w:ind w:left="720" w:hanging="360"/>
      </w:pPr>
      <w:rPr>
        <w:rFonts w:ascii="Symbol" w:hAnsi="Symbol" w:hint="default"/>
      </w:rPr>
    </w:lvl>
    <w:lvl w:ilvl="1" w:tplc="FDAA2762">
      <w:start w:val="1"/>
      <w:numFmt w:val="bullet"/>
      <w:lvlText w:val="o"/>
      <w:lvlJc w:val="left"/>
      <w:pPr>
        <w:ind w:left="1440" w:hanging="360"/>
      </w:pPr>
      <w:rPr>
        <w:rFonts w:ascii="Courier New" w:hAnsi="Courier New" w:hint="default"/>
      </w:rPr>
    </w:lvl>
    <w:lvl w:ilvl="2" w:tplc="57BE74DE">
      <w:start w:val="1"/>
      <w:numFmt w:val="bullet"/>
      <w:lvlText w:val=""/>
      <w:lvlJc w:val="left"/>
      <w:pPr>
        <w:ind w:left="2160" w:hanging="360"/>
      </w:pPr>
      <w:rPr>
        <w:rFonts w:ascii="Wingdings" w:hAnsi="Wingdings" w:hint="default"/>
      </w:rPr>
    </w:lvl>
    <w:lvl w:ilvl="3" w:tplc="F8F44192">
      <w:start w:val="1"/>
      <w:numFmt w:val="bullet"/>
      <w:lvlText w:val=""/>
      <w:lvlJc w:val="left"/>
      <w:pPr>
        <w:ind w:left="2880" w:hanging="360"/>
      </w:pPr>
      <w:rPr>
        <w:rFonts w:ascii="Symbol" w:hAnsi="Symbol" w:hint="default"/>
      </w:rPr>
    </w:lvl>
    <w:lvl w:ilvl="4" w:tplc="F154E172">
      <w:start w:val="1"/>
      <w:numFmt w:val="bullet"/>
      <w:lvlText w:val="o"/>
      <w:lvlJc w:val="left"/>
      <w:pPr>
        <w:ind w:left="3600" w:hanging="360"/>
      </w:pPr>
      <w:rPr>
        <w:rFonts w:ascii="Courier New" w:hAnsi="Courier New" w:hint="default"/>
      </w:rPr>
    </w:lvl>
    <w:lvl w:ilvl="5" w:tplc="59FC8846">
      <w:start w:val="1"/>
      <w:numFmt w:val="bullet"/>
      <w:lvlText w:val=""/>
      <w:lvlJc w:val="left"/>
      <w:pPr>
        <w:ind w:left="4320" w:hanging="360"/>
      </w:pPr>
      <w:rPr>
        <w:rFonts w:ascii="Wingdings" w:hAnsi="Wingdings" w:hint="default"/>
      </w:rPr>
    </w:lvl>
    <w:lvl w:ilvl="6" w:tplc="4C7239AE">
      <w:start w:val="1"/>
      <w:numFmt w:val="bullet"/>
      <w:lvlText w:val=""/>
      <w:lvlJc w:val="left"/>
      <w:pPr>
        <w:ind w:left="5040" w:hanging="360"/>
      </w:pPr>
      <w:rPr>
        <w:rFonts w:ascii="Symbol" w:hAnsi="Symbol" w:hint="default"/>
      </w:rPr>
    </w:lvl>
    <w:lvl w:ilvl="7" w:tplc="1F848034">
      <w:start w:val="1"/>
      <w:numFmt w:val="bullet"/>
      <w:lvlText w:val="o"/>
      <w:lvlJc w:val="left"/>
      <w:pPr>
        <w:ind w:left="5760" w:hanging="360"/>
      </w:pPr>
      <w:rPr>
        <w:rFonts w:ascii="Courier New" w:hAnsi="Courier New" w:hint="default"/>
      </w:rPr>
    </w:lvl>
    <w:lvl w:ilvl="8" w:tplc="AE0808D6">
      <w:start w:val="1"/>
      <w:numFmt w:val="bullet"/>
      <w:lvlText w:val=""/>
      <w:lvlJc w:val="left"/>
      <w:pPr>
        <w:ind w:left="6480" w:hanging="360"/>
      </w:pPr>
      <w:rPr>
        <w:rFonts w:ascii="Wingdings" w:hAnsi="Wingdings" w:hint="default"/>
      </w:rPr>
    </w:lvl>
  </w:abstractNum>
  <w:abstractNum w:abstractNumId="36" w15:restartNumberingAfterBreak="0">
    <w:nsid w:val="67962B9D"/>
    <w:multiLevelType w:val="multilevel"/>
    <w:tmpl w:val="D8CEF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9011DF8"/>
    <w:multiLevelType w:val="hybridMultilevel"/>
    <w:tmpl w:val="35EE53B4"/>
    <w:lvl w:ilvl="0" w:tplc="EC0879CE">
      <w:start w:val="1"/>
      <w:numFmt w:val="bullet"/>
      <w:lvlText w:val=""/>
      <w:lvlJc w:val="left"/>
      <w:pPr>
        <w:ind w:left="720" w:hanging="360"/>
      </w:pPr>
      <w:rPr>
        <w:rFonts w:ascii="Symbol" w:hAnsi="Symbol" w:hint="default"/>
      </w:rPr>
    </w:lvl>
    <w:lvl w:ilvl="1" w:tplc="70AE572A">
      <w:start w:val="1"/>
      <w:numFmt w:val="bullet"/>
      <w:lvlText w:val="o"/>
      <w:lvlJc w:val="left"/>
      <w:pPr>
        <w:ind w:left="1440" w:hanging="360"/>
      </w:pPr>
      <w:rPr>
        <w:rFonts w:ascii="Courier New" w:eastAsia="Courier New" w:hAnsi="Courier New" w:cs="Courier New"/>
      </w:rPr>
    </w:lvl>
    <w:lvl w:ilvl="2" w:tplc="64408064">
      <w:start w:val="1"/>
      <w:numFmt w:val="bullet"/>
      <w:lvlText w:val="▪"/>
      <w:lvlJc w:val="left"/>
      <w:pPr>
        <w:ind w:left="2160" w:hanging="360"/>
      </w:pPr>
      <w:rPr>
        <w:rFonts w:ascii="Noto Sans Symbols" w:eastAsia="Noto Sans Symbols" w:hAnsi="Noto Sans Symbols" w:cs="Noto Sans Symbols"/>
      </w:rPr>
    </w:lvl>
    <w:lvl w:ilvl="3" w:tplc="E1AE61BE">
      <w:start w:val="1"/>
      <w:numFmt w:val="bullet"/>
      <w:lvlText w:val="●"/>
      <w:lvlJc w:val="left"/>
      <w:pPr>
        <w:ind w:left="2880" w:hanging="360"/>
      </w:pPr>
      <w:rPr>
        <w:rFonts w:ascii="Noto Sans Symbols" w:eastAsia="Noto Sans Symbols" w:hAnsi="Noto Sans Symbols" w:cs="Noto Sans Symbols"/>
      </w:rPr>
    </w:lvl>
    <w:lvl w:ilvl="4" w:tplc="4AF8A484">
      <w:start w:val="1"/>
      <w:numFmt w:val="bullet"/>
      <w:lvlText w:val="o"/>
      <w:lvlJc w:val="left"/>
      <w:pPr>
        <w:ind w:left="3600" w:hanging="360"/>
      </w:pPr>
      <w:rPr>
        <w:rFonts w:ascii="Courier New" w:eastAsia="Courier New" w:hAnsi="Courier New" w:cs="Courier New"/>
      </w:rPr>
    </w:lvl>
    <w:lvl w:ilvl="5" w:tplc="D0CCB260">
      <w:start w:val="1"/>
      <w:numFmt w:val="bullet"/>
      <w:lvlText w:val="▪"/>
      <w:lvlJc w:val="left"/>
      <w:pPr>
        <w:ind w:left="4320" w:hanging="360"/>
      </w:pPr>
      <w:rPr>
        <w:rFonts w:ascii="Noto Sans Symbols" w:eastAsia="Noto Sans Symbols" w:hAnsi="Noto Sans Symbols" w:cs="Noto Sans Symbols"/>
      </w:rPr>
    </w:lvl>
    <w:lvl w:ilvl="6" w:tplc="856CF242">
      <w:start w:val="1"/>
      <w:numFmt w:val="bullet"/>
      <w:lvlText w:val="●"/>
      <w:lvlJc w:val="left"/>
      <w:pPr>
        <w:ind w:left="5040" w:hanging="360"/>
      </w:pPr>
      <w:rPr>
        <w:rFonts w:ascii="Noto Sans Symbols" w:eastAsia="Noto Sans Symbols" w:hAnsi="Noto Sans Symbols" w:cs="Noto Sans Symbols"/>
      </w:rPr>
    </w:lvl>
    <w:lvl w:ilvl="7" w:tplc="5E30F34E">
      <w:start w:val="1"/>
      <w:numFmt w:val="bullet"/>
      <w:lvlText w:val="o"/>
      <w:lvlJc w:val="left"/>
      <w:pPr>
        <w:ind w:left="5760" w:hanging="360"/>
      </w:pPr>
      <w:rPr>
        <w:rFonts w:ascii="Courier New" w:eastAsia="Courier New" w:hAnsi="Courier New" w:cs="Courier New"/>
      </w:rPr>
    </w:lvl>
    <w:lvl w:ilvl="8" w:tplc="C28E533C">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B0F7E5C"/>
    <w:multiLevelType w:val="hybridMultilevel"/>
    <w:tmpl w:val="DD886C28"/>
    <w:lvl w:ilvl="0" w:tplc="76DEB90E">
      <w:start w:val="1"/>
      <w:numFmt w:val="bullet"/>
      <w:lvlText w:val="●"/>
      <w:lvlJc w:val="left"/>
      <w:pPr>
        <w:ind w:left="720" w:hanging="360"/>
      </w:pPr>
      <w:rPr>
        <w:u w:val="none"/>
      </w:rPr>
    </w:lvl>
    <w:lvl w:ilvl="1" w:tplc="BBCAA562">
      <w:start w:val="1"/>
      <w:numFmt w:val="bullet"/>
      <w:lvlText w:val="○"/>
      <w:lvlJc w:val="left"/>
      <w:pPr>
        <w:ind w:left="1440" w:hanging="360"/>
      </w:pPr>
      <w:rPr>
        <w:u w:val="none"/>
      </w:rPr>
    </w:lvl>
    <w:lvl w:ilvl="2" w:tplc="1090C344">
      <w:start w:val="1"/>
      <w:numFmt w:val="bullet"/>
      <w:lvlText w:val="■"/>
      <w:lvlJc w:val="left"/>
      <w:pPr>
        <w:ind w:left="2160" w:hanging="360"/>
      </w:pPr>
      <w:rPr>
        <w:u w:val="none"/>
      </w:rPr>
    </w:lvl>
    <w:lvl w:ilvl="3" w:tplc="920078D0">
      <w:start w:val="1"/>
      <w:numFmt w:val="bullet"/>
      <w:lvlText w:val="●"/>
      <w:lvlJc w:val="left"/>
      <w:pPr>
        <w:ind w:left="2880" w:hanging="360"/>
      </w:pPr>
      <w:rPr>
        <w:u w:val="none"/>
      </w:rPr>
    </w:lvl>
    <w:lvl w:ilvl="4" w:tplc="52B2DB8E">
      <w:start w:val="1"/>
      <w:numFmt w:val="bullet"/>
      <w:lvlText w:val="○"/>
      <w:lvlJc w:val="left"/>
      <w:pPr>
        <w:ind w:left="3600" w:hanging="360"/>
      </w:pPr>
      <w:rPr>
        <w:u w:val="none"/>
      </w:rPr>
    </w:lvl>
    <w:lvl w:ilvl="5" w:tplc="925EBF52">
      <w:start w:val="1"/>
      <w:numFmt w:val="bullet"/>
      <w:lvlText w:val="■"/>
      <w:lvlJc w:val="left"/>
      <w:pPr>
        <w:ind w:left="4320" w:hanging="360"/>
      </w:pPr>
      <w:rPr>
        <w:u w:val="none"/>
      </w:rPr>
    </w:lvl>
    <w:lvl w:ilvl="6" w:tplc="38B002E4">
      <w:start w:val="1"/>
      <w:numFmt w:val="bullet"/>
      <w:lvlText w:val="●"/>
      <w:lvlJc w:val="left"/>
      <w:pPr>
        <w:ind w:left="5040" w:hanging="360"/>
      </w:pPr>
      <w:rPr>
        <w:u w:val="none"/>
      </w:rPr>
    </w:lvl>
    <w:lvl w:ilvl="7" w:tplc="38B6FB72">
      <w:start w:val="1"/>
      <w:numFmt w:val="bullet"/>
      <w:lvlText w:val="○"/>
      <w:lvlJc w:val="left"/>
      <w:pPr>
        <w:ind w:left="5760" w:hanging="360"/>
      </w:pPr>
      <w:rPr>
        <w:u w:val="none"/>
      </w:rPr>
    </w:lvl>
    <w:lvl w:ilvl="8" w:tplc="CFC2F000">
      <w:start w:val="1"/>
      <w:numFmt w:val="bullet"/>
      <w:lvlText w:val="■"/>
      <w:lvlJc w:val="left"/>
      <w:pPr>
        <w:ind w:left="6480" w:hanging="360"/>
      </w:pPr>
      <w:rPr>
        <w:u w:val="none"/>
      </w:rPr>
    </w:lvl>
  </w:abstractNum>
  <w:abstractNum w:abstractNumId="39" w15:restartNumberingAfterBreak="0">
    <w:nsid w:val="6D727583"/>
    <w:multiLevelType w:val="hybridMultilevel"/>
    <w:tmpl w:val="FA10F8F6"/>
    <w:lvl w:ilvl="0" w:tplc="A11634FE">
      <w:start w:val="1"/>
      <w:numFmt w:val="bullet"/>
      <w:lvlText w:val=""/>
      <w:lvlJc w:val="left"/>
      <w:pPr>
        <w:ind w:left="360" w:hanging="360"/>
      </w:pPr>
      <w:rPr>
        <w:rFonts w:ascii="Symbol" w:hAnsi="Symbol" w:hint="default"/>
      </w:rPr>
    </w:lvl>
    <w:lvl w:ilvl="1" w:tplc="7A3E2CBA">
      <w:start w:val="1"/>
      <w:numFmt w:val="bullet"/>
      <w:lvlText w:val="o"/>
      <w:lvlJc w:val="left"/>
      <w:pPr>
        <w:ind w:left="1080" w:hanging="360"/>
      </w:pPr>
      <w:rPr>
        <w:rFonts w:ascii="Courier New" w:hAnsi="Courier New" w:hint="default"/>
      </w:rPr>
    </w:lvl>
    <w:lvl w:ilvl="2" w:tplc="2D5A4BF2">
      <w:start w:val="1"/>
      <w:numFmt w:val="bullet"/>
      <w:lvlText w:val=""/>
      <w:lvlJc w:val="left"/>
      <w:pPr>
        <w:ind w:left="1800" w:hanging="360"/>
      </w:pPr>
      <w:rPr>
        <w:rFonts w:ascii="Wingdings" w:hAnsi="Wingdings" w:hint="default"/>
      </w:rPr>
    </w:lvl>
    <w:lvl w:ilvl="3" w:tplc="D35AC31C">
      <w:start w:val="1"/>
      <w:numFmt w:val="bullet"/>
      <w:lvlText w:val=""/>
      <w:lvlJc w:val="left"/>
      <w:pPr>
        <w:ind w:left="2520" w:hanging="360"/>
      </w:pPr>
      <w:rPr>
        <w:rFonts w:ascii="Symbol" w:hAnsi="Symbol" w:hint="default"/>
      </w:rPr>
    </w:lvl>
    <w:lvl w:ilvl="4" w:tplc="8EF2422A">
      <w:start w:val="1"/>
      <w:numFmt w:val="bullet"/>
      <w:lvlText w:val="o"/>
      <w:lvlJc w:val="left"/>
      <w:pPr>
        <w:ind w:left="3240" w:hanging="360"/>
      </w:pPr>
      <w:rPr>
        <w:rFonts w:ascii="Courier New" w:hAnsi="Courier New" w:hint="default"/>
      </w:rPr>
    </w:lvl>
    <w:lvl w:ilvl="5" w:tplc="ADF2B794">
      <w:start w:val="1"/>
      <w:numFmt w:val="bullet"/>
      <w:lvlText w:val=""/>
      <w:lvlJc w:val="left"/>
      <w:pPr>
        <w:ind w:left="3960" w:hanging="360"/>
      </w:pPr>
      <w:rPr>
        <w:rFonts w:ascii="Wingdings" w:hAnsi="Wingdings" w:hint="default"/>
      </w:rPr>
    </w:lvl>
    <w:lvl w:ilvl="6" w:tplc="378C474A">
      <w:start w:val="1"/>
      <w:numFmt w:val="bullet"/>
      <w:lvlText w:val=""/>
      <w:lvlJc w:val="left"/>
      <w:pPr>
        <w:ind w:left="4680" w:hanging="360"/>
      </w:pPr>
      <w:rPr>
        <w:rFonts w:ascii="Symbol" w:hAnsi="Symbol" w:hint="default"/>
      </w:rPr>
    </w:lvl>
    <w:lvl w:ilvl="7" w:tplc="460800D8">
      <w:start w:val="1"/>
      <w:numFmt w:val="bullet"/>
      <w:lvlText w:val="o"/>
      <w:lvlJc w:val="left"/>
      <w:pPr>
        <w:ind w:left="5400" w:hanging="360"/>
      </w:pPr>
      <w:rPr>
        <w:rFonts w:ascii="Courier New" w:hAnsi="Courier New" w:hint="default"/>
      </w:rPr>
    </w:lvl>
    <w:lvl w:ilvl="8" w:tplc="D06C804E">
      <w:start w:val="1"/>
      <w:numFmt w:val="bullet"/>
      <w:lvlText w:val=""/>
      <w:lvlJc w:val="left"/>
      <w:pPr>
        <w:ind w:left="6120" w:hanging="360"/>
      </w:pPr>
      <w:rPr>
        <w:rFonts w:ascii="Wingdings" w:hAnsi="Wingdings" w:hint="default"/>
      </w:rPr>
    </w:lvl>
  </w:abstractNum>
  <w:abstractNum w:abstractNumId="40" w15:restartNumberingAfterBreak="0">
    <w:nsid w:val="6D98405D"/>
    <w:multiLevelType w:val="hybridMultilevel"/>
    <w:tmpl w:val="FF96AFA8"/>
    <w:lvl w:ilvl="0" w:tplc="2DA0A4F0">
      <w:start w:val="1"/>
      <w:numFmt w:val="bullet"/>
      <w:lvlText w:val=""/>
      <w:lvlJc w:val="left"/>
      <w:pPr>
        <w:ind w:left="720" w:hanging="360"/>
      </w:pPr>
      <w:rPr>
        <w:rFonts w:ascii="Symbol" w:hAnsi="Symbol" w:hint="default"/>
      </w:rPr>
    </w:lvl>
    <w:lvl w:ilvl="1" w:tplc="20C6CD8C">
      <w:start w:val="1"/>
      <w:numFmt w:val="bullet"/>
      <w:lvlText w:val="o"/>
      <w:lvlJc w:val="left"/>
      <w:pPr>
        <w:ind w:left="1440" w:hanging="360"/>
      </w:pPr>
      <w:rPr>
        <w:rFonts w:ascii="Courier New" w:hAnsi="Courier New" w:hint="default"/>
      </w:rPr>
    </w:lvl>
    <w:lvl w:ilvl="2" w:tplc="20D0425E">
      <w:start w:val="1"/>
      <w:numFmt w:val="bullet"/>
      <w:lvlText w:val=""/>
      <w:lvlJc w:val="left"/>
      <w:pPr>
        <w:ind w:left="2160" w:hanging="360"/>
      </w:pPr>
      <w:rPr>
        <w:rFonts w:ascii="Wingdings" w:hAnsi="Wingdings" w:hint="default"/>
      </w:rPr>
    </w:lvl>
    <w:lvl w:ilvl="3" w:tplc="99E8E892">
      <w:start w:val="1"/>
      <w:numFmt w:val="bullet"/>
      <w:lvlText w:val=""/>
      <w:lvlJc w:val="left"/>
      <w:pPr>
        <w:ind w:left="2880" w:hanging="360"/>
      </w:pPr>
      <w:rPr>
        <w:rFonts w:ascii="Symbol" w:hAnsi="Symbol" w:hint="default"/>
      </w:rPr>
    </w:lvl>
    <w:lvl w:ilvl="4" w:tplc="F0CA0B4A">
      <w:start w:val="1"/>
      <w:numFmt w:val="bullet"/>
      <w:lvlText w:val="o"/>
      <w:lvlJc w:val="left"/>
      <w:pPr>
        <w:ind w:left="3600" w:hanging="360"/>
      </w:pPr>
      <w:rPr>
        <w:rFonts w:ascii="Courier New" w:hAnsi="Courier New" w:hint="default"/>
      </w:rPr>
    </w:lvl>
    <w:lvl w:ilvl="5" w:tplc="83C6C404">
      <w:start w:val="1"/>
      <w:numFmt w:val="bullet"/>
      <w:lvlText w:val=""/>
      <w:lvlJc w:val="left"/>
      <w:pPr>
        <w:ind w:left="4320" w:hanging="360"/>
      </w:pPr>
      <w:rPr>
        <w:rFonts w:ascii="Wingdings" w:hAnsi="Wingdings" w:hint="default"/>
      </w:rPr>
    </w:lvl>
    <w:lvl w:ilvl="6" w:tplc="7DCA4EBC">
      <w:start w:val="1"/>
      <w:numFmt w:val="bullet"/>
      <w:lvlText w:val=""/>
      <w:lvlJc w:val="left"/>
      <w:pPr>
        <w:ind w:left="5040" w:hanging="360"/>
      </w:pPr>
      <w:rPr>
        <w:rFonts w:ascii="Symbol" w:hAnsi="Symbol" w:hint="default"/>
      </w:rPr>
    </w:lvl>
    <w:lvl w:ilvl="7" w:tplc="08F29314">
      <w:start w:val="1"/>
      <w:numFmt w:val="bullet"/>
      <w:lvlText w:val="o"/>
      <w:lvlJc w:val="left"/>
      <w:pPr>
        <w:ind w:left="5760" w:hanging="360"/>
      </w:pPr>
      <w:rPr>
        <w:rFonts w:ascii="Courier New" w:hAnsi="Courier New" w:hint="default"/>
      </w:rPr>
    </w:lvl>
    <w:lvl w:ilvl="8" w:tplc="E8E096F6">
      <w:start w:val="1"/>
      <w:numFmt w:val="bullet"/>
      <w:lvlText w:val=""/>
      <w:lvlJc w:val="left"/>
      <w:pPr>
        <w:ind w:left="6480" w:hanging="360"/>
      </w:pPr>
      <w:rPr>
        <w:rFonts w:ascii="Wingdings" w:hAnsi="Wingdings" w:hint="default"/>
      </w:rPr>
    </w:lvl>
  </w:abstractNum>
  <w:abstractNum w:abstractNumId="41" w15:restartNumberingAfterBreak="0">
    <w:nsid w:val="6EB1590A"/>
    <w:multiLevelType w:val="multilevel"/>
    <w:tmpl w:val="3402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1CD1D78"/>
    <w:multiLevelType w:val="hybridMultilevel"/>
    <w:tmpl w:val="FFFFFFFF"/>
    <w:lvl w:ilvl="0" w:tplc="6BA2BCC2">
      <w:start w:val="1"/>
      <w:numFmt w:val="bullet"/>
      <w:lvlText w:val=""/>
      <w:lvlJc w:val="left"/>
      <w:pPr>
        <w:ind w:left="360" w:hanging="360"/>
      </w:pPr>
      <w:rPr>
        <w:rFonts w:ascii="Symbol" w:hAnsi="Symbol" w:hint="default"/>
      </w:rPr>
    </w:lvl>
    <w:lvl w:ilvl="1" w:tplc="EF88FB04">
      <w:start w:val="1"/>
      <w:numFmt w:val="bullet"/>
      <w:lvlText w:val="o"/>
      <w:lvlJc w:val="left"/>
      <w:pPr>
        <w:ind w:left="1080" w:hanging="360"/>
      </w:pPr>
      <w:rPr>
        <w:rFonts w:ascii="Courier New" w:hAnsi="Courier New" w:hint="default"/>
      </w:rPr>
    </w:lvl>
    <w:lvl w:ilvl="2" w:tplc="7758F07C">
      <w:start w:val="1"/>
      <w:numFmt w:val="bullet"/>
      <w:lvlText w:val=""/>
      <w:lvlJc w:val="left"/>
      <w:pPr>
        <w:ind w:left="1800" w:hanging="360"/>
      </w:pPr>
      <w:rPr>
        <w:rFonts w:ascii="Wingdings" w:hAnsi="Wingdings" w:hint="default"/>
      </w:rPr>
    </w:lvl>
    <w:lvl w:ilvl="3" w:tplc="58345AF6">
      <w:start w:val="1"/>
      <w:numFmt w:val="bullet"/>
      <w:lvlText w:val=""/>
      <w:lvlJc w:val="left"/>
      <w:pPr>
        <w:ind w:left="2520" w:hanging="360"/>
      </w:pPr>
      <w:rPr>
        <w:rFonts w:ascii="Symbol" w:hAnsi="Symbol" w:hint="default"/>
      </w:rPr>
    </w:lvl>
    <w:lvl w:ilvl="4" w:tplc="21DC5576">
      <w:start w:val="1"/>
      <w:numFmt w:val="bullet"/>
      <w:lvlText w:val="o"/>
      <w:lvlJc w:val="left"/>
      <w:pPr>
        <w:ind w:left="3240" w:hanging="360"/>
      </w:pPr>
      <w:rPr>
        <w:rFonts w:ascii="Courier New" w:hAnsi="Courier New" w:hint="default"/>
      </w:rPr>
    </w:lvl>
    <w:lvl w:ilvl="5" w:tplc="F8CA0F3A">
      <w:start w:val="1"/>
      <w:numFmt w:val="bullet"/>
      <w:lvlText w:val=""/>
      <w:lvlJc w:val="left"/>
      <w:pPr>
        <w:ind w:left="3960" w:hanging="360"/>
      </w:pPr>
      <w:rPr>
        <w:rFonts w:ascii="Wingdings" w:hAnsi="Wingdings" w:hint="default"/>
      </w:rPr>
    </w:lvl>
    <w:lvl w:ilvl="6" w:tplc="888E34B2">
      <w:start w:val="1"/>
      <w:numFmt w:val="bullet"/>
      <w:lvlText w:val=""/>
      <w:lvlJc w:val="left"/>
      <w:pPr>
        <w:ind w:left="4680" w:hanging="360"/>
      </w:pPr>
      <w:rPr>
        <w:rFonts w:ascii="Symbol" w:hAnsi="Symbol" w:hint="default"/>
      </w:rPr>
    </w:lvl>
    <w:lvl w:ilvl="7" w:tplc="F4E461B8">
      <w:start w:val="1"/>
      <w:numFmt w:val="bullet"/>
      <w:lvlText w:val="o"/>
      <w:lvlJc w:val="left"/>
      <w:pPr>
        <w:ind w:left="5400" w:hanging="360"/>
      </w:pPr>
      <w:rPr>
        <w:rFonts w:ascii="Courier New" w:hAnsi="Courier New" w:hint="default"/>
      </w:rPr>
    </w:lvl>
    <w:lvl w:ilvl="8" w:tplc="5298F6AA">
      <w:start w:val="1"/>
      <w:numFmt w:val="bullet"/>
      <w:lvlText w:val=""/>
      <w:lvlJc w:val="left"/>
      <w:pPr>
        <w:ind w:left="6120" w:hanging="360"/>
      </w:pPr>
      <w:rPr>
        <w:rFonts w:ascii="Wingdings" w:hAnsi="Wingdings" w:hint="default"/>
      </w:rPr>
    </w:lvl>
  </w:abstractNum>
  <w:abstractNum w:abstractNumId="43" w15:restartNumberingAfterBreak="0">
    <w:nsid w:val="726856B8"/>
    <w:multiLevelType w:val="hybridMultilevel"/>
    <w:tmpl w:val="FBA6A5E8"/>
    <w:lvl w:ilvl="0" w:tplc="20280E3E">
      <w:start w:val="1"/>
      <w:numFmt w:val="bullet"/>
      <w:lvlText w:val="·"/>
      <w:lvlJc w:val="left"/>
      <w:pPr>
        <w:ind w:left="720" w:hanging="360"/>
      </w:pPr>
      <w:rPr>
        <w:rFonts w:ascii="Symbol" w:hAnsi="Symbol" w:hint="default"/>
      </w:rPr>
    </w:lvl>
    <w:lvl w:ilvl="1" w:tplc="DD5E145E">
      <w:start w:val="1"/>
      <w:numFmt w:val="bullet"/>
      <w:lvlText w:val="o"/>
      <w:lvlJc w:val="left"/>
      <w:pPr>
        <w:ind w:left="1440" w:hanging="360"/>
      </w:pPr>
      <w:rPr>
        <w:rFonts w:ascii="Courier New" w:hAnsi="Courier New" w:hint="default"/>
      </w:rPr>
    </w:lvl>
    <w:lvl w:ilvl="2" w:tplc="9920C62A">
      <w:start w:val="1"/>
      <w:numFmt w:val="bullet"/>
      <w:lvlText w:val=""/>
      <w:lvlJc w:val="left"/>
      <w:pPr>
        <w:ind w:left="2160" w:hanging="360"/>
      </w:pPr>
      <w:rPr>
        <w:rFonts w:ascii="Wingdings" w:hAnsi="Wingdings" w:hint="default"/>
      </w:rPr>
    </w:lvl>
    <w:lvl w:ilvl="3" w:tplc="ADE01A4C">
      <w:start w:val="1"/>
      <w:numFmt w:val="bullet"/>
      <w:lvlText w:val=""/>
      <w:lvlJc w:val="left"/>
      <w:pPr>
        <w:ind w:left="2880" w:hanging="360"/>
      </w:pPr>
      <w:rPr>
        <w:rFonts w:ascii="Symbol" w:hAnsi="Symbol" w:hint="default"/>
      </w:rPr>
    </w:lvl>
    <w:lvl w:ilvl="4" w:tplc="1BAA8CF8">
      <w:start w:val="1"/>
      <w:numFmt w:val="bullet"/>
      <w:lvlText w:val="o"/>
      <w:lvlJc w:val="left"/>
      <w:pPr>
        <w:ind w:left="3600" w:hanging="360"/>
      </w:pPr>
      <w:rPr>
        <w:rFonts w:ascii="Courier New" w:hAnsi="Courier New" w:hint="default"/>
      </w:rPr>
    </w:lvl>
    <w:lvl w:ilvl="5" w:tplc="A0EACCB8">
      <w:start w:val="1"/>
      <w:numFmt w:val="bullet"/>
      <w:lvlText w:val=""/>
      <w:lvlJc w:val="left"/>
      <w:pPr>
        <w:ind w:left="4320" w:hanging="360"/>
      </w:pPr>
      <w:rPr>
        <w:rFonts w:ascii="Wingdings" w:hAnsi="Wingdings" w:hint="default"/>
      </w:rPr>
    </w:lvl>
    <w:lvl w:ilvl="6" w:tplc="352646B6">
      <w:start w:val="1"/>
      <w:numFmt w:val="bullet"/>
      <w:lvlText w:val=""/>
      <w:lvlJc w:val="left"/>
      <w:pPr>
        <w:ind w:left="5040" w:hanging="360"/>
      </w:pPr>
      <w:rPr>
        <w:rFonts w:ascii="Symbol" w:hAnsi="Symbol" w:hint="default"/>
      </w:rPr>
    </w:lvl>
    <w:lvl w:ilvl="7" w:tplc="2D4C43C6">
      <w:start w:val="1"/>
      <w:numFmt w:val="bullet"/>
      <w:lvlText w:val="o"/>
      <w:lvlJc w:val="left"/>
      <w:pPr>
        <w:ind w:left="5760" w:hanging="360"/>
      </w:pPr>
      <w:rPr>
        <w:rFonts w:ascii="Courier New" w:hAnsi="Courier New" w:hint="default"/>
      </w:rPr>
    </w:lvl>
    <w:lvl w:ilvl="8" w:tplc="90C09F40">
      <w:start w:val="1"/>
      <w:numFmt w:val="bullet"/>
      <w:lvlText w:val=""/>
      <w:lvlJc w:val="left"/>
      <w:pPr>
        <w:ind w:left="6480" w:hanging="360"/>
      </w:pPr>
      <w:rPr>
        <w:rFonts w:ascii="Wingdings" w:hAnsi="Wingdings" w:hint="default"/>
      </w:rPr>
    </w:lvl>
  </w:abstractNum>
  <w:abstractNum w:abstractNumId="44" w15:restartNumberingAfterBreak="0">
    <w:nsid w:val="74925223"/>
    <w:multiLevelType w:val="hybridMultilevel"/>
    <w:tmpl w:val="A6C8FAD8"/>
    <w:lvl w:ilvl="0" w:tplc="FB825728">
      <w:start w:val="1"/>
      <w:numFmt w:val="bullet"/>
      <w:lvlText w:val="·"/>
      <w:lvlJc w:val="left"/>
      <w:pPr>
        <w:ind w:left="720" w:hanging="360"/>
      </w:pPr>
      <w:rPr>
        <w:rFonts w:ascii="Symbol" w:hAnsi="Symbol" w:hint="default"/>
      </w:rPr>
    </w:lvl>
    <w:lvl w:ilvl="1" w:tplc="0E2E5C56">
      <w:start w:val="1"/>
      <w:numFmt w:val="bullet"/>
      <w:lvlText w:val="o"/>
      <w:lvlJc w:val="left"/>
      <w:pPr>
        <w:ind w:left="1440" w:hanging="360"/>
      </w:pPr>
      <w:rPr>
        <w:rFonts w:ascii="Courier New" w:hAnsi="Courier New" w:hint="default"/>
      </w:rPr>
    </w:lvl>
    <w:lvl w:ilvl="2" w:tplc="B0B46BA2">
      <w:start w:val="1"/>
      <w:numFmt w:val="bullet"/>
      <w:lvlText w:val=""/>
      <w:lvlJc w:val="left"/>
      <w:pPr>
        <w:ind w:left="2160" w:hanging="360"/>
      </w:pPr>
      <w:rPr>
        <w:rFonts w:ascii="Wingdings" w:hAnsi="Wingdings" w:hint="default"/>
      </w:rPr>
    </w:lvl>
    <w:lvl w:ilvl="3" w:tplc="8BFA5A80">
      <w:start w:val="1"/>
      <w:numFmt w:val="bullet"/>
      <w:lvlText w:val=""/>
      <w:lvlJc w:val="left"/>
      <w:pPr>
        <w:ind w:left="2880" w:hanging="360"/>
      </w:pPr>
      <w:rPr>
        <w:rFonts w:ascii="Symbol" w:hAnsi="Symbol" w:hint="default"/>
      </w:rPr>
    </w:lvl>
    <w:lvl w:ilvl="4" w:tplc="464E7D24">
      <w:start w:val="1"/>
      <w:numFmt w:val="bullet"/>
      <w:lvlText w:val="o"/>
      <w:lvlJc w:val="left"/>
      <w:pPr>
        <w:ind w:left="3600" w:hanging="360"/>
      </w:pPr>
      <w:rPr>
        <w:rFonts w:ascii="Courier New" w:hAnsi="Courier New" w:hint="default"/>
      </w:rPr>
    </w:lvl>
    <w:lvl w:ilvl="5" w:tplc="6596B6D2">
      <w:start w:val="1"/>
      <w:numFmt w:val="bullet"/>
      <w:lvlText w:val=""/>
      <w:lvlJc w:val="left"/>
      <w:pPr>
        <w:ind w:left="4320" w:hanging="360"/>
      </w:pPr>
      <w:rPr>
        <w:rFonts w:ascii="Wingdings" w:hAnsi="Wingdings" w:hint="default"/>
      </w:rPr>
    </w:lvl>
    <w:lvl w:ilvl="6" w:tplc="2B3610EC">
      <w:start w:val="1"/>
      <w:numFmt w:val="bullet"/>
      <w:lvlText w:val=""/>
      <w:lvlJc w:val="left"/>
      <w:pPr>
        <w:ind w:left="5040" w:hanging="360"/>
      </w:pPr>
      <w:rPr>
        <w:rFonts w:ascii="Symbol" w:hAnsi="Symbol" w:hint="default"/>
      </w:rPr>
    </w:lvl>
    <w:lvl w:ilvl="7" w:tplc="8200D398">
      <w:start w:val="1"/>
      <w:numFmt w:val="bullet"/>
      <w:lvlText w:val="o"/>
      <w:lvlJc w:val="left"/>
      <w:pPr>
        <w:ind w:left="5760" w:hanging="360"/>
      </w:pPr>
      <w:rPr>
        <w:rFonts w:ascii="Courier New" w:hAnsi="Courier New" w:hint="default"/>
      </w:rPr>
    </w:lvl>
    <w:lvl w:ilvl="8" w:tplc="F5626284">
      <w:start w:val="1"/>
      <w:numFmt w:val="bullet"/>
      <w:lvlText w:val=""/>
      <w:lvlJc w:val="left"/>
      <w:pPr>
        <w:ind w:left="6480" w:hanging="360"/>
      </w:pPr>
      <w:rPr>
        <w:rFonts w:ascii="Wingdings" w:hAnsi="Wingdings" w:hint="default"/>
      </w:rPr>
    </w:lvl>
  </w:abstractNum>
  <w:abstractNum w:abstractNumId="45" w15:restartNumberingAfterBreak="0">
    <w:nsid w:val="77E43113"/>
    <w:multiLevelType w:val="hybridMultilevel"/>
    <w:tmpl w:val="FFFFFFFF"/>
    <w:lvl w:ilvl="0" w:tplc="D9BCC208">
      <w:start w:val="1"/>
      <w:numFmt w:val="bullet"/>
      <w:lvlText w:val="·"/>
      <w:lvlJc w:val="left"/>
      <w:pPr>
        <w:ind w:left="720" w:hanging="360"/>
      </w:pPr>
      <w:rPr>
        <w:rFonts w:ascii="Symbol" w:hAnsi="Symbol" w:hint="default"/>
      </w:rPr>
    </w:lvl>
    <w:lvl w:ilvl="1" w:tplc="24960F7E">
      <w:start w:val="1"/>
      <w:numFmt w:val="bullet"/>
      <w:lvlText w:val="o"/>
      <w:lvlJc w:val="left"/>
      <w:pPr>
        <w:ind w:left="1440" w:hanging="360"/>
      </w:pPr>
      <w:rPr>
        <w:rFonts w:ascii="Courier New" w:hAnsi="Courier New" w:hint="default"/>
      </w:rPr>
    </w:lvl>
    <w:lvl w:ilvl="2" w:tplc="AB58C95E">
      <w:start w:val="1"/>
      <w:numFmt w:val="bullet"/>
      <w:lvlText w:val=""/>
      <w:lvlJc w:val="left"/>
      <w:pPr>
        <w:ind w:left="2160" w:hanging="360"/>
      </w:pPr>
      <w:rPr>
        <w:rFonts w:ascii="Wingdings" w:hAnsi="Wingdings" w:hint="default"/>
      </w:rPr>
    </w:lvl>
    <w:lvl w:ilvl="3" w:tplc="A4DC0B5C">
      <w:start w:val="1"/>
      <w:numFmt w:val="bullet"/>
      <w:lvlText w:val=""/>
      <w:lvlJc w:val="left"/>
      <w:pPr>
        <w:ind w:left="2880" w:hanging="360"/>
      </w:pPr>
      <w:rPr>
        <w:rFonts w:ascii="Symbol" w:hAnsi="Symbol" w:hint="default"/>
      </w:rPr>
    </w:lvl>
    <w:lvl w:ilvl="4" w:tplc="1A3CDB52">
      <w:start w:val="1"/>
      <w:numFmt w:val="bullet"/>
      <w:lvlText w:val="o"/>
      <w:lvlJc w:val="left"/>
      <w:pPr>
        <w:ind w:left="3600" w:hanging="360"/>
      </w:pPr>
      <w:rPr>
        <w:rFonts w:ascii="Courier New" w:hAnsi="Courier New" w:hint="default"/>
      </w:rPr>
    </w:lvl>
    <w:lvl w:ilvl="5" w:tplc="5FE0889E">
      <w:start w:val="1"/>
      <w:numFmt w:val="bullet"/>
      <w:lvlText w:val=""/>
      <w:lvlJc w:val="left"/>
      <w:pPr>
        <w:ind w:left="4320" w:hanging="360"/>
      </w:pPr>
      <w:rPr>
        <w:rFonts w:ascii="Wingdings" w:hAnsi="Wingdings" w:hint="default"/>
      </w:rPr>
    </w:lvl>
    <w:lvl w:ilvl="6" w:tplc="9BE07572">
      <w:start w:val="1"/>
      <w:numFmt w:val="bullet"/>
      <w:lvlText w:val=""/>
      <w:lvlJc w:val="left"/>
      <w:pPr>
        <w:ind w:left="5040" w:hanging="360"/>
      </w:pPr>
      <w:rPr>
        <w:rFonts w:ascii="Symbol" w:hAnsi="Symbol" w:hint="default"/>
      </w:rPr>
    </w:lvl>
    <w:lvl w:ilvl="7" w:tplc="1DF6B5E8">
      <w:start w:val="1"/>
      <w:numFmt w:val="bullet"/>
      <w:lvlText w:val="o"/>
      <w:lvlJc w:val="left"/>
      <w:pPr>
        <w:ind w:left="5760" w:hanging="360"/>
      </w:pPr>
      <w:rPr>
        <w:rFonts w:ascii="Courier New" w:hAnsi="Courier New" w:hint="default"/>
      </w:rPr>
    </w:lvl>
    <w:lvl w:ilvl="8" w:tplc="018829C0">
      <w:start w:val="1"/>
      <w:numFmt w:val="bullet"/>
      <w:lvlText w:val=""/>
      <w:lvlJc w:val="left"/>
      <w:pPr>
        <w:ind w:left="6480" w:hanging="360"/>
      </w:pPr>
      <w:rPr>
        <w:rFonts w:ascii="Wingdings" w:hAnsi="Wingdings" w:hint="default"/>
      </w:rPr>
    </w:lvl>
  </w:abstractNum>
  <w:abstractNum w:abstractNumId="46" w15:restartNumberingAfterBreak="0">
    <w:nsid w:val="79C011CC"/>
    <w:multiLevelType w:val="hybridMultilevel"/>
    <w:tmpl w:val="FFFFFFFF"/>
    <w:lvl w:ilvl="0" w:tplc="E150530A">
      <w:start w:val="1"/>
      <w:numFmt w:val="bullet"/>
      <w:lvlText w:val="·"/>
      <w:lvlJc w:val="left"/>
      <w:pPr>
        <w:ind w:left="720" w:hanging="360"/>
      </w:pPr>
      <w:rPr>
        <w:rFonts w:ascii="Symbol" w:hAnsi="Symbol" w:hint="default"/>
      </w:rPr>
    </w:lvl>
    <w:lvl w:ilvl="1" w:tplc="338AAB8C">
      <w:start w:val="1"/>
      <w:numFmt w:val="bullet"/>
      <w:lvlText w:val="o"/>
      <w:lvlJc w:val="left"/>
      <w:pPr>
        <w:ind w:left="1440" w:hanging="360"/>
      </w:pPr>
      <w:rPr>
        <w:rFonts w:ascii="Courier New" w:hAnsi="Courier New" w:hint="default"/>
      </w:rPr>
    </w:lvl>
    <w:lvl w:ilvl="2" w:tplc="A6CECDA0">
      <w:start w:val="1"/>
      <w:numFmt w:val="bullet"/>
      <w:lvlText w:val=""/>
      <w:lvlJc w:val="left"/>
      <w:pPr>
        <w:ind w:left="2160" w:hanging="360"/>
      </w:pPr>
      <w:rPr>
        <w:rFonts w:ascii="Wingdings" w:hAnsi="Wingdings" w:hint="default"/>
      </w:rPr>
    </w:lvl>
    <w:lvl w:ilvl="3" w:tplc="0CE027A2">
      <w:start w:val="1"/>
      <w:numFmt w:val="bullet"/>
      <w:lvlText w:val=""/>
      <w:lvlJc w:val="left"/>
      <w:pPr>
        <w:ind w:left="2880" w:hanging="360"/>
      </w:pPr>
      <w:rPr>
        <w:rFonts w:ascii="Symbol" w:hAnsi="Symbol" w:hint="default"/>
      </w:rPr>
    </w:lvl>
    <w:lvl w:ilvl="4" w:tplc="CA663FC8">
      <w:start w:val="1"/>
      <w:numFmt w:val="bullet"/>
      <w:lvlText w:val="o"/>
      <w:lvlJc w:val="left"/>
      <w:pPr>
        <w:ind w:left="3600" w:hanging="360"/>
      </w:pPr>
      <w:rPr>
        <w:rFonts w:ascii="Courier New" w:hAnsi="Courier New" w:hint="default"/>
      </w:rPr>
    </w:lvl>
    <w:lvl w:ilvl="5" w:tplc="2A60E8B0">
      <w:start w:val="1"/>
      <w:numFmt w:val="bullet"/>
      <w:lvlText w:val=""/>
      <w:lvlJc w:val="left"/>
      <w:pPr>
        <w:ind w:left="4320" w:hanging="360"/>
      </w:pPr>
      <w:rPr>
        <w:rFonts w:ascii="Wingdings" w:hAnsi="Wingdings" w:hint="default"/>
      </w:rPr>
    </w:lvl>
    <w:lvl w:ilvl="6" w:tplc="3992F6DE">
      <w:start w:val="1"/>
      <w:numFmt w:val="bullet"/>
      <w:lvlText w:val=""/>
      <w:lvlJc w:val="left"/>
      <w:pPr>
        <w:ind w:left="5040" w:hanging="360"/>
      </w:pPr>
      <w:rPr>
        <w:rFonts w:ascii="Symbol" w:hAnsi="Symbol" w:hint="default"/>
      </w:rPr>
    </w:lvl>
    <w:lvl w:ilvl="7" w:tplc="30441DD2">
      <w:start w:val="1"/>
      <w:numFmt w:val="bullet"/>
      <w:lvlText w:val="o"/>
      <w:lvlJc w:val="left"/>
      <w:pPr>
        <w:ind w:left="5760" w:hanging="360"/>
      </w:pPr>
      <w:rPr>
        <w:rFonts w:ascii="Courier New" w:hAnsi="Courier New" w:hint="default"/>
      </w:rPr>
    </w:lvl>
    <w:lvl w:ilvl="8" w:tplc="740C95C4">
      <w:start w:val="1"/>
      <w:numFmt w:val="bullet"/>
      <w:lvlText w:val=""/>
      <w:lvlJc w:val="left"/>
      <w:pPr>
        <w:ind w:left="6480" w:hanging="360"/>
      </w:pPr>
      <w:rPr>
        <w:rFonts w:ascii="Wingdings" w:hAnsi="Wingdings" w:hint="default"/>
      </w:rPr>
    </w:lvl>
  </w:abstractNum>
  <w:abstractNum w:abstractNumId="47" w15:restartNumberingAfterBreak="0">
    <w:nsid w:val="7DA57EB6"/>
    <w:multiLevelType w:val="hybridMultilevel"/>
    <w:tmpl w:val="AEE41590"/>
    <w:lvl w:ilvl="0" w:tplc="9C8C4A1E">
      <w:start w:val="1"/>
      <w:numFmt w:val="bullet"/>
      <w:lvlText w:val="●"/>
      <w:lvlJc w:val="left"/>
      <w:pPr>
        <w:ind w:left="720" w:hanging="360"/>
      </w:pPr>
      <w:rPr>
        <w:rFonts w:ascii="Noto Sans Symbols" w:eastAsia="Noto Sans Symbols" w:hAnsi="Noto Sans Symbols" w:cs="Noto Sans Symbols"/>
      </w:rPr>
    </w:lvl>
    <w:lvl w:ilvl="1" w:tplc="D00CDD18">
      <w:start w:val="1"/>
      <w:numFmt w:val="bullet"/>
      <w:lvlText w:val="o"/>
      <w:lvlJc w:val="left"/>
      <w:pPr>
        <w:ind w:left="1440" w:hanging="360"/>
      </w:pPr>
      <w:rPr>
        <w:rFonts w:ascii="Courier New" w:eastAsia="Courier New" w:hAnsi="Courier New" w:cs="Courier New"/>
      </w:rPr>
    </w:lvl>
    <w:lvl w:ilvl="2" w:tplc="91E0E278">
      <w:start w:val="1"/>
      <w:numFmt w:val="bullet"/>
      <w:lvlText w:val="▪"/>
      <w:lvlJc w:val="left"/>
      <w:pPr>
        <w:ind w:left="2160" w:hanging="360"/>
      </w:pPr>
      <w:rPr>
        <w:rFonts w:ascii="Noto Sans Symbols" w:eastAsia="Noto Sans Symbols" w:hAnsi="Noto Sans Symbols" w:cs="Noto Sans Symbols"/>
      </w:rPr>
    </w:lvl>
    <w:lvl w:ilvl="3" w:tplc="C1C658AC">
      <w:start w:val="1"/>
      <w:numFmt w:val="bullet"/>
      <w:lvlText w:val="●"/>
      <w:lvlJc w:val="left"/>
      <w:pPr>
        <w:ind w:left="2880" w:hanging="360"/>
      </w:pPr>
      <w:rPr>
        <w:rFonts w:ascii="Noto Sans Symbols" w:eastAsia="Noto Sans Symbols" w:hAnsi="Noto Sans Symbols" w:cs="Noto Sans Symbols"/>
      </w:rPr>
    </w:lvl>
    <w:lvl w:ilvl="4" w:tplc="4380F676">
      <w:start w:val="1"/>
      <w:numFmt w:val="bullet"/>
      <w:lvlText w:val="o"/>
      <w:lvlJc w:val="left"/>
      <w:pPr>
        <w:ind w:left="3600" w:hanging="360"/>
      </w:pPr>
      <w:rPr>
        <w:rFonts w:ascii="Courier New" w:eastAsia="Courier New" w:hAnsi="Courier New" w:cs="Courier New"/>
      </w:rPr>
    </w:lvl>
    <w:lvl w:ilvl="5" w:tplc="C06683A0">
      <w:start w:val="1"/>
      <w:numFmt w:val="bullet"/>
      <w:lvlText w:val="▪"/>
      <w:lvlJc w:val="left"/>
      <w:pPr>
        <w:ind w:left="4320" w:hanging="360"/>
      </w:pPr>
      <w:rPr>
        <w:rFonts w:ascii="Noto Sans Symbols" w:eastAsia="Noto Sans Symbols" w:hAnsi="Noto Sans Symbols" w:cs="Noto Sans Symbols"/>
      </w:rPr>
    </w:lvl>
    <w:lvl w:ilvl="6" w:tplc="F4B2F74C">
      <w:start w:val="1"/>
      <w:numFmt w:val="bullet"/>
      <w:lvlText w:val="●"/>
      <w:lvlJc w:val="left"/>
      <w:pPr>
        <w:ind w:left="5040" w:hanging="360"/>
      </w:pPr>
      <w:rPr>
        <w:rFonts w:ascii="Noto Sans Symbols" w:eastAsia="Noto Sans Symbols" w:hAnsi="Noto Sans Symbols" w:cs="Noto Sans Symbols"/>
      </w:rPr>
    </w:lvl>
    <w:lvl w:ilvl="7" w:tplc="E78201EC">
      <w:start w:val="1"/>
      <w:numFmt w:val="bullet"/>
      <w:lvlText w:val="o"/>
      <w:lvlJc w:val="left"/>
      <w:pPr>
        <w:ind w:left="5760" w:hanging="360"/>
      </w:pPr>
      <w:rPr>
        <w:rFonts w:ascii="Courier New" w:eastAsia="Courier New" w:hAnsi="Courier New" w:cs="Courier New"/>
      </w:rPr>
    </w:lvl>
    <w:lvl w:ilvl="8" w:tplc="20D62FFA">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F2B78A0"/>
    <w:multiLevelType w:val="hybridMultilevel"/>
    <w:tmpl w:val="FFFFFFFF"/>
    <w:lvl w:ilvl="0" w:tplc="BED45A70">
      <w:start w:val="1"/>
      <w:numFmt w:val="bullet"/>
      <w:lvlText w:val="·"/>
      <w:lvlJc w:val="left"/>
      <w:pPr>
        <w:ind w:left="720" w:hanging="360"/>
      </w:pPr>
      <w:rPr>
        <w:rFonts w:ascii="Symbol" w:hAnsi="Symbol" w:hint="default"/>
      </w:rPr>
    </w:lvl>
    <w:lvl w:ilvl="1" w:tplc="DD20D5A6">
      <w:start w:val="1"/>
      <w:numFmt w:val="bullet"/>
      <w:lvlText w:val="o"/>
      <w:lvlJc w:val="left"/>
      <w:pPr>
        <w:ind w:left="1440" w:hanging="360"/>
      </w:pPr>
      <w:rPr>
        <w:rFonts w:ascii="Courier New" w:hAnsi="Courier New" w:hint="default"/>
      </w:rPr>
    </w:lvl>
    <w:lvl w:ilvl="2" w:tplc="F1527DCE">
      <w:start w:val="1"/>
      <w:numFmt w:val="bullet"/>
      <w:lvlText w:val=""/>
      <w:lvlJc w:val="left"/>
      <w:pPr>
        <w:ind w:left="2160" w:hanging="360"/>
      </w:pPr>
      <w:rPr>
        <w:rFonts w:ascii="Wingdings" w:hAnsi="Wingdings" w:hint="default"/>
      </w:rPr>
    </w:lvl>
    <w:lvl w:ilvl="3" w:tplc="B10A4806">
      <w:start w:val="1"/>
      <w:numFmt w:val="bullet"/>
      <w:lvlText w:val=""/>
      <w:lvlJc w:val="left"/>
      <w:pPr>
        <w:ind w:left="2880" w:hanging="360"/>
      </w:pPr>
      <w:rPr>
        <w:rFonts w:ascii="Symbol" w:hAnsi="Symbol" w:hint="default"/>
      </w:rPr>
    </w:lvl>
    <w:lvl w:ilvl="4" w:tplc="964447DA">
      <w:start w:val="1"/>
      <w:numFmt w:val="bullet"/>
      <w:lvlText w:val="o"/>
      <w:lvlJc w:val="left"/>
      <w:pPr>
        <w:ind w:left="3600" w:hanging="360"/>
      </w:pPr>
      <w:rPr>
        <w:rFonts w:ascii="Courier New" w:hAnsi="Courier New" w:hint="default"/>
      </w:rPr>
    </w:lvl>
    <w:lvl w:ilvl="5" w:tplc="C2886384">
      <w:start w:val="1"/>
      <w:numFmt w:val="bullet"/>
      <w:lvlText w:val=""/>
      <w:lvlJc w:val="left"/>
      <w:pPr>
        <w:ind w:left="4320" w:hanging="360"/>
      </w:pPr>
      <w:rPr>
        <w:rFonts w:ascii="Wingdings" w:hAnsi="Wingdings" w:hint="default"/>
      </w:rPr>
    </w:lvl>
    <w:lvl w:ilvl="6" w:tplc="3524F124">
      <w:start w:val="1"/>
      <w:numFmt w:val="bullet"/>
      <w:lvlText w:val=""/>
      <w:lvlJc w:val="left"/>
      <w:pPr>
        <w:ind w:left="5040" w:hanging="360"/>
      </w:pPr>
      <w:rPr>
        <w:rFonts w:ascii="Symbol" w:hAnsi="Symbol" w:hint="default"/>
      </w:rPr>
    </w:lvl>
    <w:lvl w:ilvl="7" w:tplc="B2643EE0">
      <w:start w:val="1"/>
      <w:numFmt w:val="bullet"/>
      <w:lvlText w:val="o"/>
      <w:lvlJc w:val="left"/>
      <w:pPr>
        <w:ind w:left="5760" w:hanging="360"/>
      </w:pPr>
      <w:rPr>
        <w:rFonts w:ascii="Courier New" w:hAnsi="Courier New" w:hint="default"/>
      </w:rPr>
    </w:lvl>
    <w:lvl w:ilvl="8" w:tplc="78DAA8DE">
      <w:start w:val="1"/>
      <w:numFmt w:val="bullet"/>
      <w:lvlText w:val=""/>
      <w:lvlJc w:val="left"/>
      <w:pPr>
        <w:ind w:left="6480" w:hanging="360"/>
      </w:pPr>
      <w:rPr>
        <w:rFonts w:ascii="Wingdings" w:hAnsi="Wingdings" w:hint="default"/>
      </w:rPr>
    </w:lvl>
  </w:abstractNum>
  <w:num w:numId="1" w16cid:durableId="586889991">
    <w:abstractNumId w:val="40"/>
  </w:num>
  <w:num w:numId="2" w16cid:durableId="231739360">
    <w:abstractNumId w:val="44"/>
  </w:num>
  <w:num w:numId="3" w16cid:durableId="1167941808">
    <w:abstractNumId w:val="30"/>
  </w:num>
  <w:num w:numId="4" w16cid:durableId="1231118155">
    <w:abstractNumId w:val="12"/>
  </w:num>
  <w:num w:numId="5" w16cid:durableId="124154697">
    <w:abstractNumId w:val="25"/>
  </w:num>
  <w:num w:numId="6" w16cid:durableId="151215367">
    <w:abstractNumId w:val="35"/>
  </w:num>
  <w:num w:numId="7" w16cid:durableId="1595090545">
    <w:abstractNumId w:val="13"/>
  </w:num>
  <w:num w:numId="8" w16cid:durableId="1609964974">
    <w:abstractNumId w:val="9"/>
  </w:num>
  <w:num w:numId="9" w16cid:durableId="938290724">
    <w:abstractNumId w:val="26"/>
  </w:num>
  <w:num w:numId="10" w16cid:durableId="1973169971">
    <w:abstractNumId w:val="28"/>
  </w:num>
  <w:num w:numId="11" w16cid:durableId="1249190667">
    <w:abstractNumId w:val="8"/>
  </w:num>
  <w:num w:numId="12" w16cid:durableId="2061632861">
    <w:abstractNumId w:val="1"/>
  </w:num>
  <w:num w:numId="13" w16cid:durableId="1803838524">
    <w:abstractNumId w:val="3"/>
  </w:num>
  <w:num w:numId="14" w16cid:durableId="1363483772">
    <w:abstractNumId w:val="24"/>
  </w:num>
  <w:num w:numId="15" w16cid:durableId="1886524839">
    <w:abstractNumId w:val="39"/>
  </w:num>
  <w:num w:numId="16" w16cid:durableId="115023151">
    <w:abstractNumId w:val="47"/>
  </w:num>
  <w:num w:numId="17" w16cid:durableId="153186100">
    <w:abstractNumId w:val="18"/>
  </w:num>
  <w:num w:numId="18" w16cid:durableId="1677725954">
    <w:abstractNumId w:val="38"/>
  </w:num>
  <w:num w:numId="19" w16cid:durableId="1629042719">
    <w:abstractNumId w:val="29"/>
  </w:num>
  <w:num w:numId="20" w16cid:durableId="1319387302">
    <w:abstractNumId w:val="11"/>
  </w:num>
  <w:num w:numId="21" w16cid:durableId="1087111881">
    <w:abstractNumId w:val="27"/>
  </w:num>
  <w:num w:numId="22" w16cid:durableId="169298671">
    <w:abstractNumId w:val="16"/>
  </w:num>
  <w:num w:numId="23" w16cid:durableId="1973974224">
    <w:abstractNumId w:val="33"/>
  </w:num>
  <w:num w:numId="24" w16cid:durableId="697895637">
    <w:abstractNumId w:val="2"/>
  </w:num>
  <w:num w:numId="25" w16cid:durableId="638000353">
    <w:abstractNumId w:val="37"/>
  </w:num>
  <w:num w:numId="26" w16cid:durableId="1993752417">
    <w:abstractNumId w:val="21"/>
  </w:num>
  <w:num w:numId="27" w16cid:durableId="1764691075">
    <w:abstractNumId w:val="45"/>
  </w:num>
  <w:num w:numId="28" w16cid:durableId="1429934705">
    <w:abstractNumId w:val="5"/>
  </w:num>
  <w:num w:numId="29" w16cid:durableId="943417593">
    <w:abstractNumId w:val="17"/>
  </w:num>
  <w:num w:numId="30" w16cid:durableId="1076317343">
    <w:abstractNumId w:val="7"/>
  </w:num>
  <w:num w:numId="31" w16cid:durableId="119418051">
    <w:abstractNumId w:val="0"/>
  </w:num>
  <w:num w:numId="32" w16cid:durableId="1086070372">
    <w:abstractNumId w:val="4"/>
  </w:num>
  <w:num w:numId="33" w16cid:durableId="2111852989">
    <w:abstractNumId w:val="48"/>
  </w:num>
  <w:num w:numId="34" w16cid:durableId="969093548">
    <w:abstractNumId w:val="31"/>
  </w:num>
  <w:num w:numId="35" w16cid:durableId="2054229696">
    <w:abstractNumId w:val="46"/>
  </w:num>
  <w:num w:numId="36" w16cid:durableId="1631399428">
    <w:abstractNumId w:val="43"/>
  </w:num>
  <w:num w:numId="37" w16cid:durableId="1134561015">
    <w:abstractNumId w:val="34"/>
  </w:num>
  <w:num w:numId="38" w16cid:durableId="362370317">
    <w:abstractNumId w:val="14"/>
  </w:num>
  <w:num w:numId="39" w16cid:durableId="451705479">
    <w:abstractNumId w:val="19"/>
  </w:num>
  <w:num w:numId="40" w16cid:durableId="1671978770">
    <w:abstractNumId w:val="42"/>
  </w:num>
  <w:num w:numId="41" w16cid:durableId="436174438">
    <w:abstractNumId w:val="23"/>
  </w:num>
  <w:num w:numId="42" w16cid:durableId="301617793">
    <w:abstractNumId w:val="15"/>
  </w:num>
  <w:num w:numId="43" w16cid:durableId="1993679278">
    <w:abstractNumId w:val="6"/>
  </w:num>
  <w:num w:numId="44" w16cid:durableId="1923448012">
    <w:abstractNumId w:val="10"/>
  </w:num>
  <w:num w:numId="45" w16cid:durableId="1758013706">
    <w:abstractNumId w:val="20"/>
  </w:num>
  <w:num w:numId="46" w16cid:durableId="2098162860">
    <w:abstractNumId w:val="32"/>
  </w:num>
  <w:num w:numId="47" w16cid:durableId="1488546680">
    <w:abstractNumId w:val="36"/>
  </w:num>
  <w:num w:numId="48" w16cid:durableId="903181720">
    <w:abstractNumId w:val="22"/>
  </w:num>
  <w:num w:numId="49" w16cid:durableId="3102533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652"/>
    <w:rsid w:val="00000015"/>
    <w:rsid w:val="000006D0"/>
    <w:rsid w:val="000007CE"/>
    <w:rsid w:val="00000B12"/>
    <w:rsid w:val="00001A5C"/>
    <w:rsid w:val="0000206D"/>
    <w:rsid w:val="000121EF"/>
    <w:rsid w:val="0001316C"/>
    <w:rsid w:val="000149C4"/>
    <w:rsid w:val="00016884"/>
    <w:rsid w:val="000203EE"/>
    <w:rsid w:val="0002760D"/>
    <w:rsid w:val="0003245C"/>
    <w:rsid w:val="000348E2"/>
    <w:rsid w:val="00037BAE"/>
    <w:rsid w:val="00041CD8"/>
    <w:rsid w:val="00042509"/>
    <w:rsid w:val="00044238"/>
    <w:rsid w:val="000447AE"/>
    <w:rsid w:val="00047601"/>
    <w:rsid w:val="0005068E"/>
    <w:rsid w:val="00050FFB"/>
    <w:rsid w:val="0005179C"/>
    <w:rsid w:val="000548E2"/>
    <w:rsid w:val="00062958"/>
    <w:rsid w:val="00064F89"/>
    <w:rsid w:val="00065C39"/>
    <w:rsid w:val="00066392"/>
    <w:rsid w:val="000706D9"/>
    <w:rsid w:val="00074EC6"/>
    <w:rsid w:val="00076E61"/>
    <w:rsid w:val="00077A5A"/>
    <w:rsid w:val="0008229D"/>
    <w:rsid w:val="0008336F"/>
    <w:rsid w:val="0008397E"/>
    <w:rsid w:val="00083F3E"/>
    <w:rsid w:val="000846DF"/>
    <w:rsid w:val="000851A1"/>
    <w:rsid w:val="000853F2"/>
    <w:rsid w:val="00085DD3"/>
    <w:rsid w:val="000863A3"/>
    <w:rsid w:val="0008784B"/>
    <w:rsid w:val="00092052"/>
    <w:rsid w:val="0009470D"/>
    <w:rsid w:val="000976BF"/>
    <w:rsid w:val="000A1545"/>
    <w:rsid w:val="000A54BA"/>
    <w:rsid w:val="000A64D9"/>
    <w:rsid w:val="000B171B"/>
    <w:rsid w:val="000B1B79"/>
    <w:rsid w:val="000B4263"/>
    <w:rsid w:val="000B5970"/>
    <w:rsid w:val="000B5C0B"/>
    <w:rsid w:val="000B64B8"/>
    <w:rsid w:val="000C033F"/>
    <w:rsid w:val="000C0BE1"/>
    <w:rsid w:val="000C0D10"/>
    <w:rsid w:val="000C1B09"/>
    <w:rsid w:val="000C3D6D"/>
    <w:rsid w:val="000C59BF"/>
    <w:rsid w:val="000C5CD2"/>
    <w:rsid w:val="000D4EC5"/>
    <w:rsid w:val="000E1138"/>
    <w:rsid w:val="000E4E8E"/>
    <w:rsid w:val="000E4FA3"/>
    <w:rsid w:val="000E671D"/>
    <w:rsid w:val="000E6730"/>
    <w:rsid w:val="000F013B"/>
    <w:rsid w:val="000F1CA6"/>
    <w:rsid w:val="000F5244"/>
    <w:rsid w:val="000F586D"/>
    <w:rsid w:val="000F6205"/>
    <w:rsid w:val="001001CF"/>
    <w:rsid w:val="00100F80"/>
    <w:rsid w:val="00101745"/>
    <w:rsid w:val="00103FD4"/>
    <w:rsid w:val="00106015"/>
    <w:rsid w:val="00106591"/>
    <w:rsid w:val="00107B08"/>
    <w:rsid w:val="00112D47"/>
    <w:rsid w:val="001141C3"/>
    <w:rsid w:val="00114C5F"/>
    <w:rsid w:val="00115133"/>
    <w:rsid w:val="001224B6"/>
    <w:rsid w:val="00127402"/>
    <w:rsid w:val="00130357"/>
    <w:rsid w:val="0013219A"/>
    <w:rsid w:val="00133997"/>
    <w:rsid w:val="0013512E"/>
    <w:rsid w:val="00136331"/>
    <w:rsid w:val="00136529"/>
    <w:rsid w:val="00136C34"/>
    <w:rsid w:val="00141D8A"/>
    <w:rsid w:val="00142E4D"/>
    <w:rsid w:val="0014355D"/>
    <w:rsid w:val="00143EEE"/>
    <w:rsid w:val="00146BA2"/>
    <w:rsid w:val="001470B8"/>
    <w:rsid w:val="00151BB0"/>
    <w:rsid w:val="00152B66"/>
    <w:rsid w:val="00155B54"/>
    <w:rsid w:val="00156ED1"/>
    <w:rsid w:val="00161B80"/>
    <w:rsid w:val="00163B6C"/>
    <w:rsid w:val="0017202B"/>
    <w:rsid w:val="00172452"/>
    <w:rsid w:val="0017569B"/>
    <w:rsid w:val="00182EA6"/>
    <w:rsid w:val="00185A2B"/>
    <w:rsid w:val="00185B8C"/>
    <w:rsid w:val="00187BB5"/>
    <w:rsid w:val="00191FD3"/>
    <w:rsid w:val="00192341"/>
    <w:rsid w:val="0019249F"/>
    <w:rsid w:val="00197584"/>
    <w:rsid w:val="001A2060"/>
    <w:rsid w:val="001A2433"/>
    <w:rsid w:val="001A70EA"/>
    <w:rsid w:val="001B3B6D"/>
    <w:rsid w:val="001D42C8"/>
    <w:rsid w:val="001D6F6B"/>
    <w:rsid w:val="001E0D37"/>
    <w:rsid w:val="001E15A8"/>
    <w:rsid w:val="001E25D6"/>
    <w:rsid w:val="001E291E"/>
    <w:rsid w:val="001E2940"/>
    <w:rsid w:val="001E2970"/>
    <w:rsid w:val="001E52C2"/>
    <w:rsid w:val="001E56E3"/>
    <w:rsid w:val="001F1035"/>
    <w:rsid w:val="001F37CF"/>
    <w:rsid w:val="001F3B48"/>
    <w:rsid w:val="001F4D71"/>
    <w:rsid w:val="001F6014"/>
    <w:rsid w:val="00202482"/>
    <w:rsid w:val="00202D8B"/>
    <w:rsid w:val="00204506"/>
    <w:rsid w:val="002059C8"/>
    <w:rsid w:val="00206148"/>
    <w:rsid w:val="00207D99"/>
    <w:rsid w:val="0021254A"/>
    <w:rsid w:val="00214C4F"/>
    <w:rsid w:val="002167D3"/>
    <w:rsid w:val="00217694"/>
    <w:rsid w:val="002211F6"/>
    <w:rsid w:val="00221F7E"/>
    <w:rsid w:val="00224DE8"/>
    <w:rsid w:val="00227FE1"/>
    <w:rsid w:val="00230AB0"/>
    <w:rsid w:val="00235226"/>
    <w:rsid w:val="00236DF2"/>
    <w:rsid w:val="0023749D"/>
    <w:rsid w:val="00237756"/>
    <w:rsid w:val="00237E64"/>
    <w:rsid w:val="00241746"/>
    <w:rsid w:val="00241845"/>
    <w:rsid w:val="002443B2"/>
    <w:rsid w:val="002519E1"/>
    <w:rsid w:val="0025271C"/>
    <w:rsid w:val="002527AD"/>
    <w:rsid w:val="002530FE"/>
    <w:rsid w:val="00255781"/>
    <w:rsid w:val="00256522"/>
    <w:rsid w:val="002653F7"/>
    <w:rsid w:val="00272921"/>
    <w:rsid w:val="0027548E"/>
    <w:rsid w:val="00275574"/>
    <w:rsid w:val="00276145"/>
    <w:rsid w:val="00276AAF"/>
    <w:rsid w:val="00277EF5"/>
    <w:rsid w:val="0028095F"/>
    <w:rsid w:val="00283429"/>
    <w:rsid w:val="00286A96"/>
    <w:rsid w:val="002910CC"/>
    <w:rsid w:val="00293410"/>
    <w:rsid w:val="002A151B"/>
    <w:rsid w:val="002A15B5"/>
    <w:rsid w:val="002A2DE6"/>
    <w:rsid w:val="002A3EFC"/>
    <w:rsid w:val="002A4B62"/>
    <w:rsid w:val="002A736B"/>
    <w:rsid w:val="002B038D"/>
    <w:rsid w:val="002B1678"/>
    <w:rsid w:val="002B25C2"/>
    <w:rsid w:val="002B2890"/>
    <w:rsid w:val="002B3E0B"/>
    <w:rsid w:val="002C1D89"/>
    <w:rsid w:val="002C27FA"/>
    <w:rsid w:val="002C2F0F"/>
    <w:rsid w:val="002C5184"/>
    <w:rsid w:val="002C59D1"/>
    <w:rsid w:val="002E57AC"/>
    <w:rsid w:val="002E7FA8"/>
    <w:rsid w:val="002F12A9"/>
    <w:rsid w:val="002F2C7C"/>
    <w:rsid w:val="0030211F"/>
    <w:rsid w:val="00302A37"/>
    <w:rsid w:val="003101E4"/>
    <w:rsid w:val="00312737"/>
    <w:rsid w:val="00312820"/>
    <w:rsid w:val="00317974"/>
    <w:rsid w:val="00317D08"/>
    <w:rsid w:val="00322B12"/>
    <w:rsid w:val="00326634"/>
    <w:rsid w:val="00330550"/>
    <w:rsid w:val="003309EC"/>
    <w:rsid w:val="00333CFF"/>
    <w:rsid w:val="003403C0"/>
    <w:rsid w:val="003461A8"/>
    <w:rsid w:val="00346EA4"/>
    <w:rsid w:val="00347F8E"/>
    <w:rsid w:val="003516FE"/>
    <w:rsid w:val="00355133"/>
    <w:rsid w:val="00357093"/>
    <w:rsid w:val="00361276"/>
    <w:rsid w:val="003625FF"/>
    <w:rsid w:val="00362D00"/>
    <w:rsid w:val="00362EC1"/>
    <w:rsid w:val="00363528"/>
    <w:rsid w:val="00363EA5"/>
    <w:rsid w:val="00365BCE"/>
    <w:rsid w:val="00367C34"/>
    <w:rsid w:val="00370762"/>
    <w:rsid w:val="00372E78"/>
    <w:rsid w:val="00374382"/>
    <w:rsid w:val="00376529"/>
    <w:rsid w:val="00376F61"/>
    <w:rsid w:val="003802AC"/>
    <w:rsid w:val="00380DAF"/>
    <w:rsid w:val="003814C3"/>
    <w:rsid w:val="00384783"/>
    <w:rsid w:val="00386825"/>
    <w:rsid w:val="00386C27"/>
    <w:rsid w:val="00392023"/>
    <w:rsid w:val="003924EE"/>
    <w:rsid w:val="003929DD"/>
    <w:rsid w:val="00393D50"/>
    <w:rsid w:val="00395062"/>
    <w:rsid w:val="003972BF"/>
    <w:rsid w:val="003979B3"/>
    <w:rsid w:val="003A3BCA"/>
    <w:rsid w:val="003A3D3F"/>
    <w:rsid w:val="003A42A7"/>
    <w:rsid w:val="003A5605"/>
    <w:rsid w:val="003A7D94"/>
    <w:rsid w:val="003B0629"/>
    <w:rsid w:val="003B0D84"/>
    <w:rsid w:val="003B1197"/>
    <w:rsid w:val="003B19E2"/>
    <w:rsid w:val="003B392F"/>
    <w:rsid w:val="003B430F"/>
    <w:rsid w:val="003C0711"/>
    <w:rsid w:val="003C094D"/>
    <w:rsid w:val="003C1423"/>
    <w:rsid w:val="003C3066"/>
    <w:rsid w:val="003C41A6"/>
    <w:rsid w:val="003D15F4"/>
    <w:rsid w:val="003D2D57"/>
    <w:rsid w:val="003D2FA3"/>
    <w:rsid w:val="003D5103"/>
    <w:rsid w:val="003E0130"/>
    <w:rsid w:val="003E0787"/>
    <w:rsid w:val="003E177D"/>
    <w:rsid w:val="003E1CD7"/>
    <w:rsid w:val="003E1DB7"/>
    <w:rsid w:val="003E2BD2"/>
    <w:rsid w:val="003E40F9"/>
    <w:rsid w:val="003F0A76"/>
    <w:rsid w:val="003F0FDB"/>
    <w:rsid w:val="003F1639"/>
    <w:rsid w:val="003F3348"/>
    <w:rsid w:val="003F4202"/>
    <w:rsid w:val="003F4F89"/>
    <w:rsid w:val="00402208"/>
    <w:rsid w:val="00412AA2"/>
    <w:rsid w:val="004168AC"/>
    <w:rsid w:val="00417108"/>
    <w:rsid w:val="00420847"/>
    <w:rsid w:val="004210A4"/>
    <w:rsid w:val="00421C78"/>
    <w:rsid w:val="004250D8"/>
    <w:rsid w:val="004266F5"/>
    <w:rsid w:val="0042725F"/>
    <w:rsid w:val="004272E4"/>
    <w:rsid w:val="00434B67"/>
    <w:rsid w:val="00440E13"/>
    <w:rsid w:val="004426F4"/>
    <w:rsid w:val="00442C09"/>
    <w:rsid w:val="00443C1E"/>
    <w:rsid w:val="00444626"/>
    <w:rsid w:val="0044598E"/>
    <w:rsid w:val="00446CA0"/>
    <w:rsid w:val="00446CFB"/>
    <w:rsid w:val="0044720A"/>
    <w:rsid w:val="00447F1C"/>
    <w:rsid w:val="0045112E"/>
    <w:rsid w:val="004532BE"/>
    <w:rsid w:val="0045347A"/>
    <w:rsid w:val="004571B8"/>
    <w:rsid w:val="00460997"/>
    <w:rsid w:val="00461FFE"/>
    <w:rsid w:val="004633D9"/>
    <w:rsid w:val="004636C5"/>
    <w:rsid w:val="00464C1C"/>
    <w:rsid w:val="00467282"/>
    <w:rsid w:val="00470204"/>
    <w:rsid w:val="00471ED1"/>
    <w:rsid w:val="004726C4"/>
    <w:rsid w:val="00472C3B"/>
    <w:rsid w:val="004735C7"/>
    <w:rsid w:val="0047397A"/>
    <w:rsid w:val="00473AC6"/>
    <w:rsid w:val="00474A2C"/>
    <w:rsid w:val="00474A49"/>
    <w:rsid w:val="004763B2"/>
    <w:rsid w:val="00480607"/>
    <w:rsid w:val="00482560"/>
    <w:rsid w:val="00486FF7"/>
    <w:rsid w:val="00492052"/>
    <w:rsid w:val="00492AC0"/>
    <w:rsid w:val="00492FB9"/>
    <w:rsid w:val="00493324"/>
    <w:rsid w:val="004A03B7"/>
    <w:rsid w:val="004A0CCD"/>
    <w:rsid w:val="004A4C06"/>
    <w:rsid w:val="004B528A"/>
    <w:rsid w:val="004B5A0A"/>
    <w:rsid w:val="004B6602"/>
    <w:rsid w:val="004B75FF"/>
    <w:rsid w:val="004D3C93"/>
    <w:rsid w:val="004E25D1"/>
    <w:rsid w:val="004E266C"/>
    <w:rsid w:val="004E2E4B"/>
    <w:rsid w:val="004E4D2F"/>
    <w:rsid w:val="004E5C7D"/>
    <w:rsid w:val="004E64E1"/>
    <w:rsid w:val="004E7434"/>
    <w:rsid w:val="004E74F6"/>
    <w:rsid w:val="004F477A"/>
    <w:rsid w:val="00501B4A"/>
    <w:rsid w:val="00504F73"/>
    <w:rsid w:val="00510D70"/>
    <w:rsid w:val="005112B3"/>
    <w:rsid w:val="0051134F"/>
    <w:rsid w:val="005254B9"/>
    <w:rsid w:val="005274AA"/>
    <w:rsid w:val="00530A24"/>
    <w:rsid w:val="005320E2"/>
    <w:rsid w:val="00532112"/>
    <w:rsid w:val="0053265C"/>
    <w:rsid w:val="00532A9E"/>
    <w:rsid w:val="00542756"/>
    <w:rsid w:val="00543A95"/>
    <w:rsid w:val="00544AB7"/>
    <w:rsid w:val="00551DBF"/>
    <w:rsid w:val="00554787"/>
    <w:rsid w:val="00555D12"/>
    <w:rsid w:val="005712E6"/>
    <w:rsid w:val="0057413F"/>
    <w:rsid w:val="00575491"/>
    <w:rsid w:val="00577A8B"/>
    <w:rsid w:val="005814AE"/>
    <w:rsid w:val="00584A07"/>
    <w:rsid w:val="00584C63"/>
    <w:rsid w:val="00587C8E"/>
    <w:rsid w:val="00591FE3"/>
    <w:rsid w:val="005A021E"/>
    <w:rsid w:val="005A19AE"/>
    <w:rsid w:val="005A5FF5"/>
    <w:rsid w:val="005A725D"/>
    <w:rsid w:val="005B1E29"/>
    <w:rsid w:val="005B4083"/>
    <w:rsid w:val="005B76D7"/>
    <w:rsid w:val="005B7721"/>
    <w:rsid w:val="005C0EAC"/>
    <w:rsid w:val="005C2DC2"/>
    <w:rsid w:val="005C6FDA"/>
    <w:rsid w:val="005D0773"/>
    <w:rsid w:val="005D0852"/>
    <w:rsid w:val="005D0E34"/>
    <w:rsid w:val="005D1B4A"/>
    <w:rsid w:val="005D46CA"/>
    <w:rsid w:val="005D5B0E"/>
    <w:rsid w:val="005D5E94"/>
    <w:rsid w:val="005D67F1"/>
    <w:rsid w:val="005D6A84"/>
    <w:rsid w:val="005D7501"/>
    <w:rsid w:val="005E0B70"/>
    <w:rsid w:val="005E3449"/>
    <w:rsid w:val="005E6CCF"/>
    <w:rsid w:val="005F04A0"/>
    <w:rsid w:val="005F35C9"/>
    <w:rsid w:val="00602C21"/>
    <w:rsid w:val="006047DD"/>
    <w:rsid w:val="00612F5E"/>
    <w:rsid w:val="00615D31"/>
    <w:rsid w:val="00616564"/>
    <w:rsid w:val="0061739E"/>
    <w:rsid w:val="00620D11"/>
    <w:rsid w:val="00620D4E"/>
    <w:rsid w:val="00624613"/>
    <w:rsid w:val="00627AA0"/>
    <w:rsid w:val="00627D36"/>
    <w:rsid w:val="00631288"/>
    <w:rsid w:val="0063270C"/>
    <w:rsid w:val="00635CA4"/>
    <w:rsid w:val="00636586"/>
    <w:rsid w:val="00636CB8"/>
    <w:rsid w:val="00647FF4"/>
    <w:rsid w:val="006557CF"/>
    <w:rsid w:val="00655B00"/>
    <w:rsid w:val="0065774A"/>
    <w:rsid w:val="00665CB2"/>
    <w:rsid w:val="0067025F"/>
    <w:rsid w:val="00675C4D"/>
    <w:rsid w:val="006774F0"/>
    <w:rsid w:val="006812F7"/>
    <w:rsid w:val="006822B6"/>
    <w:rsid w:val="006827CE"/>
    <w:rsid w:val="00682842"/>
    <w:rsid w:val="006956F6"/>
    <w:rsid w:val="006A0084"/>
    <w:rsid w:val="006A31A5"/>
    <w:rsid w:val="006A380F"/>
    <w:rsid w:val="006A4616"/>
    <w:rsid w:val="006B0262"/>
    <w:rsid w:val="006B44F1"/>
    <w:rsid w:val="006B4610"/>
    <w:rsid w:val="006B4801"/>
    <w:rsid w:val="006B486D"/>
    <w:rsid w:val="006C6418"/>
    <w:rsid w:val="006D0592"/>
    <w:rsid w:val="006D4DD3"/>
    <w:rsid w:val="006E0712"/>
    <w:rsid w:val="006E601B"/>
    <w:rsid w:val="006F0553"/>
    <w:rsid w:val="006F1C13"/>
    <w:rsid w:val="006F2025"/>
    <w:rsid w:val="006F2E24"/>
    <w:rsid w:val="006F3F7F"/>
    <w:rsid w:val="006F4B3C"/>
    <w:rsid w:val="006F5B5F"/>
    <w:rsid w:val="006F6E46"/>
    <w:rsid w:val="007045FC"/>
    <w:rsid w:val="00705DDA"/>
    <w:rsid w:val="0071068A"/>
    <w:rsid w:val="00711FD6"/>
    <w:rsid w:val="007121E5"/>
    <w:rsid w:val="00712B74"/>
    <w:rsid w:val="007142C8"/>
    <w:rsid w:val="00716A65"/>
    <w:rsid w:val="0072642B"/>
    <w:rsid w:val="007322F9"/>
    <w:rsid w:val="00732636"/>
    <w:rsid w:val="007331C0"/>
    <w:rsid w:val="007364D2"/>
    <w:rsid w:val="00742225"/>
    <w:rsid w:val="00742862"/>
    <w:rsid w:val="00742D88"/>
    <w:rsid w:val="00750708"/>
    <w:rsid w:val="00750886"/>
    <w:rsid w:val="00751403"/>
    <w:rsid w:val="007516A8"/>
    <w:rsid w:val="00753C4E"/>
    <w:rsid w:val="00754F55"/>
    <w:rsid w:val="00760B85"/>
    <w:rsid w:val="00763E0B"/>
    <w:rsid w:val="0076762E"/>
    <w:rsid w:val="00772A23"/>
    <w:rsid w:val="00774D8B"/>
    <w:rsid w:val="007764FC"/>
    <w:rsid w:val="0078039C"/>
    <w:rsid w:val="0078135F"/>
    <w:rsid w:val="00781980"/>
    <w:rsid w:val="0078240C"/>
    <w:rsid w:val="00782997"/>
    <w:rsid w:val="00783043"/>
    <w:rsid w:val="00783177"/>
    <w:rsid w:val="00786025"/>
    <w:rsid w:val="00787B68"/>
    <w:rsid w:val="0079001A"/>
    <w:rsid w:val="00794BD9"/>
    <w:rsid w:val="007950F6"/>
    <w:rsid w:val="0079525F"/>
    <w:rsid w:val="007A1635"/>
    <w:rsid w:val="007A1657"/>
    <w:rsid w:val="007A50A8"/>
    <w:rsid w:val="007A7F59"/>
    <w:rsid w:val="007B023A"/>
    <w:rsid w:val="007B2612"/>
    <w:rsid w:val="007B34FE"/>
    <w:rsid w:val="007C1C2B"/>
    <w:rsid w:val="007C314C"/>
    <w:rsid w:val="007C3808"/>
    <w:rsid w:val="007C73B9"/>
    <w:rsid w:val="007D2006"/>
    <w:rsid w:val="007D2841"/>
    <w:rsid w:val="007D4B1C"/>
    <w:rsid w:val="007D6C38"/>
    <w:rsid w:val="007D7B88"/>
    <w:rsid w:val="007D7FE1"/>
    <w:rsid w:val="007E042C"/>
    <w:rsid w:val="007E32AE"/>
    <w:rsid w:val="007E378F"/>
    <w:rsid w:val="007E3F8F"/>
    <w:rsid w:val="007E593C"/>
    <w:rsid w:val="007EA31C"/>
    <w:rsid w:val="007F3420"/>
    <w:rsid w:val="007F4DA2"/>
    <w:rsid w:val="007F5B5E"/>
    <w:rsid w:val="007F7CE5"/>
    <w:rsid w:val="00803A61"/>
    <w:rsid w:val="00804021"/>
    <w:rsid w:val="008156FB"/>
    <w:rsid w:val="00817C46"/>
    <w:rsid w:val="00827140"/>
    <w:rsid w:val="00827663"/>
    <w:rsid w:val="00831392"/>
    <w:rsid w:val="00836A28"/>
    <w:rsid w:val="00842F78"/>
    <w:rsid w:val="008447A1"/>
    <w:rsid w:val="00847EFE"/>
    <w:rsid w:val="008521A1"/>
    <w:rsid w:val="00852590"/>
    <w:rsid w:val="00853021"/>
    <w:rsid w:val="008548E1"/>
    <w:rsid w:val="008553A7"/>
    <w:rsid w:val="00856147"/>
    <w:rsid w:val="008632BF"/>
    <w:rsid w:val="00866EA9"/>
    <w:rsid w:val="008712B1"/>
    <w:rsid w:val="00871A2E"/>
    <w:rsid w:val="008774CA"/>
    <w:rsid w:val="008811CC"/>
    <w:rsid w:val="00881856"/>
    <w:rsid w:val="00882447"/>
    <w:rsid w:val="008833C6"/>
    <w:rsid w:val="00883AED"/>
    <w:rsid w:val="00887FF0"/>
    <w:rsid w:val="00891491"/>
    <w:rsid w:val="00891A2F"/>
    <w:rsid w:val="0089248B"/>
    <w:rsid w:val="00893066"/>
    <w:rsid w:val="00896102"/>
    <w:rsid w:val="00896A0E"/>
    <w:rsid w:val="00896F3A"/>
    <w:rsid w:val="00896F75"/>
    <w:rsid w:val="008A365C"/>
    <w:rsid w:val="008A4146"/>
    <w:rsid w:val="008A41B5"/>
    <w:rsid w:val="008A66CF"/>
    <w:rsid w:val="008A78F9"/>
    <w:rsid w:val="008B1B05"/>
    <w:rsid w:val="008B289E"/>
    <w:rsid w:val="008B2B65"/>
    <w:rsid w:val="008B3B31"/>
    <w:rsid w:val="008B417D"/>
    <w:rsid w:val="008C00FB"/>
    <w:rsid w:val="008C1313"/>
    <w:rsid w:val="008C1767"/>
    <w:rsid w:val="008C1FAD"/>
    <w:rsid w:val="008C2904"/>
    <w:rsid w:val="008C3798"/>
    <w:rsid w:val="008D0B47"/>
    <w:rsid w:val="008D3529"/>
    <w:rsid w:val="008D4C8C"/>
    <w:rsid w:val="008D5308"/>
    <w:rsid w:val="008D7439"/>
    <w:rsid w:val="008E0038"/>
    <w:rsid w:val="008E7802"/>
    <w:rsid w:val="008E9B54"/>
    <w:rsid w:val="008F11F5"/>
    <w:rsid w:val="008F1471"/>
    <w:rsid w:val="008F1DCE"/>
    <w:rsid w:val="008F26C2"/>
    <w:rsid w:val="008F4A85"/>
    <w:rsid w:val="008F5927"/>
    <w:rsid w:val="00900235"/>
    <w:rsid w:val="00900819"/>
    <w:rsid w:val="00900B71"/>
    <w:rsid w:val="0090101A"/>
    <w:rsid w:val="00902A53"/>
    <w:rsid w:val="00904AB2"/>
    <w:rsid w:val="00905FA6"/>
    <w:rsid w:val="00910C79"/>
    <w:rsid w:val="00913A65"/>
    <w:rsid w:val="00915299"/>
    <w:rsid w:val="0091587B"/>
    <w:rsid w:val="00926A14"/>
    <w:rsid w:val="00927BB0"/>
    <w:rsid w:val="00927C2C"/>
    <w:rsid w:val="0093133F"/>
    <w:rsid w:val="0093332A"/>
    <w:rsid w:val="0094216E"/>
    <w:rsid w:val="00942BB1"/>
    <w:rsid w:val="009464B4"/>
    <w:rsid w:val="00952137"/>
    <w:rsid w:val="009529C5"/>
    <w:rsid w:val="0095651E"/>
    <w:rsid w:val="00957BDA"/>
    <w:rsid w:val="00960200"/>
    <w:rsid w:val="00961213"/>
    <w:rsid w:val="00962FA3"/>
    <w:rsid w:val="009647A1"/>
    <w:rsid w:val="00965D14"/>
    <w:rsid w:val="00967171"/>
    <w:rsid w:val="0096EE14"/>
    <w:rsid w:val="009708FB"/>
    <w:rsid w:val="00973F1F"/>
    <w:rsid w:val="00974808"/>
    <w:rsid w:val="00974FCB"/>
    <w:rsid w:val="009765FC"/>
    <w:rsid w:val="00977AD8"/>
    <w:rsid w:val="00980941"/>
    <w:rsid w:val="00981661"/>
    <w:rsid w:val="00982EBE"/>
    <w:rsid w:val="0098557F"/>
    <w:rsid w:val="009864A7"/>
    <w:rsid w:val="009A0B02"/>
    <w:rsid w:val="009A0B8D"/>
    <w:rsid w:val="009A1D9A"/>
    <w:rsid w:val="009A5ADB"/>
    <w:rsid w:val="009B0F4C"/>
    <w:rsid w:val="009B1AA5"/>
    <w:rsid w:val="009C1C59"/>
    <w:rsid w:val="009C1C9C"/>
    <w:rsid w:val="009C23D3"/>
    <w:rsid w:val="009C33B4"/>
    <w:rsid w:val="009C4C24"/>
    <w:rsid w:val="009C684D"/>
    <w:rsid w:val="009C6B4D"/>
    <w:rsid w:val="009D09F8"/>
    <w:rsid w:val="009D0FBE"/>
    <w:rsid w:val="009D21C9"/>
    <w:rsid w:val="009D54C4"/>
    <w:rsid w:val="009D6523"/>
    <w:rsid w:val="009D68C0"/>
    <w:rsid w:val="009D71F8"/>
    <w:rsid w:val="009D7ECB"/>
    <w:rsid w:val="009E2846"/>
    <w:rsid w:val="009E5E59"/>
    <w:rsid w:val="009F0A46"/>
    <w:rsid w:val="009F0BE5"/>
    <w:rsid w:val="009F3652"/>
    <w:rsid w:val="009F64EA"/>
    <w:rsid w:val="009F6FCD"/>
    <w:rsid w:val="009F7664"/>
    <w:rsid w:val="00A13490"/>
    <w:rsid w:val="00A13B25"/>
    <w:rsid w:val="00A21636"/>
    <w:rsid w:val="00A26608"/>
    <w:rsid w:val="00A270DD"/>
    <w:rsid w:val="00A31CC6"/>
    <w:rsid w:val="00A3346C"/>
    <w:rsid w:val="00A347FF"/>
    <w:rsid w:val="00A34F75"/>
    <w:rsid w:val="00A42A0F"/>
    <w:rsid w:val="00A50E08"/>
    <w:rsid w:val="00A553E9"/>
    <w:rsid w:val="00A561A1"/>
    <w:rsid w:val="00A57C49"/>
    <w:rsid w:val="00A62A47"/>
    <w:rsid w:val="00A63311"/>
    <w:rsid w:val="00A700EF"/>
    <w:rsid w:val="00A708B4"/>
    <w:rsid w:val="00A71D00"/>
    <w:rsid w:val="00A71FAA"/>
    <w:rsid w:val="00A83C56"/>
    <w:rsid w:val="00A86CFC"/>
    <w:rsid w:val="00A86ED0"/>
    <w:rsid w:val="00A87E87"/>
    <w:rsid w:val="00A9127F"/>
    <w:rsid w:val="00A91AAC"/>
    <w:rsid w:val="00A9615A"/>
    <w:rsid w:val="00AA4064"/>
    <w:rsid w:val="00AA4525"/>
    <w:rsid w:val="00AA7302"/>
    <w:rsid w:val="00AA7879"/>
    <w:rsid w:val="00AA7D26"/>
    <w:rsid w:val="00AA7D54"/>
    <w:rsid w:val="00AB0BA9"/>
    <w:rsid w:val="00AB1378"/>
    <w:rsid w:val="00AB27C5"/>
    <w:rsid w:val="00AB3743"/>
    <w:rsid w:val="00AB6301"/>
    <w:rsid w:val="00AC09C3"/>
    <w:rsid w:val="00AC0E77"/>
    <w:rsid w:val="00AC6D22"/>
    <w:rsid w:val="00AD1E55"/>
    <w:rsid w:val="00AD2136"/>
    <w:rsid w:val="00AE0B7A"/>
    <w:rsid w:val="00AE211D"/>
    <w:rsid w:val="00AE2E2D"/>
    <w:rsid w:val="00AE3A2F"/>
    <w:rsid w:val="00AE71C3"/>
    <w:rsid w:val="00AF03BB"/>
    <w:rsid w:val="00AF07C6"/>
    <w:rsid w:val="00AF1439"/>
    <w:rsid w:val="00AF38A7"/>
    <w:rsid w:val="00AF3C63"/>
    <w:rsid w:val="00AF4EF6"/>
    <w:rsid w:val="00AF5343"/>
    <w:rsid w:val="00AF57C1"/>
    <w:rsid w:val="00AF6F9E"/>
    <w:rsid w:val="00AF735A"/>
    <w:rsid w:val="00B028AD"/>
    <w:rsid w:val="00B04B53"/>
    <w:rsid w:val="00B06806"/>
    <w:rsid w:val="00B101C8"/>
    <w:rsid w:val="00B26C4C"/>
    <w:rsid w:val="00B270EE"/>
    <w:rsid w:val="00B33152"/>
    <w:rsid w:val="00B35E5A"/>
    <w:rsid w:val="00B372B2"/>
    <w:rsid w:val="00B411D3"/>
    <w:rsid w:val="00B414DD"/>
    <w:rsid w:val="00B421DB"/>
    <w:rsid w:val="00B43E0A"/>
    <w:rsid w:val="00B4418D"/>
    <w:rsid w:val="00B44E8E"/>
    <w:rsid w:val="00B45385"/>
    <w:rsid w:val="00B47D58"/>
    <w:rsid w:val="00B5252F"/>
    <w:rsid w:val="00B52D38"/>
    <w:rsid w:val="00B5591C"/>
    <w:rsid w:val="00B577A0"/>
    <w:rsid w:val="00B57D22"/>
    <w:rsid w:val="00B6185C"/>
    <w:rsid w:val="00B6282E"/>
    <w:rsid w:val="00B641DC"/>
    <w:rsid w:val="00B65936"/>
    <w:rsid w:val="00B67496"/>
    <w:rsid w:val="00B679D8"/>
    <w:rsid w:val="00B732D6"/>
    <w:rsid w:val="00B73D7B"/>
    <w:rsid w:val="00B73EF4"/>
    <w:rsid w:val="00B746BD"/>
    <w:rsid w:val="00B756EA"/>
    <w:rsid w:val="00B75B61"/>
    <w:rsid w:val="00B840FB"/>
    <w:rsid w:val="00B8544A"/>
    <w:rsid w:val="00B954FA"/>
    <w:rsid w:val="00B963DC"/>
    <w:rsid w:val="00B976F8"/>
    <w:rsid w:val="00BA17CD"/>
    <w:rsid w:val="00BA1D02"/>
    <w:rsid w:val="00BA2B7B"/>
    <w:rsid w:val="00BA59B0"/>
    <w:rsid w:val="00BB1280"/>
    <w:rsid w:val="00BB4502"/>
    <w:rsid w:val="00BB6976"/>
    <w:rsid w:val="00BB77FF"/>
    <w:rsid w:val="00BC003E"/>
    <w:rsid w:val="00BC3C8B"/>
    <w:rsid w:val="00BC50FB"/>
    <w:rsid w:val="00BC61EF"/>
    <w:rsid w:val="00BD11F0"/>
    <w:rsid w:val="00BD23DF"/>
    <w:rsid w:val="00BD2934"/>
    <w:rsid w:val="00BD471F"/>
    <w:rsid w:val="00BD61BF"/>
    <w:rsid w:val="00BD683A"/>
    <w:rsid w:val="00BD68C6"/>
    <w:rsid w:val="00BE27CF"/>
    <w:rsid w:val="00BE2A3E"/>
    <w:rsid w:val="00BE30F0"/>
    <w:rsid w:val="00BE3577"/>
    <w:rsid w:val="00BE6CAE"/>
    <w:rsid w:val="00BE7279"/>
    <w:rsid w:val="00BF4BB9"/>
    <w:rsid w:val="00C06B52"/>
    <w:rsid w:val="00C076CC"/>
    <w:rsid w:val="00C20840"/>
    <w:rsid w:val="00C220AB"/>
    <w:rsid w:val="00C239FE"/>
    <w:rsid w:val="00C319D7"/>
    <w:rsid w:val="00C31C77"/>
    <w:rsid w:val="00C3380E"/>
    <w:rsid w:val="00C346C4"/>
    <w:rsid w:val="00C35D90"/>
    <w:rsid w:val="00C36A12"/>
    <w:rsid w:val="00C37754"/>
    <w:rsid w:val="00C37861"/>
    <w:rsid w:val="00C406F8"/>
    <w:rsid w:val="00C42DB7"/>
    <w:rsid w:val="00C43B19"/>
    <w:rsid w:val="00C458FD"/>
    <w:rsid w:val="00C466B7"/>
    <w:rsid w:val="00C470AF"/>
    <w:rsid w:val="00C5128C"/>
    <w:rsid w:val="00C514B9"/>
    <w:rsid w:val="00C51FBA"/>
    <w:rsid w:val="00C5233E"/>
    <w:rsid w:val="00C54A1E"/>
    <w:rsid w:val="00C5548A"/>
    <w:rsid w:val="00C561BE"/>
    <w:rsid w:val="00C567EA"/>
    <w:rsid w:val="00C56A39"/>
    <w:rsid w:val="00C56E83"/>
    <w:rsid w:val="00C574AB"/>
    <w:rsid w:val="00C602D0"/>
    <w:rsid w:val="00C629B6"/>
    <w:rsid w:val="00C63A7C"/>
    <w:rsid w:val="00C6646A"/>
    <w:rsid w:val="00C7025A"/>
    <w:rsid w:val="00C7189F"/>
    <w:rsid w:val="00C74A78"/>
    <w:rsid w:val="00C807C2"/>
    <w:rsid w:val="00C838F6"/>
    <w:rsid w:val="00C85C88"/>
    <w:rsid w:val="00C86B5F"/>
    <w:rsid w:val="00C901D8"/>
    <w:rsid w:val="00C90295"/>
    <w:rsid w:val="00C92BAE"/>
    <w:rsid w:val="00C92D0E"/>
    <w:rsid w:val="00C9385F"/>
    <w:rsid w:val="00C938BB"/>
    <w:rsid w:val="00C93EA1"/>
    <w:rsid w:val="00C956EC"/>
    <w:rsid w:val="00C96E60"/>
    <w:rsid w:val="00C970F9"/>
    <w:rsid w:val="00CA494E"/>
    <w:rsid w:val="00CB2DA7"/>
    <w:rsid w:val="00CB32BD"/>
    <w:rsid w:val="00CB5451"/>
    <w:rsid w:val="00CB6FE3"/>
    <w:rsid w:val="00CB71B3"/>
    <w:rsid w:val="00CB7A47"/>
    <w:rsid w:val="00CC1A52"/>
    <w:rsid w:val="00CC403C"/>
    <w:rsid w:val="00CD0768"/>
    <w:rsid w:val="00CE2241"/>
    <w:rsid w:val="00CE35C3"/>
    <w:rsid w:val="00CE3C25"/>
    <w:rsid w:val="00CE4311"/>
    <w:rsid w:val="00CE4CBD"/>
    <w:rsid w:val="00CF1089"/>
    <w:rsid w:val="00CF6385"/>
    <w:rsid w:val="00CF6FD9"/>
    <w:rsid w:val="00D00879"/>
    <w:rsid w:val="00D015CB"/>
    <w:rsid w:val="00D049EB"/>
    <w:rsid w:val="00D04E0D"/>
    <w:rsid w:val="00D10A41"/>
    <w:rsid w:val="00D17A7A"/>
    <w:rsid w:val="00D20982"/>
    <w:rsid w:val="00D22A44"/>
    <w:rsid w:val="00D2488D"/>
    <w:rsid w:val="00D26282"/>
    <w:rsid w:val="00D27D96"/>
    <w:rsid w:val="00D31926"/>
    <w:rsid w:val="00D3679C"/>
    <w:rsid w:val="00D378A8"/>
    <w:rsid w:val="00D4009B"/>
    <w:rsid w:val="00D442CD"/>
    <w:rsid w:val="00D46973"/>
    <w:rsid w:val="00D51332"/>
    <w:rsid w:val="00D51457"/>
    <w:rsid w:val="00D53264"/>
    <w:rsid w:val="00D5404D"/>
    <w:rsid w:val="00D559D5"/>
    <w:rsid w:val="00D57057"/>
    <w:rsid w:val="00D63618"/>
    <w:rsid w:val="00D64564"/>
    <w:rsid w:val="00D657A6"/>
    <w:rsid w:val="00D67131"/>
    <w:rsid w:val="00D709EF"/>
    <w:rsid w:val="00D72985"/>
    <w:rsid w:val="00D74007"/>
    <w:rsid w:val="00D74884"/>
    <w:rsid w:val="00D75805"/>
    <w:rsid w:val="00D81AB5"/>
    <w:rsid w:val="00D83BFA"/>
    <w:rsid w:val="00D83DB4"/>
    <w:rsid w:val="00D8499C"/>
    <w:rsid w:val="00D85420"/>
    <w:rsid w:val="00D91D43"/>
    <w:rsid w:val="00D9305E"/>
    <w:rsid w:val="00D953A6"/>
    <w:rsid w:val="00DA0176"/>
    <w:rsid w:val="00DA1370"/>
    <w:rsid w:val="00DA3050"/>
    <w:rsid w:val="00DA4F0B"/>
    <w:rsid w:val="00DA5E86"/>
    <w:rsid w:val="00DA6195"/>
    <w:rsid w:val="00DA7FE3"/>
    <w:rsid w:val="00DB0695"/>
    <w:rsid w:val="00DB0DE5"/>
    <w:rsid w:val="00DB0FE2"/>
    <w:rsid w:val="00DB19CE"/>
    <w:rsid w:val="00DB4F55"/>
    <w:rsid w:val="00DB5018"/>
    <w:rsid w:val="00DB787A"/>
    <w:rsid w:val="00DC16A2"/>
    <w:rsid w:val="00DC520D"/>
    <w:rsid w:val="00DC656E"/>
    <w:rsid w:val="00DD44CB"/>
    <w:rsid w:val="00DD4ACC"/>
    <w:rsid w:val="00DD50F6"/>
    <w:rsid w:val="00DD51AC"/>
    <w:rsid w:val="00DD7708"/>
    <w:rsid w:val="00DE0177"/>
    <w:rsid w:val="00DE07C6"/>
    <w:rsid w:val="00DE0CD4"/>
    <w:rsid w:val="00DE169B"/>
    <w:rsid w:val="00DE236F"/>
    <w:rsid w:val="00DE734F"/>
    <w:rsid w:val="00DF0338"/>
    <w:rsid w:val="00DF1772"/>
    <w:rsid w:val="00DF2A53"/>
    <w:rsid w:val="00DF5692"/>
    <w:rsid w:val="00DF6A12"/>
    <w:rsid w:val="00E00C60"/>
    <w:rsid w:val="00E01695"/>
    <w:rsid w:val="00E07F71"/>
    <w:rsid w:val="00E11550"/>
    <w:rsid w:val="00E14321"/>
    <w:rsid w:val="00E1526A"/>
    <w:rsid w:val="00E2007A"/>
    <w:rsid w:val="00E25AD3"/>
    <w:rsid w:val="00E25EBD"/>
    <w:rsid w:val="00E2627A"/>
    <w:rsid w:val="00E30D07"/>
    <w:rsid w:val="00E334D4"/>
    <w:rsid w:val="00E34441"/>
    <w:rsid w:val="00E364F0"/>
    <w:rsid w:val="00E40B7C"/>
    <w:rsid w:val="00E4185B"/>
    <w:rsid w:val="00E418D5"/>
    <w:rsid w:val="00E4260E"/>
    <w:rsid w:val="00E44698"/>
    <w:rsid w:val="00E4540A"/>
    <w:rsid w:val="00E57312"/>
    <w:rsid w:val="00E601EF"/>
    <w:rsid w:val="00E614DC"/>
    <w:rsid w:val="00E72B58"/>
    <w:rsid w:val="00E767DF"/>
    <w:rsid w:val="00E76E82"/>
    <w:rsid w:val="00E77847"/>
    <w:rsid w:val="00E77950"/>
    <w:rsid w:val="00E800A6"/>
    <w:rsid w:val="00E85CC4"/>
    <w:rsid w:val="00E9100E"/>
    <w:rsid w:val="00E942CC"/>
    <w:rsid w:val="00EA0C9A"/>
    <w:rsid w:val="00EA290C"/>
    <w:rsid w:val="00EB0ED1"/>
    <w:rsid w:val="00EB1082"/>
    <w:rsid w:val="00EB1724"/>
    <w:rsid w:val="00EB188F"/>
    <w:rsid w:val="00EB231B"/>
    <w:rsid w:val="00EB3079"/>
    <w:rsid w:val="00EB378B"/>
    <w:rsid w:val="00EB4CB6"/>
    <w:rsid w:val="00EB5343"/>
    <w:rsid w:val="00EB6BF1"/>
    <w:rsid w:val="00EB7603"/>
    <w:rsid w:val="00EB78B0"/>
    <w:rsid w:val="00EC04A0"/>
    <w:rsid w:val="00EC05F5"/>
    <w:rsid w:val="00EC3310"/>
    <w:rsid w:val="00EC4A64"/>
    <w:rsid w:val="00EC5BBE"/>
    <w:rsid w:val="00EC5EDB"/>
    <w:rsid w:val="00ED0B57"/>
    <w:rsid w:val="00ED2B49"/>
    <w:rsid w:val="00ED4CEE"/>
    <w:rsid w:val="00ED54A8"/>
    <w:rsid w:val="00ED6E6B"/>
    <w:rsid w:val="00EE5AFD"/>
    <w:rsid w:val="00EE5D2F"/>
    <w:rsid w:val="00EF4540"/>
    <w:rsid w:val="00F025B3"/>
    <w:rsid w:val="00F0270E"/>
    <w:rsid w:val="00F0516F"/>
    <w:rsid w:val="00F061E3"/>
    <w:rsid w:val="00F0759B"/>
    <w:rsid w:val="00F10EB6"/>
    <w:rsid w:val="00F11F3E"/>
    <w:rsid w:val="00F17570"/>
    <w:rsid w:val="00F209E6"/>
    <w:rsid w:val="00F216DF"/>
    <w:rsid w:val="00F23877"/>
    <w:rsid w:val="00F2589C"/>
    <w:rsid w:val="00F25A43"/>
    <w:rsid w:val="00F34EA1"/>
    <w:rsid w:val="00F36B84"/>
    <w:rsid w:val="00F40441"/>
    <w:rsid w:val="00F414B7"/>
    <w:rsid w:val="00F42A6A"/>
    <w:rsid w:val="00F44C0E"/>
    <w:rsid w:val="00F46F9A"/>
    <w:rsid w:val="00F53C18"/>
    <w:rsid w:val="00F55D45"/>
    <w:rsid w:val="00F57EF9"/>
    <w:rsid w:val="00F64923"/>
    <w:rsid w:val="00F67780"/>
    <w:rsid w:val="00F73983"/>
    <w:rsid w:val="00F73F7B"/>
    <w:rsid w:val="00F76E5A"/>
    <w:rsid w:val="00F82D00"/>
    <w:rsid w:val="00F82E9F"/>
    <w:rsid w:val="00F850BB"/>
    <w:rsid w:val="00F85F4D"/>
    <w:rsid w:val="00F866C7"/>
    <w:rsid w:val="00F90D43"/>
    <w:rsid w:val="00F914AA"/>
    <w:rsid w:val="00F95C5F"/>
    <w:rsid w:val="00F95FED"/>
    <w:rsid w:val="00F97F7B"/>
    <w:rsid w:val="00FA04D9"/>
    <w:rsid w:val="00FA577D"/>
    <w:rsid w:val="00FA7FFA"/>
    <w:rsid w:val="00FB4070"/>
    <w:rsid w:val="00FB5451"/>
    <w:rsid w:val="00FB6FD4"/>
    <w:rsid w:val="00FB7A63"/>
    <w:rsid w:val="00FC2709"/>
    <w:rsid w:val="00FC2DB1"/>
    <w:rsid w:val="00FC4F61"/>
    <w:rsid w:val="00FC5604"/>
    <w:rsid w:val="00FC717E"/>
    <w:rsid w:val="00FD0869"/>
    <w:rsid w:val="00FE4711"/>
    <w:rsid w:val="00FE508E"/>
    <w:rsid w:val="00FE5DA9"/>
    <w:rsid w:val="00FF191F"/>
    <w:rsid w:val="00FF282C"/>
    <w:rsid w:val="00FF60E1"/>
    <w:rsid w:val="01474EBA"/>
    <w:rsid w:val="0194C2C0"/>
    <w:rsid w:val="01ECBCA4"/>
    <w:rsid w:val="024D5B85"/>
    <w:rsid w:val="0258C2DE"/>
    <w:rsid w:val="02E96F52"/>
    <w:rsid w:val="02F571CF"/>
    <w:rsid w:val="0317268B"/>
    <w:rsid w:val="038254F5"/>
    <w:rsid w:val="0390B960"/>
    <w:rsid w:val="039D1B81"/>
    <w:rsid w:val="03AFAD99"/>
    <w:rsid w:val="03C1EF7B"/>
    <w:rsid w:val="03CC2C3C"/>
    <w:rsid w:val="03EEB119"/>
    <w:rsid w:val="040237A9"/>
    <w:rsid w:val="043D00C8"/>
    <w:rsid w:val="044593DC"/>
    <w:rsid w:val="0466899B"/>
    <w:rsid w:val="047436B2"/>
    <w:rsid w:val="04A8CD09"/>
    <w:rsid w:val="04B59734"/>
    <w:rsid w:val="04D3C15C"/>
    <w:rsid w:val="04F4F4EA"/>
    <w:rsid w:val="0515D8AC"/>
    <w:rsid w:val="051BA46E"/>
    <w:rsid w:val="0571054E"/>
    <w:rsid w:val="0585CF5C"/>
    <w:rsid w:val="05BCDD7A"/>
    <w:rsid w:val="05D528B9"/>
    <w:rsid w:val="05E8F346"/>
    <w:rsid w:val="06890492"/>
    <w:rsid w:val="068ACD26"/>
    <w:rsid w:val="069D4EF0"/>
    <w:rsid w:val="06B774CF"/>
    <w:rsid w:val="06BBCD79"/>
    <w:rsid w:val="06E2DEBA"/>
    <w:rsid w:val="06F155A7"/>
    <w:rsid w:val="073AC70E"/>
    <w:rsid w:val="0750C98C"/>
    <w:rsid w:val="079208A4"/>
    <w:rsid w:val="07B3C4FA"/>
    <w:rsid w:val="07CA6916"/>
    <w:rsid w:val="07E5A037"/>
    <w:rsid w:val="07FFF54E"/>
    <w:rsid w:val="08391EE1"/>
    <w:rsid w:val="0840F3D9"/>
    <w:rsid w:val="0863A3CD"/>
    <w:rsid w:val="086975D7"/>
    <w:rsid w:val="0881A473"/>
    <w:rsid w:val="088C80B8"/>
    <w:rsid w:val="0892CF70"/>
    <w:rsid w:val="08963D20"/>
    <w:rsid w:val="089A4459"/>
    <w:rsid w:val="089E1BBE"/>
    <w:rsid w:val="08B2F6BE"/>
    <w:rsid w:val="08B4E183"/>
    <w:rsid w:val="08C3E644"/>
    <w:rsid w:val="08F3BDC4"/>
    <w:rsid w:val="08F9CA2F"/>
    <w:rsid w:val="0903A2AB"/>
    <w:rsid w:val="090AD693"/>
    <w:rsid w:val="0923EAC7"/>
    <w:rsid w:val="0929A207"/>
    <w:rsid w:val="0953D376"/>
    <w:rsid w:val="0958B0D6"/>
    <w:rsid w:val="09B0DB14"/>
    <w:rsid w:val="0A612093"/>
    <w:rsid w:val="0AD649CF"/>
    <w:rsid w:val="0B214D00"/>
    <w:rsid w:val="0B264416"/>
    <w:rsid w:val="0B3B60CD"/>
    <w:rsid w:val="0B5E3E49"/>
    <w:rsid w:val="0B868CB1"/>
    <w:rsid w:val="0BA963C7"/>
    <w:rsid w:val="0BE84F54"/>
    <w:rsid w:val="0C383057"/>
    <w:rsid w:val="0C393FAE"/>
    <w:rsid w:val="0CF27249"/>
    <w:rsid w:val="0D333E37"/>
    <w:rsid w:val="0D6E03C5"/>
    <w:rsid w:val="0DA2E501"/>
    <w:rsid w:val="0DE666AD"/>
    <w:rsid w:val="0E0C387F"/>
    <w:rsid w:val="0E695E33"/>
    <w:rsid w:val="0E808000"/>
    <w:rsid w:val="0EA55F1B"/>
    <w:rsid w:val="0EB9F6C4"/>
    <w:rsid w:val="0F2FFD56"/>
    <w:rsid w:val="0F3D4C41"/>
    <w:rsid w:val="0F41A152"/>
    <w:rsid w:val="0F63A2C3"/>
    <w:rsid w:val="0F7A7148"/>
    <w:rsid w:val="0FC33002"/>
    <w:rsid w:val="0FDE7C2E"/>
    <w:rsid w:val="10049A58"/>
    <w:rsid w:val="1015739D"/>
    <w:rsid w:val="1058E42E"/>
    <w:rsid w:val="107522E3"/>
    <w:rsid w:val="107D9100"/>
    <w:rsid w:val="10849CA3"/>
    <w:rsid w:val="10D5E05C"/>
    <w:rsid w:val="10FD25DF"/>
    <w:rsid w:val="11787BEB"/>
    <w:rsid w:val="11C27884"/>
    <w:rsid w:val="11C3F5C1"/>
    <w:rsid w:val="11D9995B"/>
    <w:rsid w:val="1205E3E1"/>
    <w:rsid w:val="12061244"/>
    <w:rsid w:val="120D8926"/>
    <w:rsid w:val="122A5283"/>
    <w:rsid w:val="1234D342"/>
    <w:rsid w:val="12C4888C"/>
    <w:rsid w:val="1316C240"/>
    <w:rsid w:val="133C6FBF"/>
    <w:rsid w:val="13683B5F"/>
    <w:rsid w:val="137BD1F8"/>
    <w:rsid w:val="14209E33"/>
    <w:rsid w:val="14397164"/>
    <w:rsid w:val="1464E50F"/>
    <w:rsid w:val="1477E067"/>
    <w:rsid w:val="151B2A0B"/>
    <w:rsid w:val="1536CB9A"/>
    <w:rsid w:val="15835D97"/>
    <w:rsid w:val="15940E0C"/>
    <w:rsid w:val="1594DBAD"/>
    <w:rsid w:val="159F5C2D"/>
    <w:rsid w:val="15B0A90E"/>
    <w:rsid w:val="15B3D223"/>
    <w:rsid w:val="15B71F94"/>
    <w:rsid w:val="15BCDDA9"/>
    <w:rsid w:val="15CA04CA"/>
    <w:rsid w:val="15D2E0D2"/>
    <w:rsid w:val="15D91574"/>
    <w:rsid w:val="15E97178"/>
    <w:rsid w:val="16192E21"/>
    <w:rsid w:val="16261F13"/>
    <w:rsid w:val="1650F516"/>
    <w:rsid w:val="168CB652"/>
    <w:rsid w:val="168FEC12"/>
    <w:rsid w:val="169A4A5D"/>
    <w:rsid w:val="169D9B2D"/>
    <w:rsid w:val="176C51F5"/>
    <w:rsid w:val="179DA6B8"/>
    <w:rsid w:val="17F6ED15"/>
    <w:rsid w:val="1861E7B7"/>
    <w:rsid w:val="187DA163"/>
    <w:rsid w:val="1897B96F"/>
    <w:rsid w:val="189C1258"/>
    <w:rsid w:val="18E6904B"/>
    <w:rsid w:val="1905B942"/>
    <w:rsid w:val="1955AC43"/>
    <w:rsid w:val="19A1939E"/>
    <w:rsid w:val="19FA19B5"/>
    <w:rsid w:val="1A14BD50"/>
    <w:rsid w:val="1A1AEC63"/>
    <w:rsid w:val="1A3D9A6D"/>
    <w:rsid w:val="1A6F6449"/>
    <w:rsid w:val="1AB39375"/>
    <w:rsid w:val="1B7A7777"/>
    <w:rsid w:val="1BB11100"/>
    <w:rsid w:val="1BB8AA53"/>
    <w:rsid w:val="1C1287BB"/>
    <w:rsid w:val="1C8CB577"/>
    <w:rsid w:val="1CDACE48"/>
    <w:rsid w:val="1CE509CC"/>
    <w:rsid w:val="1CE596F0"/>
    <w:rsid w:val="1D1C5CAD"/>
    <w:rsid w:val="1D35289D"/>
    <w:rsid w:val="1D3ADA82"/>
    <w:rsid w:val="1D8B8D34"/>
    <w:rsid w:val="1D9A3855"/>
    <w:rsid w:val="1DA15A97"/>
    <w:rsid w:val="1DAB121C"/>
    <w:rsid w:val="1DC72B4D"/>
    <w:rsid w:val="1DCB017F"/>
    <w:rsid w:val="1DFD7C47"/>
    <w:rsid w:val="1E187C22"/>
    <w:rsid w:val="1E56FEF3"/>
    <w:rsid w:val="1E57B974"/>
    <w:rsid w:val="1ECB6CEF"/>
    <w:rsid w:val="1F0C01EF"/>
    <w:rsid w:val="1F2C808F"/>
    <w:rsid w:val="1F6B26F2"/>
    <w:rsid w:val="1F7750DB"/>
    <w:rsid w:val="1F98AEFB"/>
    <w:rsid w:val="1FB1B3BE"/>
    <w:rsid w:val="1FB8E41C"/>
    <w:rsid w:val="2016FA0E"/>
    <w:rsid w:val="20589850"/>
    <w:rsid w:val="207A056E"/>
    <w:rsid w:val="20E5F8DE"/>
    <w:rsid w:val="21652D99"/>
    <w:rsid w:val="21BC53A8"/>
    <w:rsid w:val="21C8AD9D"/>
    <w:rsid w:val="220226C7"/>
    <w:rsid w:val="223E8D81"/>
    <w:rsid w:val="2284D89C"/>
    <w:rsid w:val="22AD1224"/>
    <w:rsid w:val="22B43303"/>
    <w:rsid w:val="22F7C6FE"/>
    <w:rsid w:val="23089103"/>
    <w:rsid w:val="2399FEB0"/>
    <w:rsid w:val="23B95E9F"/>
    <w:rsid w:val="242EE3BE"/>
    <w:rsid w:val="24746DCC"/>
    <w:rsid w:val="24890642"/>
    <w:rsid w:val="248CBF6B"/>
    <w:rsid w:val="24D1D3A2"/>
    <w:rsid w:val="250AD1D7"/>
    <w:rsid w:val="252C0693"/>
    <w:rsid w:val="2566F9DE"/>
    <w:rsid w:val="2579A91B"/>
    <w:rsid w:val="25A9B046"/>
    <w:rsid w:val="25FD8527"/>
    <w:rsid w:val="25FFD123"/>
    <w:rsid w:val="263A62D9"/>
    <w:rsid w:val="263FCE0C"/>
    <w:rsid w:val="2686299D"/>
    <w:rsid w:val="26A84ECB"/>
    <w:rsid w:val="26C9FC5C"/>
    <w:rsid w:val="26D1F330"/>
    <w:rsid w:val="26F361D8"/>
    <w:rsid w:val="26F4855D"/>
    <w:rsid w:val="27BC8CE9"/>
    <w:rsid w:val="27D60A5D"/>
    <w:rsid w:val="27ECA450"/>
    <w:rsid w:val="282AC5DB"/>
    <w:rsid w:val="28389B39"/>
    <w:rsid w:val="284C760C"/>
    <w:rsid w:val="2900FED9"/>
    <w:rsid w:val="29A70631"/>
    <w:rsid w:val="2A01F424"/>
    <w:rsid w:val="2A5773A4"/>
    <w:rsid w:val="2A956C4F"/>
    <w:rsid w:val="2AB7258C"/>
    <w:rsid w:val="2AD13D98"/>
    <w:rsid w:val="2ADBD1DC"/>
    <w:rsid w:val="2ADDD6CD"/>
    <w:rsid w:val="2AF7198D"/>
    <w:rsid w:val="2B204034"/>
    <w:rsid w:val="2B2C8BE0"/>
    <w:rsid w:val="2B50D645"/>
    <w:rsid w:val="2B5B754F"/>
    <w:rsid w:val="2BC1CC2E"/>
    <w:rsid w:val="2BD108B6"/>
    <w:rsid w:val="2BDDE09F"/>
    <w:rsid w:val="2C5CE0EA"/>
    <w:rsid w:val="2C5DD746"/>
    <w:rsid w:val="2CACF459"/>
    <w:rsid w:val="2CDEF25D"/>
    <w:rsid w:val="2CE53C28"/>
    <w:rsid w:val="2D32F672"/>
    <w:rsid w:val="2D4D9627"/>
    <w:rsid w:val="2D79B100"/>
    <w:rsid w:val="2E1EA872"/>
    <w:rsid w:val="2E2EDA4E"/>
    <w:rsid w:val="2E573A9D"/>
    <w:rsid w:val="2E59D29D"/>
    <w:rsid w:val="2E5BE8F2"/>
    <w:rsid w:val="2E612F8D"/>
    <w:rsid w:val="2E87232F"/>
    <w:rsid w:val="2E9A797C"/>
    <w:rsid w:val="2EB0F434"/>
    <w:rsid w:val="2ED0524B"/>
    <w:rsid w:val="2EE91F79"/>
    <w:rsid w:val="2EF7D3F8"/>
    <w:rsid w:val="2F158161"/>
    <w:rsid w:val="2F328E21"/>
    <w:rsid w:val="2F44B368"/>
    <w:rsid w:val="2F497E67"/>
    <w:rsid w:val="2F51A423"/>
    <w:rsid w:val="2F594960"/>
    <w:rsid w:val="2F9EEB4B"/>
    <w:rsid w:val="306C22AC"/>
    <w:rsid w:val="30B151C2"/>
    <w:rsid w:val="30D3DE8C"/>
    <w:rsid w:val="311CDD5F"/>
    <w:rsid w:val="312EDC77"/>
    <w:rsid w:val="31841F64"/>
    <w:rsid w:val="31D751B3"/>
    <w:rsid w:val="3215A20F"/>
    <w:rsid w:val="321EC249"/>
    <w:rsid w:val="32286292"/>
    <w:rsid w:val="322F719D"/>
    <w:rsid w:val="32442D39"/>
    <w:rsid w:val="331AAF3E"/>
    <w:rsid w:val="332F5909"/>
    <w:rsid w:val="338C1F11"/>
    <w:rsid w:val="339EAFF0"/>
    <w:rsid w:val="33BA9B36"/>
    <w:rsid w:val="33E2C610"/>
    <w:rsid w:val="34069014"/>
    <w:rsid w:val="3445D383"/>
    <w:rsid w:val="34463459"/>
    <w:rsid w:val="34525BA3"/>
    <w:rsid w:val="3489AADF"/>
    <w:rsid w:val="348ACF1B"/>
    <w:rsid w:val="34BBE7DD"/>
    <w:rsid w:val="34CB83BB"/>
    <w:rsid w:val="351ADA03"/>
    <w:rsid w:val="352CE284"/>
    <w:rsid w:val="35875F4B"/>
    <w:rsid w:val="35883AE9"/>
    <w:rsid w:val="35E4AEFB"/>
    <w:rsid w:val="35E96BF1"/>
    <w:rsid w:val="35F04E82"/>
    <w:rsid w:val="360E936A"/>
    <w:rsid w:val="362816C7"/>
    <w:rsid w:val="367A0FD5"/>
    <w:rsid w:val="367CE03D"/>
    <w:rsid w:val="36970D4B"/>
    <w:rsid w:val="36C4F5A7"/>
    <w:rsid w:val="36C94E1A"/>
    <w:rsid w:val="373FE460"/>
    <w:rsid w:val="37444996"/>
    <w:rsid w:val="374FD242"/>
    <w:rsid w:val="37A75FF6"/>
    <w:rsid w:val="37B3FD53"/>
    <w:rsid w:val="37FC7B74"/>
    <w:rsid w:val="38145639"/>
    <w:rsid w:val="38258A13"/>
    <w:rsid w:val="38927C67"/>
    <w:rsid w:val="3923E1F6"/>
    <w:rsid w:val="394C2487"/>
    <w:rsid w:val="39B384E0"/>
    <w:rsid w:val="39BF861C"/>
    <w:rsid w:val="39CC3F61"/>
    <w:rsid w:val="39DABB92"/>
    <w:rsid w:val="39F2959F"/>
    <w:rsid w:val="3A742221"/>
    <w:rsid w:val="3BDAF8F5"/>
    <w:rsid w:val="3BF884F4"/>
    <w:rsid w:val="3C41C93B"/>
    <w:rsid w:val="3C4A5920"/>
    <w:rsid w:val="3C9798A5"/>
    <w:rsid w:val="3CA24D61"/>
    <w:rsid w:val="3CD96D9D"/>
    <w:rsid w:val="3CDB4357"/>
    <w:rsid w:val="3D3AEEDD"/>
    <w:rsid w:val="3D4CC734"/>
    <w:rsid w:val="3D4E4272"/>
    <w:rsid w:val="3D6A639F"/>
    <w:rsid w:val="3DAFE742"/>
    <w:rsid w:val="3E2889D4"/>
    <w:rsid w:val="3E3FECA7"/>
    <w:rsid w:val="3E7F4C1B"/>
    <w:rsid w:val="3E885BC2"/>
    <w:rsid w:val="3EADEFA1"/>
    <w:rsid w:val="3EC133CB"/>
    <w:rsid w:val="3F32ECB3"/>
    <w:rsid w:val="3F5B7C7B"/>
    <w:rsid w:val="3F7AB8F6"/>
    <w:rsid w:val="3F7B8867"/>
    <w:rsid w:val="3F7ECCAC"/>
    <w:rsid w:val="3FBAD285"/>
    <w:rsid w:val="3FC1E48C"/>
    <w:rsid w:val="3FC1F819"/>
    <w:rsid w:val="3FCF8A41"/>
    <w:rsid w:val="3FDA2D4F"/>
    <w:rsid w:val="4005F803"/>
    <w:rsid w:val="4062E85F"/>
    <w:rsid w:val="40A6451A"/>
    <w:rsid w:val="40EC3D43"/>
    <w:rsid w:val="4115586D"/>
    <w:rsid w:val="41981730"/>
    <w:rsid w:val="41B3ED90"/>
    <w:rsid w:val="41B9B3DA"/>
    <w:rsid w:val="41CC8E70"/>
    <w:rsid w:val="41EF5A90"/>
    <w:rsid w:val="42313C70"/>
    <w:rsid w:val="423F05A1"/>
    <w:rsid w:val="425AE072"/>
    <w:rsid w:val="43233A07"/>
    <w:rsid w:val="4344908E"/>
    <w:rsid w:val="438D2151"/>
    <w:rsid w:val="43A64E81"/>
    <w:rsid w:val="43AC289F"/>
    <w:rsid w:val="43C8DADF"/>
    <w:rsid w:val="4402F2B7"/>
    <w:rsid w:val="440FA1EC"/>
    <w:rsid w:val="44315BB8"/>
    <w:rsid w:val="4452213D"/>
    <w:rsid w:val="44CE6C64"/>
    <w:rsid w:val="44E4BAE4"/>
    <w:rsid w:val="44E97835"/>
    <w:rsid w:val="4511C31A"/>
    <w:rsid w:val="453BBD25"/>
    <w:rsid w:val="454E2CE2"/>
    <w:rsid w:val="457C182A"/>
    <w:rsid w:val="457E379F"/>
    <w:rsid w:val="45D5F37C"/>
    <w:rsid w:val="45D7A79E"/>
    <w:rsid w:val="45EFCC2C"/>
    <w:rsid w:val="46090692"/>
    <w:rsid w:val="46379D3E"/>
    <w:rsid w:val="468458E6"/>
    <w:rsid w:val="469465EF"/>
    <w:rsid w:val="46D2A8B9"/>
    <w:rsid w:val="46F7D32A"/>
    <w:rsid w:val="4708A09D"/>
    <w:rsid w:val="47419CA3"/>
    <w:rsid w:val="4746B7ED"/>
    <w:rsid w:val="474FD41D"/>
    <w:rsid w:val="47A51FAC"/>
    <w:rsid w:val="47B7539C"/>
    <w:rsid w:val="47D59274"/>
    <w:rsid w:val="47F13FF7"/>
    <w:rsid w:val="480C9399"/>
    <w:rsid w:val="480CEDE0"/>
    <w:rsid w:val="48438D98"/>
    <w:rsid w:val="4878D062"/>
    <w:rsid w:val="4891F43F"/>
    <w:rsid w:val="48A07F00"/>
    <w:rsid w:val="48A14755"/>
    <w:rsid w:val="48E98DE5"/>
    <w:rsid w:val="49209F1D"/>
    <w:rsid w:val="4930CA7A"/>
    <w:rsid w:val="495079F4"/>
    <w:rsid w:val="4964415F"/>
    <w:rsid w:val="49A7A6E0"/>
    <w:rsid w:val="49B3DA4C"/>
    <w:rsid w:val="49DDBEC5"/>
    <w:rsid w:val="4A0BE861"/>
    <w:rsid w:val="4A3625BC"/>
    <w:rsid w:val="4A62805F"/>
    <w:rsid w:val="4A6EF1B5"/>
    <w:rsid w:val="4A864AEE"/>
    <w:rsid w:val="4AA94AAB"/>
    <w:rsid w:val="4B03F5AE"/>
    <w:rsid w:val="4B0BD673"/>
    <w:rsid w:val="4B2082FE"/>
    <w:rsid w:val="4B3187A3"/>
    <w:rsid w:val="4B4FAAAD"/>
    <w:rsid w:val="4B6E3A42"/>
    <w:rsid w:val="4B8DDD6E"/>
    <w:rsid w:val="4B9E30B1"/>
    <w:rsid w:val="4BB54246"/>
    <w:rsid w:val="4BB5BE95"/>
    <w:rsid w:val="4BDFCE3E"/>
    <w:rsid w:val="4BFD47C1"/>
    <w:rsid w:val="4C350F12"/>
    <w:rsid w:val="4C825746"/>
    <w:rsid w:val="4C8803DB"/>
    <w:rsid w:val="4C881AB6"/>
    <w:rsid w:val="4CF92A10"/>
    <w:rsid w:val="4D2086A2"/>
    <w:rsid w:val="4D37CDBA"/>
    <w:rsid w:val="4D389292"/>
    <w:rsid w:val="4D5893DC"/>
    <w:rsid w:val="4D6A4C5F"/>
    <w:rsid w:val="4D751A67"/>
    <w:rsid w:val="4DA9DBA1"/>
    <w:rsid w:val="4E1556FE"/>
    <w:rsid w:val="4E22FB68"/>
    <w:rsid w:val="4E230D48"/>
    <w:rsid w:val="4E38DF38"/>
    <w:rsid w:val="4E8213AB"/>
    <w:rsid w:val="4E9603DB"/>
    <w:rsid w:val="4EDFAC2B"/>
    <w:rsid w:val="4F77F2D0"/>
    <w:rsid w:val="4F9E31A2"/>
    <w:rsid w:val="4FF9AA23"/>
    <w:rsid w:val="4FFB7D74"/>
    <w:rsid w:val="50380A3A"/>
    <w:rsid w:val="506E4647"/>
    <w:rsid w:val="50A1490C"/>
    <w:rsid w:val="50AF9975"/>
    <w:rsid w:val="51065C14"/>
    <w:rsid w:val="51295F9A"/>
    <w:rsid w:val="5177985D"/>
    <w:rsid w:val="51C59B21"/>
    <w:rsid w:val="52737AAC"/>
    <w:rsid w:val="5288DC94"/>
    <w:rsid w:val="529478CD"/>
    <w:rsid w:val="52AF71CB"/>
    <w:rsid w:val="52B166BD"/>
    <w:rsid w:val="52B74292"/>
    <w:rsid w:val="52E8B5FF"/>
    <w:rsid w:val="52EF7720"/>
    <w:rsid w:val="53086440"/>
    <w:rsid w:val="53115810"/>
    <w:rsid w:val="53604C38"/>
    <w:rsid w:val="5376921D"/>
    <w:rsid w:val="53925125"/>
    <w:rsid w:val="53D03068"/>
    <w:rsid w:val="54003A4A"/>
    <w:rsid w:val="541C1808"/>
    <w:rsid w:val="541E0E3B"/>
    <w:rsid w:val="5455809A"/>
    <w:rsid w:val="548A1D90"/>
    <w:rsid w:val="549C7055"/>
    <w:rsid w:val="54AE4256"/>
    <w:rsid w:val="54C60899"/>
    <w:rsid w:val="54DE8946"/>
    <w:rsid w:val="55321ED7"/>
    <w:rsid w:val="5532D35F"/>
    <w:rsid w:val="555624B9"/>
    <w:rsid w:val="555D86B9"/>
    <w:rsid w:val="5599A32E"/>
    <w:rsid w:val="56184987"/>
    <w:rsid w:val="562717E2"/>
    <w:rsid w:val="5631E123"/>
    <w:rsid w:val="56349A32"/>
    <w:rsid w:val="5660CC4B"/>
    <w:rsid w:val="5677FC6A"/>
    <w:rsid w:val="56C0EA19"/>
    <w:rsid w:val="56FCFCB2"/>
    <w:rsid w:val="5707DF70"/>
    <w:rsid w:val="5712AB7B"/>
    <w:rsid w:val="572D5A5B"/>
    <w:rsid w:val="57454F03"/>
    <w:rsid w:val="5747E7EE"/>
    <w:rsid w:val="57836E94"/>
    <w:rsid w:val="5792EC61"/>
    <w:rsid w:val="57DC585E"/>
    <w:rsid w:val="5854ED5D"/>
    <w:rsid w:val="58951EA3"/>
    <w:rsid w:val="5895ADBB"/>
    <w:rsid w:val="58A5423A"/>
    <w:rsid w:val="58AE3C20"/>
    <w:rsid w:val="58C4F812"/>
    <w:rsid w:val="58D91F7F"/>
    <w:rsid w:val="592A97E5"/>
    <w:rsid w:val="594FEA49"/>
    <w:rsid w:val="5965B06D"/>
    <w:rsid w:val="5968E100"/>
    <w:rsid w:val="596DF0CF"/>
    <w:rsid w:val="59831B59"/>
    <w:rsid w:val="598B813E"/>
    <w:rsid w:val="59918EB2"/>
    <w:rsid w:val="59A4A24D"/>
    <w:rsid w:val="59E76C3F"/>
    <w:rsid w:val="5A5346A4"/>
    <w:rsid w:val="5A8DFDE5"/>
    <w:rsid w:val="5AC1007D"/>
    <w:rsid w:val="5B06BAE2"/>
    <w:rsid w:val="5B4053BD"/>
    <w:rsid w:val="5B80C4F5"/>
    <w:rsid w:val="5BAE9C6C"/>
    <w:rsid w:val="5BC4F695"/>
    <w:rsid w:val="5BD375E6"/>
    <w:rsid w:val="5C0230B4"/>
    <w:rsid w:val="5C138659"/>
    <w:rsid w:val="5C45379B"/>
    <w:rsid w:val="5C5155B3"/>
    <w:rsid w:val="5CB73B7D"/>
    <w:rsid w:val="5CCC5024"/>
    <w:rsid w:val="5CF867E6"/>
    <w:rsid w:val="5D072E7E"/>
    <w:rsid w:val="5D1260A5"/>
    <w:rsid w:val="5D8DBBE9"/>
    <w:rsid w:val="5D96AF85"/>
    <w:rsid w:val="5DAE30A0"/>
    <w:rsid w:val="5DB04952"/>
    <w:rsid w:val="5DBB1F3A"/>
    <w:rsid w:val="5DCDDBEC"/>
    <w:rsid w:val="5DD0EF80"/>
    <w:rsid w:val="5DDCF91F"/>
    <w:rsid w:val="5E235B6C"/>
    <w:rsid w:val="5E4BEB5B"/>
    <w:rsid w:val="5FDCD578"/>
    <w:rsid w:val="5FE14EB9"/>
    <w:rsid w:val="5FEB9C3C"/>
    <w:rsid w:val="5FFB220F"/>
    <w:rsid w:val="60034B96"/>
    <w:rsid w:val="6006A602"/>
    <w:rsid w:val="600B1328"/>
    <w:rsid w:val="60DCD659"/>
    <w:rsid w:val="60E28E8A"/>
    <w:rsid w:val="60F27B6F"/>
    <w:rsid w:val="610D518F"/>
    <w:rsid w:val="6143E7D8"/>
    <w:rsid w:val="615A0660"/>
    <w:rsid w:val="61B5AB00"/>
    <w:rsid w:val="620A51D2"/>
    <w:rsid w:val="624A5E6B"/>
    <w:rsid w:val="625BE8F7"/>
    <w:rsid w:val="6282C7DD"/>
    <w:rsid w:val="62BD5993"/>
    <w:rsid w:val="62F51A69"/>
    <w:rsid w:val="6319B90C"/>
    <w:rsid w:val="6358A582"/>
    <w:rsid w:val="636241BE"/>
    <w:rsid w:val="63A31302"/>
    <w:rsid w:val="63D16820"/>
    <w:rsid w:val="641FE109"/>
    <w:rsid w:val="6434B6C6"/>
    <w:rsid w:val="6434F7E4"/>
    <w:rsid w:val="648DA661"/>
    <w:rsid w:val="64E4B1BA"/>
    <w:rsid w:val="651DC169"/>
    <w:rsid w:val="65573752"/>
    <w:rsid w:val="656786AF"/>
    <w:rsid w:val="65983490"/>
    <w:rsid w:val="65EDEB8D"/>
    <w:rsid w:val="661A4020"/>
    <w:rsid w:val="663B436E"/>
    <w:rsid w:val="66BEE777"/>
    <w:rsid w:val="66C09EDF"/>
    <w:rsid w:val="66C753EF"/>
    <w:rsid w:val="66DF6001"/>
    <w:rsid w:val="67024947"/>
    <w:rsid w:val="67423F59"/>
    <w:rsid w:val="674E9D3B"/>
    <w:rsid w:val="6751F9CB"/>
    <w:rsid w:val="676E5D01"/>
    <w:rsid w:val="67913780"/>
    <w:rsid w:val="67BFE3B0"/>
    <w:rsid w:val="68071EFD"/>
    <w:rsid w:val="683316A8"/>
    <w:rsid w:val="696EDB39"/>
    <w:rsid w:val="699DE1F6"/>
    <w:rsid w:val="69AD31FC"/>
    <w:rsid w:val="69D572CE"/>
    <w:rsid w:val="6A4E4D13"/>
    <w:rsid w:val="6A588080"/>
    <w:rsid w:val="6A63C2AA"/>
    <w:rsid w:val="6A67F023"/>
    <w:rsid w:val="6A9A8BA6"/>
    <w:rsid w:val="6ABDDF41"/>
    <w:rsid w:val="6B1ED00F"/>
    <w:rsid w:val="6B22EF0D"/>
    <w:rsid w:val="6B28D2D1"/>
    <w:rsid w:val="6B5C103F"/>
    <w:rsid w:val="6B657A0F"/>
    <w:rsid w:val="6B6D3A43"/>
    <w:rsid w:val="6B819CB5"/>
    <w:rsid w:val="6B8C23EE"/>
    <w:rsid w:val="6BD11ACB"/>
    <w:rsid w:val="6BEB036B"/>
    <w:rsid w:val="6C03376D"/>
    <w:rsid w:val="6C105DCB"/>
    <w:rsid w:val="6C14F5EA"/>
    <w:rsid w:val="6C4C5E35"/>
    <w:rsid w:val="6C799915"/>
    <w:rsid w:val="6C93D980"/>
    <w:rsid w:val="6CA32667"/>
    <w:rsid w:val="6CABAE67"/>
    <w:rsid w:val="6CAE1E52"/>
    <w:rsid w:val="6D371380"/>
    <w:rsid w:val="6D458A6D"/>
    <w:rsid w:val="6D577AB9"/>
    <w:rsid w:val="6D855636"/>
    <w:rsid w:val="6D9962E5"/>
    <w:rsid w:val="6DA8F8B6"/>
    <w:rsid w:val="6E2945FB"/>
    <w:rsid w:val="6E4FF45C"/>
    <w:rsid w:val="6E61DA95"/>
    <w:rsid w:val="6E833F76"/>
    <w:rsid w:val="6EA8B0F5"/>
    <w:rsid w:val="6EABECE0"/>
    <w:rsid w:val="6ECCCDBC"/>
    <w:rsid w:val="6ECDDBD9"/>
    <w:rsid w:val="6EF1BEA5"/>
    <w:rsid w:val="6EF38330"/>
    <w:rsid w:val="6F8054E1"/>
    <w:rsid w:val="6FA14ED8"/>
    <w:rsid w:val="6FC19FD8"/>
    <w:rsid w:val="6FC85377"/>
    <w:rsid w:val="6FD2E31B"/>
    <w:rsid w:val="6FDAC729"/>
    <w:rsid w:val="7014E0B4"/>
    <w:rsid w:val="70292478"/>
    <w:rsid w:val="7077DD60"/>
    <w:rsid w:val="70A7CBCC"/>
    <w:rsid w:val="70B39C63"/>
    <w:rsid w:val="70D73F10"/>
    <w:rsid w:val="710A65A1"/>
    <w:rsid w:val="71238DFE"/>
    <w:rsid w:val="712D2623"/>
    <w:rsid w:val="71363D3B"/>
    <w:rsid w:val="713EA3B9"/>
    <w:rsid w:val="71488074"/>
    <w:rsid w:val="71790D7E"/>
    <w:rsid w:val="71C5224C"/>
    <w:rsid w:val="71E61674"/>
    <w:rsid w:val="71F7C4BB"/>
    <w:rsid w:val="72143A26"/>
    <w:rsid w:val="724BF73F"/>
    <w:rsid w:val="7277574A"/>
    <w:rsid w:val="729568DD"/>
    <w:rsid w:val="72A88597"/>
    <w:rsid w:val="72A8EC02"/>
    <w:rsid w:val="72BA7F97"/>
    <w:rsid w:val="731A5FAD"/>
    <w:rsid w:val="732F719A"/>
    <w:rsid w:val="734FBC39"/>
    <w:rsid w:val="7399BD62"/>
    <w:rsid w:val="73A91E8D"/>
    <w:rsid w:val="73C565C1"/>
    <w:rsid w:val="73CD25A2"/>
    <w:rsid w:val="73E0C91E"/>
    <w:rsid w:val="748D2BE1"/>
    <w:rsid w:val="74C5CB9A"/>
    <w:rsid w:val="750CBC50"/>
    <w:rsid w:val="75141C89"/>
    <w:rsid w:val="755A1994"/>
    <w:rsid w:val="7591A81B"/>
    <w:rsid w:val="75D0108B"/>
    <w:rsid w:val="75F08601"/>
    <w:rsid w:val="76491C68"/>
    <w:rsid w:val="766E3AEF"/>
    <w:rsid w:val="76710ACF"/>
    <w:rsid w:val="76D7FDBE"/>
    <w:rsid w:val="770D388D"/>
    <w:rsid w:val="770EEDF4"/>
    <w:rsid w:val="7752E7C9"/>
    <w:rsid w:val="775C5B87"/>
    <w:rsid w:val="77645355"/>
    <w:rsid w:val="77EBE56F"/>
    <w:rsid w:val="77F1DF6D"/>
    <w:rsid w:val="780A0B50"/>
    <w:rsid w:val="780E8DEE"/>
    <w:rsid w:val="7827B64B"/>
    <w:rsid w:val="783445A0"/>
    <w:rsid w:val="78522429"/>
    <w:rsid w:val="78875ACA"/>
    <w:rsid w:val="78B6A01E"/>
    <w:rsid w:val="7948D1D8"/>
    <w:rsid w:val="79644165"/>
    <w:rsid w:val="7997BB1C"/>
    <w:rsid w:val="79DFC8CC"/>
    <w:rsid w:val="7A2957CC"/>
    <w:rsid w:val="7A2D6659"/>
    <w:rsid w:val="7A317A0F"/>
    <w:rsid w:val="7A3CE43E"/>
    <w:rsid w:val="7A65E28C"/>
    <w:rsid w:val="7AA9B74B"/>
    <w:rsid w:val="7ACCCD29"/>
    <w:rsid w:val="7AE6AE6C"/>
    <w:rsid w:val="7B35AFAB"/>
    <w:rsid w:val="7B54A87E"/>
    <w:rsid w:val="7B73874A"/>
    <w:rsid w:val="7B7ADD58"/>
    <w:rsid w:val="7B7B992D"/>
    <w:rsid w:val="7BE8D2D9"/>
    <w:rsid w:val="7C5DB153"/>
    <w:rsid w:val="7CB5B245"/>
    <w:rsid w:val="7D97D119"/>
    <w:rsid w:val="7DAE354C"/>
    <w:rsid w:val="7DF41FCA"/>
    <w:rsid w:val="7DFF6587"/>
    <w:rsid w:val="7E3BF341"/>
    <w:rsid w:val="7E4DCFBB"/>
    <w:rsid w:val="7E5CDDC4"/>
    <w:rsid w:val="7E620F25"/>
    <w:rsid w:val="7EA64405"/>
    <w:rsid w:val="7EB63523"/>
    <w:rsid w:val="7F11E07D"/>
    <w:rsid w:val="7F1CD7A4"/>
    <w:rsid w:val="7F6AF99A"/>
    <w:rsid w:val="7F8631D3"/>
    <w:rsid w:val="7FA01F1B"/>
    <w:rsid w:val="7FD7C296"/>
    <w:rsid w:val="7FD88B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0C4E1"/>
  <w15:docId w15:val="{F1725650-4A0B-4191-91CA-A159023FF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A59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9B0"/>
    <w:rPr>
      <w:rFonts w:ascii="Segoe UI" w:hAnsi="Segoe UI" w:cs="Segoe UI"/>
      <w:sz w:val="18"/>
      <w:szCs w:val="18"/>
    </w:rPr>
  </w:style>
  <w:style w:type="character" w:styleId="Hyperlink">
    <w:name w:val="Hyperlink"/>
    <w:basedOn w:val="DefaultParagraphFont"/>
    <w:uiPriority w:val="99"/>
    <w:unhideWhenUsed/>
    <w:rsid w:val="00C37754"/>
    <w:rPr>
      <w:color w:val="0000FF" w:themeColor="hyperlink"/>
      <w:u w:val="single"/>
    </w:rPr>
  </w:style>
  <w:style w:type="paragraph" w:styleId="Header">
    <w:name w:val="header"/>
    <w:basedOn w:val="Normal"/>
    <w:link w:val="HeaderChar"/>
    <w:uiPriority w:val="99"/>
    <w:unhideWhenUsed/>
    <w:rsid w:val="001E29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91E"/>
  </w:style>
  <w:style w:type="paragraph" w:styleId="Footer">
    <w:name w:val="footer"/>
    <w:basedOn w:val="Normal"/>
    <w:link w:val="FooterChar"/>
    <w:uiPriority w:val="99"/>
    <w:unhideWhenUsed/>
    <w:rsid w:val="001E29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91E"/>
  </w:style>
  <w:style w:type="paragraph" w:styleId="CommentSubject">
    <w:name w:val="annotation subject"/>
    <w:basedOn w:val="CommentText"/>
    <w:next w:val="CommentText"/>
    <w:link w:val="CommentSubjectChar"/>
    <w:uiPriority w:val="99"/>
    <w:semiHidden/>
    <w:unhideWhenUsed/>
    <w:rsid w:val="00973F1F"/>
    <w:rPr>
      <w:b/>
      <w:bCs/>
    </w:rPr>
  </w:style>
  <w:style w:type="character" w:customStyle="1" w:styleId="CommentSubjectChar">
    <w:name w:val="Comment Subject Char"/>
    <w:basedOn w:val="CommentTextChar"/>
    <w:link w:val="CommentSubject"/>
    <w:uiPriority w:val="99"/>
    <w:semiHidden/>
    <w:rsid w:val="00973F1F"/>
    <w:rPr>
      <w:b/>
      <w:bCs/>
      <w:sz w:val="20"/>
      <w:szCs w:val="20"/>
    </w:rPr>
  </w:style>
  <w:style w:type="character" w:styleId="UnresolvedMention">
    <w:name w:val="Unresolved Mention"/>
    <w:basedOn w:val="DefaultParagraphFont"/>
    <w:uiPriority w:val="99"/>
    <w:semiHidden/>
    <w:unhideWhenUsed/>
    <w:rsid w:val="003309EC"/>
    <w:rPr>
      <w:color w:val="605E5C"/>
      <w:shd w:val="clear" w:color="auto" w:fill="E1DFDD"/>
    </w:rPr>
  </w:style>
  <w:style w:type="paragraph" w:styleId="ListParagraph">
    <w:name w:val="List Paragraph"/>
    <w:basedOn w:val="Normal"/>
    <w:uiPriority w:val="34"/>
    <w:qFormat/>
    <w:rsid w:val="003309EC"/>
    <w:pPr>
      <w:ind w:left="720"/>
      <w:contextualSpacing/>
    </w:pPr>
  </w:style>
  <w:style w:type="table" w:styleId="TableGrid">
    <w:name w:val="Table Grid"/>
    <w:basedOn w:val="Table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7B023A"/>
    <w:rPr>
      <w:color w:val="800080" w:themeColor="followedHyperlink"/>
      <w:u w:val="single"/>
    </w:rPr>
  </w:style>
  <w:style w:type="character" w:styleId="Strong">
    <w:name w:val="Strong"/>
    <w:basedOn w:val="DefaultParagraphFont"/>
    <w:uiPriority w:val="22"/>
    <w:qFormat/>
    <w:rsid w:val="004B528A"/>
    <w:rPr>
      <w:b/>
      <w:bCs/>
    </w:rPr>
  </w:style>
  <w:style w:type="paragraph" w:customStyle="1" w:styleId="paragraph">
    <w:name w:val="paragraph"/>
    <w:basedOn w:val="Normal"/>
    <w:rsid w:val="003C30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3066"/>
  </w:style>
  <w:style w:type="character" w:customStyle="1" w:styleId="eop">
    <w:name w:val="eop"/>
    <w:basedOn w:val="DefaultParagraphFont"/>
    <w:rsid w:val="003C3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6006">
      <w:bodyDiv w:val="1"/>
      <w:marLeft w:val="0"/>
      <w:marRight w:val="0"/>
      <w:marTop w:val="0"/>
      <w:marBottom w:val="0"/>
      <w:divBdr>
        <w:top w:val="none" w:sz="0" w:space="0" w:color="auto"/>
        <w:left w:val="none" w:sz="0" w:space="0" w:color="auto"/>
        <w:bottom w:val="none" w:sz="0" w:space="0" w:color="auto"/>
        <w:right w:val="none" w:sz="0" w:space="0" w:color="auto"/>
      </w:divBdr>
    </w:div>
    <w:div w:id="463889103">
      <w:bodyDiv w:val="1"/>
      <w:marLeft w:val="0"/>
      <w:marRight w:val="0"/>
      <w:marTop w:val="0"/>
      <w:marBottom w:val="0"/>
      <w:divBdr>
        <w:top w:val="none" w:sz="0" w:space="0" w:color="auto"/>
        <w:left w:val="none" w:sz="0" w:space="0" w:color="auto"/>
        <w:bottom w:val="none" w:sz="0" w:space="0" w:color="auto"/>
        <w:right w:val="none" w:sz="0" w:space="0" w:color="auto"/>
      </w:divBdr>
    </w:div>
    <w:div w:id="813983556">
      <w:bodyDiv w:val="1"/>
      <w:marLeft w:val="0"/>
      <w:marRight w:val="0"/>
      <w:marTop w:val="0"/>
      <w:marBottom w:val="0"/>
      <w:divBdr>
        <w:top w:val="none" w:sz="0" w:space="0" w:color="auto"/>
        <w:left w:val="none" w:sz="0" w:space="0" w:color="auto"/>
        <w:bottom w:val="none" w:sz="0" w:space="0" w:color="auto"/>
        <w:right w:val="none" w:sz="0" w:space="0" w:color="auto"/>
      </w:divBdr>
    </w:div>
    <w:div w:id="1255748773">
      <w:bodyDiv w:val="1"/>
      <w:marLeft w:val="0"/>
      <w:marRight w:val="0"/>
      <w:marTop w:val="0"/>
      <w:marBottom w:val="0"/>
      <w:divBdr>
        <w:top w:val="none" w:sz="0" w:space="0" w:color="auto"/>
        <w:left w:val="none" w:sz="0" w:space="0" w:color="auto"/>
        <w:bottom w:val="none" w:sz="0" w:space="0" w:color="auto"/>
        <w:right w:val="none" w:sz="0" w:space="0" w:color="auto"/>
      </w:divBdr>
    </w:div>
    <w:div w:id="1267539821">
      <w:bodyDiv w:val="1"/>
      <w:marLeft w:val="0"/>
      <w:marRight w:val="0"/>
      <w:marTop w:val="0"/>
      <w:marBottom w:val="0"/>
      <w:divBdr>
        <w:top w:val="none" w:sz="0" w:space="0" w:color="auto"/>
        <w:left w:val="none" w:sz="0" w:space="0" w:color="auto"/>
        <w:bottom w:val="none" w:sz="0" w:space="0" w:color="auto"/>
        <w:right w:val="none" w:sz="0" w:space="0" w:color="auto"/>
      </w:divBdr>
    </w:div>
    <w:div w:id="1553425261">
      <w:bodyDiv w:val="1"/>
      <w:marLeft w:val="0"/>
      <w:marRight w:val="0"/>
      <w:marTop w:val="0"/>
      <w:marBottom w:val="0"/>
      <w:divBdr>
        <w:top w:val="none" w:sz="0" w:space="0" w:color="auto"/>
        <w:left w:val="none" w:sz="0" w:space="0" w:color="auto"/>
        <w:bottom w:val="none" w:sz="0" w:space="0" w:color="auto"/>
        <w:right w:val="none" w:sz="0" w:space="0" w:color="auto"/>
      </w:divBdr>
      <w:divsChild>
        <w:div w:id="959065517">
          <w:marLeft w:val="0"/>
          <w:marRight w:val="0"/>
          <w:marTop w:val="0"/>
          <w:marBottom w:val="0"/>
          <w:divBdr>
            <w:top w:val="none" w:sz="0" w:space="0" w:color="auto"/>
            <w:left w:val="none" w:sz="0" w:space="0" w:color="auto"/>
            <w:bottom w:val="none" w:sz="0" w:space="0" w:color="auto"/>
            <w:right w:val="none" w:sz="0" w:space="0" w:color="auto"/>
          </w:divBdr>
        </w:div>
      </w:divsChild>
    </w:div>
    <w:div w:id="1702439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24434886/" TargetMode="External"/><Relationship Id="rId21" Type="http://schemas.openxmlformats.org/officeDocument/2006/relationships/hyperlink" Target="https://braininjuryguidelines.org/modtosevere/" TargetMode="External"/><Relationship Id="rId42" Type="http://schemas.openxmlformats.org/officeDocument/2006/relationships/hyperlink" Target="https://www-ncbi-nlm-nih-gov.ezproxy.libraries.wright.edu/pubmed/?term=Veloski%20JJ%5BAuthor%5D&amp;cauthor=true&amp;cauthor_uid=19638773" TargetMode="External"/><Relationship Id="rId47" Type="http://schemas.openxmlformats.org/officeDocument/2006/relationships/hyperlink" Target="https://onlinelibrary.wiley.com/doi/full/10.1016/j.pmrj.2008.12.003" TargetMode="External"/><Relationship Id="rId63" Type="http://schemas.openxmlformats.org/officeDocument/2006/relationships/hyperlink" Target="https://www.sciencedirect.com/science/article/abs/pii/S187628591300332X" TargetMode="External"/><Relationship Id="rId68" Type="http://schemas.openxmlformats.org/officeDocument/2006/relationships/hyperlink" Target="https://pubmed.ncbi.nlm.nih.gov/20369152/" TargetMode="External"/><Relationship Id="rId84" Type="http://schemas.openxmlformats.org/officeDocument/2006/relationships/hyperlink" Target="https://dl.acgme.org/pages/acgme-faculty-development-toolkit-improving-assessment-using-direct-observation" TargetMode="External"/><Relationship Id="rId89" Type="http://schemas.openxmlformats.org/officeDocument/2006/relationships/theme" Target="theme/theme1.xml"/><Relationship Id="rId16" Type="http://schemas.openxmlformats.org/officeDocument/2006/relationships/hyperlink" Target="https://n.neurology.org/content/91/10/450.long" TargetMode="External"/><Relationship Id="rId11" Type="http://schemas.openxmlformats.org/officeDocument/2006/relationships/image" Target="media/image1.jpg"/><Relationship Id="rId32" Type="http://schemas.openxmlformats.org/officeDocument/2006/relationships/hyperlink" Target="https://onlinelibrary.wiley.com/doi/abs/10.1002/pmrj.12130" TargetMode="External"/><Relationship Id="rId37" Type="http://schemas.openxmlformats.org/officeDocument/2006/relationships/hyperlink" Target="https://nam.edu/vital-directions-for-health-health-care-priorities-from-a-national-academy-of-medicine-initiative/" TargetMode="External"/><Relationship Id="rId53" Type="http://schemas.openxmlformats.org/officeDocument/2006/relationships/hyperlink" Target="https://www.mededportal.org/publication/9902" TargetMode="External"/><Relationship Id="rId58" Type="http://schemas.openxmlformats.org/officeDocument/2006/relationships/hyperlink" Target="https://journals.lww.com/academicmedicine/Fulltext/2001/05000/Objective_Assessment_and_Structured_Teaching_of.38.aspx" TargetMode="External"/><Relationship Id="rId74" Type="http://schemas.openxmlformats.org/officeDocument/2006/relationships/hyperlink" Target="https://www.tandfonline.com/doi/full/10.1080/10401334.2017.1303385" TargetMode="External"/><Relationship Id="rId79" Type="http://schemas.openxmlformats.org/officeDocument/2006/relationships/hyperlink" Target="https://www.acgme.org/residents-and-fellows/the-acgme-for-residents-and-fellows/" TargetMode="External"/><Relationship Id="rId5" Type="http://schemas.openxmlformats.org/officeDocument/2006/relationships/numbering" Target="numbering.xml"/><Relationship Id="rId14" Type="http://schemas.openxmlformats.org/officeDocument/2006/relationships/hyperlink" Target="http://neuroexam.com/neuroexam/content2.html" TargetMode="External"/><Relationship Id="rId22" Type="http://schemas.openxmlformats.org/officeDocument/2006/relationships/hyperlink" Target="https://braintrauma.org/guidelines/guidelines-for-the-management-of-severe-tbi-4th-ed" TargetMode="External"/><Relationship Id="rId27" Type="http://schemas.openxmlformats.org/officeDocument/2006/relationships/hyperlink" Target="https://www.improvediagnosis.org/art/" TargetMode="External"/><Relationship Id="rId30" Type="http://schemas.openxmlformats.org/officeDocument/2006/relationships/hyperlink" Target="http://www.ihi.org/Pages/default.aspx" TargetMode="External"/><Relationship Id="rId35" Type="http://schemas.openxmlformats.org/officeDocument/2006/relationships/hyperlink" Target="https://www.ahrq.gov/professionals/quality-patient-safety/talkingquality/create/physician/challenges.html" TargetMode="External"/><Relationship Id="rId43" Type="http://schemas.openxmlformats.org/officeDocument/2006/relationships/hyperlink" Target="https://www-ncbi-nlm-nih-gov.ezproxy.libraries.wright.edu/pubmed/?term=Gonnella%20JS%5BAuthor%5D&amp;cauthor=true&amp;cauthor_uid=19638773" TargetMode="External"/><Relationship Id="rId48" Type="http://schemas.openxmlformats.org/officeDocument/2006/relationships/hyperlink" Target="https://annals.org/aim/fullarticle/474090/medical-professionalism-new-millennium-physician-charter" TargetMode="External"/><Relationship Id="rId56" Type="http://schemas.openxmlformats.org/officeDocument/2006/relationships/hyperlink" Target="https://journals.lww.com/academicmedicine/fulltext/2009/05000/A_Blueprint_to_Assess_Professionalism__Results_of.8.aspx" TargetMode="External"/><Relationship Id="rId64" Type="http://schemas.openxmlformats.org/officeDocument/2006/relationships/hyperlink" Target="https://www.researchgate.net/publication/49706184_Communication_skills_An_essential_component_of_medical_curricula_Part_I_Assessment_of_clinical_communication_AMEE_Guide_No_511" TargetMode="External"/><Relationship Id="rId69" Type="http://schemas.openxmlformats.org/officeDocument/2006/relationships/hyperlink" Target="https://bmcmededuc.biomedcentral.com/articles/10.1186/1472-6920-9-1" TargetMode="External"/><Relationship Id="rId77" Type="http://schemas.openxmlformats.org/officeDocument/2006/relationships/hyperlink" Target="https://meridian.allenpress.com/jgme/issue/13/2s" TargetMode="External"/><Relationship Id="rId8" Type="http://schemas.openxmlformats.org/officeDocument/2006/relationships/webSettings" Target="webSettings.xml"/><Relationship Id="rId51" Type="http://schemas.openxmlformats.org/officeDocument/2006/relationships/hyperlink" Target="https://accessmedicine.mhmedical.com/book.aspx?bookID=1058" TargetMode="External"/><Relationship Id="rId72" Type="http://schemas.openxmlformats.org/officeDocument/2006/relationships/hyperlink" Target="https://musculoskeletalkey.com/rehabilitation-team-function-and-prescriptions-referrals-and-order-writing/" TargetMode="External"/><Relationship Id="rId80" Type="http://schemas.openxmlformats.org/officeDocument/2006/relationships/hyperlink" Target="https://www.acgme.org/milestones/research/" TargetMode="External"/><Relationship Id="rId85" Type="http://schemas.openxmlformats.org/officeDocument/2006/relationships/hyperlink" Target="https://dl.acgme.or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bjsm.bmj.com/content/51/11/838.long" TargetMode="External"/><Relationship Id="rId25" Type="http://schemas.openxmlformats.org/officeDocument/2006/relationships/hyperlink" Target="https://www.tandfonline.com/doi/abs/10.3109/02699052.2012.706356?journalCode=ibij20" TargetMode="External"/><Relationship Id="rId33" Type="http://schemas.openxmlformats.org/officeDocument/2006/relationships/hyperlink" Target="http://www.ihi.org/Pages/default.aspx" TargetMode="External"/><Relationship Id="rId38" Type="http://schemas.openxmlformats.org/officeDocument/2006/relationships/hyperlink" Target="https://www.kff.org/topic/health-reform/" TargetMode="External"/><Relationship Id="rId46" Type="http://schemas.openxmlformats.org/officeDocument/2006/relationships/hyperlink" Target="https://www.ama-assn.org/delivering-care/ama-code-medical-ethics" TargetMode="External"/><Relationship Id="rId59" Type="http://schemas.openxmlformats.org/officeDocument/2006/relationships/hyperlink" Target="https://www.unitedspinal.org/pdf/DisabilityEtiquette.pdf" TargetMode="External"/><Relationship Id="rId67" Type="http://schemas.openxmlformats.org/officeDocument/2006/relationships/hyperlink" Target="https://pubmed.ncbi.nlm.nih.gov/19893835/" TargetMode="External"/><Relationship Id="rId20" Type="http://schemas.openxmlformats.org/officeDocument/2006/relationships/hyperlink" Target="https://www.aan.com/Guidelines/home/GuidelineDetail/582" TargetMode="External"/><Relationship Id="rId41" Type="http://schemas.openxmlformats.org/officeDocument/2006/relationships/hyperlink" Target="https://www-ncbi-nlm-nih-gov.ezproxy.libraries.wright.edu/pubmed/?term=Hojat%20M%5BAuthor%5D&amp;cauthor=true&amp;cauthor_uid=19638773" TargetMode="External"/><Relationship Id="rId54" Type="http://schemas.openxmlformats.org/officeDocument/2006/relationships/hyperlink" Target="https://www.ncbi.nlm.nih.gov/pmc/articles/PMC4422450/" TargetMode="External"/><Relationship Id="rId62" Type="http://schemas.openxmlformats.org/officeDocument/2006/relationships/hyperlink" Target="https://www.abp.org/content/medical-professionalism" TargetMode="External"/><Relationship Id="rId70" Type="http://schemas.openxmlformats.org/officeDocument/2006/relationships/hyperlink" Target="https://www.bmj.com/content/344/bmj.e357" TargetMode="External"/><Relationship Id="rId75" Type="http://schemas.openxmlformats.org/officeDocument/2006/relationships/hyperlink" Target="https://www.ncbi.nlm.nih.gov/pubmed/16617948" TargetMode="External"/><Relationship Id="rId83" Type="http://schemas.openxmlformats.org/officeDocument/2006/relationships/hyperlink" Target="https://team.acgme.org/"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pubmed.ncbi.nlm.nih.gov/22173081/" TargetMode="External"/><Relationship Id="rId23" Type="http://schemas.openxmlformats.org/officeDocument/2006/relationships/hyperlink" Target="https://journals.lww.com/pccmjournal/Fulltext/2012/01001/Guidelines_for_the_Acute_Medical_Management_of.1.aspx" TargetMode="External"/><Relationship Id="rId28" Type="http://schemas.openxmlformats.org/officeDocument/2006/relationships/hyperlink" Target="https://www.improvediagnosis.org/wp-content/uploads/2018/10/Driver_Diagram_-_July_31_-_M.pdf" TargetMode="External"/><Relationship Id="rId36" Type="http://schemas.openxmlformats.org/officeDocument/2006/relationships/hyperlink" Target="https://www.ahrq.gov/professionals/quality-patient-safety/talkingquality/create/physician/measurementsets.html" TargetMode="External"/><Relationship Id="rId49" Type="http://schemas.openxmlformats.org/officeDocument/2006/relationships/hyperlink" Target="https://www.abpmr.org/MOC/PartI/ProfessionalismDefinition" TargetMode="External"/><Relationship Id="rId57" Type="http://schemas.openxmlformats.org/officeDocument/2006/relationships/hyperlink" Target="https://journals.lww.com/academicmedicine/Fulltext/2000/05000/Assessment_of_Competency_in_Positioning_and.47.aspx" TargetMode="External"/><Relationship Id="rId10" Type="http://schemas.openxmlformats.org/officeDocument/2006/relationships/endnotes" Target="endnotes.xml"/><Relationship Id="rId31" Type="http://schemas.openxmlformats.org/officeDocument/2006/relationships/hyperlink" Target="https://www.aapmr.org/quality-practice/evidence-based-medicine/clinical-practice-guidelines/guideline-resources" TargetMode="External"/><Relationship Id="rId44" Type="http://schemas.openxmlformats.org/officeDocument/2006/relationships/hyperlink" Target="https://journals.lww.com/academicmedicine/fulltext/2009/08000/Measurement_and_Correlates_of_Physicians__Lifelong.21.aspx" TargetMode="External"/><Relationship Id="rId52" Type="http://schemas.openxmlformats.org/officeDocument/2006/relationships/hyperlink" Target="https://journals.lww.com/academicmedicine/fulltext/2014/03000/The_Reliability,_Validity,_and_Feasibility_of.34.aspx" TargetMode="External"/><Relationship Id="rId60" Type="http://schemas.openxmlformats.org/officeDocument/2006/relationships/hyperlink" Target="https://dl.acgme.org/pages/well-being-tools-resources" TargetMode="External"/><Relationship Id="rId65" Type="http://schemas.openxmlformats.org/officeDocument/2006/relationships/hyperlink" Target="https://www.researchgate.net/publication/264544600_Essential_elements_of_communication_in_medical_encounters_The_Kalamazoo_Consensus_Statement" TargetMode="External"/><Relationship Id="rId73" Type="http://schemas.openxmlformats.org/officeDocument/2006/relationships/hyperlink" Target="https://www.tandfonline.com/doi/full/10.1080/0142159X.2018.1481499" TargetMode="External"/><Relationship Id="rId78" Type="http://schemas.openxmlformats.org/officeDocument/2006/relationships/hyperlink" Target="https://www.acgme.org/milestones/resources/" TargetMode="External"/><Relationship Id="rId81" Type="http://schemas.openxmlformats.org/officeDocument/2006/relationships/hyperlink" Target="https://www.acgme.org/meetings-and-educational-activities/courses-and-workshops/developing-faculty-competencies-in-assessment/"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an.com/Guidelines/home/GuidelineDetail/926" TargetMode="External"/><Relationship Id="rId39" Type="http://schemas.openxmlformats.org/officeDocument/2006/relationships/hyperlink" Target="https://grants.nih.gov/grants/how-to-apply-application-guide/format-and-write/write-your-application.htm" TargetMode="External"/><Relationship Id="rId34" Type="http://schemas.openxmlformats.org/officeDocument/2006/relationships/hyperlink" Target="https://www.cdc.gov/pophealthtraining/whatis.html" TargetMode="External"/><Relationship Id="rId50" Type="http://schemas.openxmlformats.org/officeDocument/2006/relationships/hyperlink" Target="https://alphaomegaalpha.org/pdfs/2015MedicalProfessionalism.pdf" TargetMode="External"/><Relationship Id="rId55" Type="http://schemas.openxmlformats.org/officeDocument/2006/relationships/hyperlink" Target="https://www.jstage.jst.go.jp/article/kjm/58/3/58_3_133/_article" TargetMode="External"/><Relationship Id="rId76" Type="http://schemas.openxmlformats.org/officeDocument/2006/relationships/hyperlink" Target="https://ipassinstitute.com/wp-content/uploads/2016/06/I-PASS-mnemonic.pdf" TargetMode="External"/><Relationship Id="rId7" Type="http://schemas.openxmlformats.org/officeDocument/2006/relationships/settings" Target="settings.xml"/><Relationship Id="rId71" Type="http://schemas.openxmlformats.org/officeDocument/2006/relationships/hyperlink" Target="https://www.tandfonline.com/doi/full/10.3109/0142159X.2013.769677" TargetMode="External"/><Relationship Id="rId2" Type="http://schemas.openxmlformats.org/officeDocument/2006/relationships/customXml" Target="../customXml/item2.xml"/><Relationship Id="rId29" Type="http://schemas.openxmlformats.org/officeDocument/2006/relationships/hyperlink" Target="https://www.improvediagnosis.org/competency-summary-list/" TargetMode="External"/><Relationship Id="rId24" Type="http://schemas.openxmlformats.org/officeDocument/2006/relationships/hyperlink" Target="https://braininjuryguidelines.org/concussion" TargetMode="External"/><Relationship Id="rId40" Type="http://schemas.openxmlformats.org/officeDocument/2006/relationships/hyperlink" Target="https://www.nlm.nih.gov/bsd/disted/pubmedtutorial/cover.html" TargetMode="External"/><Relationship Id="rId45" Type="http://schemas.openxmlformats.org/officeDocument/2006/relationships/hyperlink" Target="https://journals.lww.com/academicmedicine/fulltext/2013/10000/Assessing_Residents__Written_Learning_Goals_and.39.aspx" TargetMode="External"/><Relationship Id="rId66" Type="http://schemas.openxmlformats.org/officeDocument/2006/relationships/hyperlink" Target="https://www.researchgate.net/publication/11748796_The_SEGUE_Framework_for_teaching_and_assessing_communication_skills" TargetMode="External"/><Relationship Id="rId87" Type="http://schemas.openxmlformats.org/officeDocument/2006/relationships/footer" Target="footer1.xml"/><Relationship Id="rId61" Type="http://schemas.openxmlformats.org/officeDocument/2006/relationships/hyperlink" Target="https://www.abp.org/content/entrustable-professional-activities-subspecialties" TargetMode="External"/><Relationship Id="rId82" Type="http://schemas.openxmlformats.org/officeDocument/2006/relationships/hyperlink" Target="https://dl.acgme.org/pages/assessment" TargetMode="External"/><Relationship Id="rId19" Type="http://schemas.openxmlformats.org/officeDocument/2006/relationships/hyperlink" Target="https://www.aan.com/Guidelines/home/GuidelineDetail/8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21C202-142E-49E8-BA9B-BEDA58FF2CF3}">
  <ds:schemaRefs>
    <ds:schemaRef ds:uri="http://schemas.microsoft.com/sharepoint/v3/contenttype/forms"/>
  </ds:schemaRefs>
</ds:datastoreItem>
</file>

<file path=customXml/itemProps2.xml><?xml version="1.0" encoding="utf-8"?>
<ds:datastoreItem xmlns:ds="http://schemas.openxmlformats.org/officeDocument/2006/customXml" ds:itemID="{7EE91F44-24BF-4C09-ABF5-AC047387FC29}">
  <ds:schemaRefs>
    <ds:schemaRef ds:uri="http://schemas.openxmlformats.org/officeDocument/2006/bibliography"/>
  </ds:schemaRefs>
</ds:datastoreItem>
</file>

<file path=customXml/itemProps3.xml><?xml version="1.0" encoding="utf-8"?>
<ds:datastoreItem xmlns:ds="http://schemas.openxmlformats.org/officeDocument/2006/customXml" ds:itemID="{BDDA82EE-09D4-45C7-B015-2830B11D6D6B}">
  <ds:schemaRefs>
    <ds:schemaRef ds:uri="http://www.w3.org/XML/1998/namespace"/>
    <ds:schemaRef ds:uri="http://purl.org/dc/elements/1.1/"/>
    <ds:schemaRef ds:uri="d8b085e3-7e19-4c20-8cf8-b5f28b21ab44"/>
    <ds:schemaRef ds:uri="http://purl.org/dc/term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schemas.microsoft.com/office/infopath/2007/PartnerControls"/>
    <ds:schemaRef ds:uri="a9c5a02b-a5b5-4199-a1d8-9a5eabb836ed"/>
  </ds:schemaRefs>
</ds:datastoreItem>
</file>

<file path=customXml/itemProps4.xml><?xml version="1.0" encoding="utf-8"?>
<ds:datastoreItem xmlns:ds="http://schemas.openxmlformats.org/officeDocument/2006/customXml" ds:itemID="{4541A206-85E1-4DF4-8852-03FFD006F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53</Pages>
  <Words>15311</Words>
  <Characters>87277</Characters>
  <Application>Microsoft Office Word</Application>
  <DocSecurity>0</DocSecurity>
  <Lines>727</Lines>
  <Paragraphs>204</Paragraphs>
  <ScaleCrop>false</ScaleCrop>
  <Company>ACGME</Company>
  <LinksUpToDate>false</LinksUpToDate>
  <CharactersWithSpaces>102384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4</cp:revision>
  <dcterms:created xsi:type="dcterms:W3CDTF">2023-08-31T13:42:00Z</dcterms:created>
  <dcterms:modified xsi:type="dcterms:W3CDTF">2023-11-27T17:35:00Z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